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114F0AAC" wp14:editId="205932BE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2</w:t>
      </w: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февраля 2023 года</w:t>
      </w: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BC50E8" w:rsidTr="00C420C0">
        <w:tc>
          <w:tcPr>
            <w:tcW w:w="2081" w:type="pct"/>
          </w:tcPr>
          <w:p w:rsidR="00BC50E8" w:rsidRDefault="00BC50E8" w:rsidP="00C420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BC50E8" w:rsidRDefault="00BC50E8" w:rsidP="00C42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BC50E8" w:rsidRDefault="00BC50E8" w:rsidP="00C420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2023 год</w:t>
      </w:r>
      <w:bookmarkStart w:id="0" w:name="_GoBack"/>
      <w:bookmarkEnd w:id="0"/>
    </w:p>
    <w:p w:rsidR="00BC50E8" w:rsidRDefault="00BC50E8" w:rsidP="00BC50E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BC50E8" w:rsidRDefault="00BC50E8" w:rsidP="00BC50E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BC50E8" w:rsidRDefault="00BC50E8" w:rsidP="00BC50E8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7"/>
        <w:gridCol w:w="1418"/>
      </w:tblGrid>
      <w:tr w:rsidR="00BC50E8" w:rsidTr="00C420C0">
        <w:trPr>
          <w:trHeight w:val="413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8" w:rsidRDefault="00BC50E8" w:rsidP="00C420C0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8" w:rsidRDefault="00BC50E8" w:rsidP="00C42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BC50E8" w:rsidTr="00C420C0">
        <w:trPr>
          <w:trHeight w:val="569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8" w:rsidRPr="00BC50E8" w:rsidRDefault="00BC50E8" w:rsidP="00BC50E8">
            <w:pPr>
              <w:autoSpaceDE w:val="0"/>
              <w:autoSpaceDN w:val="0"/>
              <w:spacing w:after="2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Извещение о начале выполнения </w:t>
            </w:r>
            <w:r w:rsidRPr="00BC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комплексных кадастровых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8" w:rsidRDefault="00BC50E8" w:rsidP="00C42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C50E8" w:rsidRDefault="00BC50E8" w:rsidP="00BC5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4639D3" w:rsidRDefault="004639D3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Default="00BC50E8"/>
    <w:p w:rsidR="00BC50E8" w:rsidRPr="00BC50E8" w:rsidRDefault="00BC50E8" w:rsidP="00BC50E8">
      <w:pP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C50E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Извещение</w:t>
      </w:r>
      <w:r w:rsidRPr="00BC50E8">
        <w:rPr>
          <w:rFonts w:ascii="Times New Roman" w:eastAsia="Times New Roman" w:hAnsi="Times New Roman"/>
          <w:sz w:val="26"/>
          <w:szCs w:val="26"/>
          <w:lang w:eastAsia="ru-RU"/>
        </w:rPr>
        <w:br/>
        <w:t>о начале выполнения</w:t>
      </w:r>
      <w:r w:rsidRPr="00BC50E8">
        <w:rPr>
          <w:rFonts w:ascii="Times New Roman" w:eastAsia="Times New Roman" w:hAnsi="Times New Roman"/>
          <w:sz w:val="26"/>
          <w:szCs w:val="26"/>
          <w:lang w:eastAsia="ru-RU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BC50E8" w:rsidRPr="00BC50E8" w:rsidTr="00C420C0">
        <w:trPr>
          <w:trHeight w:val="136"/>
        </w:trPr>
        <w:tc>
          <w:tcPr>
            <w:tcW w:w="2013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В период с</w:t>
            </w:r>
          </w:p>
        </w:tc>
        <w:tc>
          <w:tcPr>
            <w:tcW w:w="198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113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13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75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в отношении</w:t>
            </w:r>
          </w:p>
        </w:tc>
      </w:tr>
    </w:tbl>
    <w:p w:rsidR="00BC50E8" w:rsidRPr="00BC50E8" w:rsidRDefault="00BC50E8" w:rsidP="00BC50E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объектов недвижимости, расположенных на территории: Муниципального образования "Муниципальный округ Юкаменский район Удмуртской Республики", в границах кадастрового квартала 18:23:088007,</w:t>
      </w:r>
    </w:p>
    <w:p w:rsidR="00BC50E8" w:rsidRPr="00BC50E8" w:rsidRDefault="00BC50E8" w:rsidP="00BC50E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BC50E8">
        <w:rPr>
          <w:rFonts w:ascii="Times New Roman" w:eastAsia="Times New Roman" w:hAnsi="Times New Roman"/>
          <w:sz w:val="16"/>
          <w:szCs w:val="16"/>
          <w:lang w:eastAsia="ru-RU"/>
        </w:rPr>
        <w:t>(указываются сведения о территории, в границах которой будут выполняться комплексные кадастровые работы </w:t>
      </w:r>
      <w:r w:rsidRPr="00BC50E8">
        <w:rPr>
          <w:rFonts w:ascii="Times New Roman" w:eastAsia="Times New Roman" w:hAnsi="Times New Roman"/>
          <w:sz w:val="16"/>
          <w:szCs w:val="16"/>
          <w:vertAlign w:val="superscript"/>
          <w:lang w:eastAsia="ru-RU"/>
        </w:rPr>
        <w:endnoteReference w:customMarkFollows="1" w:id="1"/>
        <w:t>2</w:t>
      </w:r>
      <w:r w:rsidRPr="00BC50E8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BC50E8" w:rsidRPr="00BC50E8" w:rsidRDefault="00BC50E8" w:rsidP="00BC50E8">
      <w:pPr>
        <w:tabs>
          <w:tab w:val="right" w:pos="992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будут выполняться комплексные кадастровые работы в соответствии</w:t>
      </w:r>
      <w:r w:rsidRPr="00BC50E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br/>
        <w:t>с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муниципальным контрактом № 0813500000123000217-ОКот 27.02.2023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ab/>
        <w:t>,</w:t>
      </w:r>
    </w:p>
    <w:p w:rsidR="00BC50E8" w:rsidRPr="00BC50E8" w:rsidRDefault="00BC50E8" w:rsidP="00BC50E8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198" w:right="113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BC50E8">
        <w:rPr>
          <w:rFonts w:ascii="Times New Roman" w:eastAsia="Times New Roman" w:hAnsi="Times New Roman"/>
          <w:sz w:val="16"/>
          <w:szCs w:val="16"/>
          <w:lang w:eastAsia="ru-RU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BC50E8" w:rsidRPr="00BC50E8" w:rsidRDefault="00BC50E8" w:rsidP="00BC50E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заключенным со стороны заказчика </w:t>
      </w:r>
      <w:r w:rsidRPr="00BC50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endnoteReference w:customMarkFollows="1" w:id="2"/>
        <w:t>3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: Муниципального образования "Муниципальный округ Юкаменский район Удмуртской Республики" почтовый адрес: 427680 Удмуртская Республика, с.Юкаменское,ул.Первомайская,стр.9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2041"/>
        <w:gridCol w:w="3175"/>
        <w:gridCol w:w="1956"/>
      </w:tblGrid>
      <w:tr w:rsidR="00BC50E8" w:rsidRPr="00BC50E8" w:rsidTr="00C420C0">
        <w:tc>
          <w:tcPr>
            <w:tcW w:w="2807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5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admukam@yuk.udmr.ru</w:t>
            </w:r>
          </w:p>
        </w:tc>
        <w:tc>
          <w:tcPr>
            <w:tcW w:w="3175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color w:val="1C1C1C"/>
                <w:sz w:val="21"/>
                <w:szCs w:val="21"/>
                <w:shd w:val="clear" w:color="auto" w:fill="FFFFFF"/>
                <w:lang w:eastAsia="ru-RU"/>
              </w:rPr>
              <w:t>8(34161)2-13-44</w:t>
            </w:r>
          </w:p>
        </w:tc>
      </w:tr>
    </w:tbl>
    <w:p w:rsidR="00BC50E8" w:rsidRPr="00BC50E8" w:rsidRDefault="00BC50E8" w:rsidP="00BC50E8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 xml:space="preserve">со стороны исполнителя </w:t>
      </w:r>
      <w:r w:rsidRPr="00BC50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endnoteReference w:customMarkFollows="1" w:id="3"/>
        <w:t>4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C50E8" w:rsidRPr="00BC50E8" w:rsidRDefault="00BC50E8" w:rsidP="00BC50E8">
      <w:pPr>
        <w:tabs>
          <w:tab w:val="right" w:pos="992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полное и (в случае, если имеется) сокращенное наименование юридического лица: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br/>
        <w:t>Общество с ограниченной ответственностью «Региональный кадастровый центр»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ab/>
        <w:t>;</w:t>
      </w:r>
    </w:p>
    <w:p w:rsidR="00BC50E8" w:rsidRPr="00BC50E8" w:rsidRDefault="00BC50E8" w:rsidP="00BC50E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BC50E8">
        <w:rPr>
          <w:rFonts w:ascii="Times New Roman" w:eastAsia="Times New Roman" w:hAnsi="Times New Roman"/>
          <w:sz w:val="16"/>
          <w:szCs w:val="16"/>
          <w:lang w:eastAsia="ru-RU"/>
        </w:rPr>
        <w:t>(если документ, на основании которого выполняются комплексные кадастровые работы, заключен с юридическим лицом)</w:t>
      </w:r>
    </w:p>
    <w:p w:rsidR="00BC50E8" w:rsidRPr="00BC50E8" w:rsidRDefault="00BC50E8" w:rsidP="00BC50E8">
      <w:pPr>
        <w:tabs>
          <w:tab w:val="right" w:pos="992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фамилия, имя, отчество (при наличии) кадастрового инженера</w:t>
      </w:r>
      <w:r w:rsidRPr="00BC50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4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BC50E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Хаертдинова Дарья Константиновна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50E8" w:rsidRPr="00BC50E8" w:rsidRDefault="00BC50E8" w:rsidP="00BC50E8">
      <w:pPr>
        <w:tabs>
          <w:tab w:val="right" w:pos="992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 саморегулируемой организации кадастровых инженеров, членом которой является кадастровый инженер: Саморегулируемая организация </w:t>
      </w:r>
      <w:r w:rsidRPr="00BC50E8">
        <w:rPr>
          <w:rFonts w:ascii="Times New Roman" w:eastAsia="Times New Roman" w:hAnsi="Times New Roman"/>
          <w:b/>
          <w:i/>
          <w:u w:val="single"/>
          <w:lang w:eastAsia="ru-RU"/>
        </w:rPr>
        <w:t>Ассоциация саморегулируемая организация «Межрегиональный союз кадастровых инженеров»</w:t>
      </w:r>
      <w:r w:rsidRPr="00BC50E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50E8" w:rsidRPr="00BC50E8" w:rsidRDefault="00BC50E8" w:rsidP="00BC50E8">
      <w:pPr>
        <w:tabs>
          <w:tab w:val="right" w:pos="992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уникальный регистрационный номер члена саморегулируемой организации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br/>
        <w:t>кадастровых инженеров в реестре членов саморегулируемой организации кадастровых инженеров: 2649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ab/>
        <w:t>;</w:t>
      </w:r>
    </w:p>
    <w:p w:rsidR="00BC50E8" w:rsidRPr="00BC50E8" w:rsidRDefault="00BC50E8" w:rsidP="00BC50E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87" w:right="113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BC50E8" w:rsidRPr="00BC50E8" w:rsidRDefault="00BC50E8" w:rsidP="00BC50E8">
      <w:pPr>
        <w:tabs>
          <w:tab w:val="right" w:pos="992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дата внесения сведений о физическом лице в реестр членов саморегулируемой организации кадастровых инженеров: 01.02.2022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ab/>
        <w:t>;</w:t>
      </w:r>
    </w:p>
    <w:p w:rsidR="00BC50E8" w:rsidRPr="00BC50E8" w:rsidRDefault="00BC50E8" w:rsidP="00BC50E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637" w:right="113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BC50E8" w:rsidRPr="00BC50E8" w:rsidRDefault="00BC50E8" w:rsidP="00BC50E8">
      <w:pPr>
        <w:tabs>
          <w:tab w:val="right" w:pos="992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</w:t>
      </w:r>
      <w:r w:rsidRPr="00BC50E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460019, Оренбургская область, г. Оренбург, Шарлыкское шоссе, 1/2, деловой центр «</w:t>
      </w:r>
      <w:r w:rsidRPr="00BC50E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ARMADA</w:t>
      </w:r>
      <w:r w:rsidRPr="00BC50E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», корпус А, офисы 309, 311, 313</w:t>
      </w:r>
      <w:r w:rsidRPr="00BC50E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50E8" w:rsidRPr="00BC50E8" w:rsidRDefault="00BC50E8" w:rsidP="00BC50E8">
      <w:pPr>
        <w:tabs>
          <w:tab w:val="right" w:pos="992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r w:rsidRPr="00BC50E8">
        <w:rPr>
          <w:rFonts w:ascii="Times New Roman" w:eastAsia="Times New Roman" w:hAnsi="Times New Roman"/>
          <w:sz w:val="24"/>
          <w:szCs w:val="24"/>
          <w:lang w:val="en-US" w:eastAsia="ru-RU"/>
        </w:rPr>
        <w:t>dkh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@</w:t>
      </w:r>
      <w:r w:rsidRPr="00BC50E8">
        <w:rPr>
          <w:rFonts w:ascii="Times New Roman" w:eastAsia="Times New Roman" w:hAnsi="Times New Roman"/>
          <w:sz w:val="24"/>
          <w:szCs w:val="24"/>
          <w:lang w:val="en-US" w:eastAsia="ru-RU"/>
        </w:rPr>
        <w:t>rkc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56.</w:t>
      </w:r>
      <w:r w:rsidRPr="00BC50E8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ab/>
        <w:t>;</w:t>
      </w:r>
    </w:p>
    <w:p w:rsidR="00BC50E8" w:rsidRPr="00BC50E8" w:rsidRDefault="00BC50E8" w:rsidP="00BC50E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778" w:right="113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BC50E8" w:rsidRPr="00BC50E8" w:rsidRDefault="00BC50E8" w:rsidP="00BC50E8">
      <w:pPr>
        <w:tabs>
          <w:tab w:val="right" w:pos="9922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номер контактного телефона: +79228473368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ab/>
        <w:t>.</w:t>
      </w:r>
    </w:p>
    <w:p w:rsidR="00BC50E8" w:rsidRPr="00BC50E8" w:rsidRDefault="00BC50E8" w:rsidP="00BC50E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19" w:right="113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BC50E8" w:rsidRPr="00BC50E8" w:rsidRDefault="00BC50E8" w:rsidP="00BC50E8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</w:t>
      </w:r>
      <w:r w:rsidRPr="00BC50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endnoteReference w:customMarkFollows="1" w:id="4"/>
        <w:t>5</w:t>
      </w: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BC50E8" w:rsidRPr="00BC50E8" w:rsidRDefault="00BC50E8" w:rsidP="00BC50E8">
      <w:pPr>
        <w:tabs>
          <w:tab w:val="right" w:pos="992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"/>
          <w:szCs w:val="2"/>
          <w:u w:val="single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кадастровому инженеру – Хаертдинова Дарья Константиновна</w:t>
      </w:r>
    </w:p>
    <w:p w:rsidR="00BC50E8" w:rsidRPr="00BC50E8" w:rsidRDefault="00BC50E8" w:rsidP="00BC50E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BC50E8" w:rsidRPr="00BC50E8" w:rsidRDefault="00BC50E8" w:rsidP="00BC50E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BC50E8" w:rsidRPr="00BC50E8" w:rsidRDefault="00BC50E8" w:rsidP="00BC50E8">
      <w:pPr>
        <w:autoSpaceDE w:val="0"/>
        <w:autoSpaceDN w:val="0"/>
        <w:spacing w:after="24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50E8">
        <w:rPr>
          <w:rFonts w:ascii="Times New Roman" w:eastAsia="Times New Roman" w:hAnsi="Times New Roman"/>
          <w:sz w:val="24"/>
          <w:szCs w:val="24"/>
          <w:lang w:eastAsia="ru-RU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4706"/>
        <w:gridCol w:w="4706"/>
      </w:tblGrid>
      <w:tr w:rsidR="00BC50E8" w:rsidRPr="00BC50E8" w:rsidTr="00C420C0">
        <w:tc>
          <w:tcPr>
            <w:tcW w:w="567" w:type="dxa"/>
            <w:shd w:val="clear" w:color="auto" w:fill="auto"/>
            <w:vAlign w:val="center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706" w:type="dxa"/>
            <w:shd w:val="clear" w:color="auto" w:fill="auto"/>
            <w:vAlign w:val="center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выполнения </w:t>
            </w:r>
            <w:r w:rsidRPr="00BC50E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endnoteReference w:customMarkFollows="1" w:id="5"/>
              <w:t>7</w:t>
            </w: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комплексных кадастровых работ</w:t>
            </w:r>
          </w:p>
        </w:tc>
        <w:tc>
          <w:tcPr>
            <w:tcW w:w="4706" w:type="dxa"/>
            <w:shd w:val="clear" w:color="auto" w:fill="auto"/>
            <w:vAlign w:val="center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выполнения </w:t>
            </w:r>
            <w:r w:rsidRPr="00BC50E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7</w:t>
            </w: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комплексных кадастровых работ</w:t>
            </w:r>
          </w:p>
        </w:tc>
      </w:tr>
      <w:tr w:rsidR="00BC50E8" w:rsidRPr="00BC50E8" w:rsidTr="00C420C0">
        <w:trPr>
          <w:trHeight w:val="480"/>
        </w:trPr>
        <w:tc>
          <w:tcPr>
            <w:tcW w:w="567" w:type="dxa"/>
            <w:shd w:val="clear" w:color="auto" w:fill="auto"/>
            <w:vAlign w:val="center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6" w:type="dxa"/>
            <w:shd w:val="clear" w:color="auto" w:fill="auto"/>
            <w:vAlign w:val="center"/>
          </w:tcPr>
          <w:p w:rsidR="00BC50E8" w:rsidRPr="00BC50E8" w:rsidRDefault="00BC50E8" w:rsidP="00BC5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lang w:eastAsia="ru-RU"/>
              </w:rPr>
              <w:t xml:space="preserve">Удмуртская Республика, Юкаменский район, с. Юкаменское </w:t>
            </w:r>
          </w:p>
        </w:tc>
        <w:tc>
          <w:tcPr>
            <w:tcW w:w="4706" w:type="dxa"/>
            <w:shd w:val="clear" w:color="auto" w:fill="auto"/>
            <w:vAlign w:val="center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27.02.2023 по 16.11.2023</w:t>
            </w:r>
          </w:p>
        </w:tc>
      </w:tr>
    </w:tbl>
    <w:p w:rsidR="00BC50E8" w:rsidRPr="00BC50E8" w:rsidRDefault="00BC50E8" w:rsidP="00BC50E8">
      <w:pPr>
        <w:autoSpaceDE w:val="0"/>
        <w:autoSpaceDN w:val="0"/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3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19"/>
        <w:gridCol w:w="3515"/>
        <w:gridCol w:w="3119"/>
        <w:gridCol w:w="284"/>
      </w:tblGrid>
      <w:tr w:rsidR="00BC50E8" w:rsidRPr="00BC50E8" w:rsidTr="00C420C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</w:tr>
      <w:tr w:rsidR="00BC50E8" w:rsidRPr="00BC50E8" w:rsidTr="00C420C0"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(Ф.И.О. кадастрового инженера)</w:t>
            </w:r>
            <w:r w:rsidRPr="00BC50E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endnoteReference w:customMarkFollows="1" w:id="6"/>
              <w:t>8</w:t>
            </w:r>
          </w:p>
        </w:tc>
        <w:tc>
          <w:tcPr>
            <w:tcW w:w="3515" w:type="dxa"/>
            <w:shd w:val="clear" w:color="auto" w:fill="auto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C50E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(подпись кадастрового инженера)</w:t>
            </w:r>
            <w:r w:rsidRPr="00BC50E8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endnoteReference w:customMarkFollows="1" w:id="7"/>
              <w:t>9</w:t>
            </w:r>
          </w:p>
        </w:tc>
        <w:tc>
          <w:tcPr>
            <w:tcW w:w="284" w:type="dxa"/>
            <w:shd w:val="clear" w:color="auto" w:fill="auto"/>
          </w:tcPr>
          <w:p w:rsidR="00BC50E8" w:rsidRPr="00BC50E8" w:rsidRDefault="00BC50E8" w:rsidP="00BC50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BC50E8" w:rsidRPr="00BC50E8" w:rsidRDefault="00BC50E8" w:rsidP="00BC50E8">
      <w:pPr>
        <w:autoSpaceDE w:val="0"/>
        <w:autoSpaceDN w:val="0"/>
        <w:spacing w:before="360" w:after="0" w:line="240" w:lineRule="auto"/>
        <w:ind w:right="6827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BC50E8">
        <w:rPr>
          <w:rFonts w:ascii="Times New Roman" w:eastAsia="Times New Roman" w:hAnsi="Times New Roman"/>
          <w:sz w:val="16"/>
          <w:szCs w:val="16"/>
          <w:lang w:eastAsia="ru-RU"/>
        </w:rPr>
        <w:t>Место для оттиска печати </w:t>
      </w:r>
      <w:r w:rsidRPr="00BC50E8">
        <w:rPr>
          <w:rFonts w:ascii="Times New Roman" w:eastAsia="Times New Roman" w:hAnsi="Times New Roman"/>
          <w:sz w:val="16"/>
          <w:szCs w:val="16"/>
          <w:vertAlign w:val="superscript"/>
          <w:lang w:eastAsia="ru-RU"/>
        </w:rPr>
        <w:endnoteReference w:customMarkFollows="1" w:id="8"/>
        <w:t>10</w:t>
      </w:r>
      <w:r w:rsidRPr="00BC50E8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Pr="00BC50E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:rsidR="00BC50E8" w:rsidRDefault="00BC50E8"/>
    <w:sectPr w:rsidR="00BC50E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616" w:rsidRDefault="00490616" w:rsidP="00BC50E8">
      <w:pPr>
        <w:spacing w:after="0" w:line="240" w:lineRule="auto"/>
      </w:pPr>
      <w:r>
        <w:separator/>
      </w:r>
    </w:p>
  </w:endnote>
  <w:endnote w:type="continuationSeparator" w:id="0">
    <w:p w:rsidR="00490616" w:rsidRDefault="00490616" w:rsidP="00BC50E8">
      <w:pPr>
        <w:spacing w:after="0" w:line="240" w:lineRule="auto"/>
      </w:pPr>
      <w:r>
        <w:continuationSeparator/>
      </w:r>
    </w:p>
  </w:endnote>
  <w:endnote w:id="1">
    <w:p w:rsidR="00BC50E8" w:rsidRDefault="00BC50E8" w:rsidP="00BC50E8">
      <w:pPr>
        <w:pStyle w:val="a5"/>
        <w:ind w:firstLine="567"/>
        <w:jc w:val="both"/>
      </w:pPr>
      <w:r>
        <w:rPr>
          <w:rStyle w:val="a7"/>
        </w:rPr>
        <w:t>2</w:t>
      </w:r>
      <w:r>
        <w:t> Указываются сведения о субъекте Российской Федерации, муниципальном образовании, населенном пункте,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работы.</w:t>
      </w:r>
    </w:p>
    <w:p w:rsidR="00BC50E8" w:rsidRDefault="00BC50E8" w:rsidP="00BC50E8">
      <w:pPr>
        <w:pStyle w:val="a5"/>
        <w:ind w:firstLine="567"/>
        <w:jc w:val="both"/>
      </w:pPr>
      <w:r>
        <w:t>Если выполнение комплексных кадастровых работ запланировано на территории ведения гражданами садоводства или огородничества для собственных нужд, дополнительно указывается наименование садоводческого или огороднического товарищества, осуществляющего управление имуществом общего пользования, расположенным в границах такой территории.</w:t>
      </w:r>
    </w:p>
    <w:p w:rsidR="00BC50E8" w:rsidRDefault="00BC50E8" w:rsidP="00BC50E8">
      <w:pPr>
        <w:pStyle w:val="a5"/>
        <w:ind w:firstLine="567"/>
        <w:jc w:val="both"/>
      </w:pPr>
      <w:r>
        <w:t>Если выполнение комплексных кадастровых работ запланировано на территории лесничества, в описании территории дополнительно указываются наименование лесничества, номера лесных кварталов.</w:t>
      </w:r>
    </w:p>
  </w:endnote>
  <w:endnote w:id="2">
    <w:p w:rsidR="00BC50E8" w:rsidRDefault="00BC50E8" w:rsidP="00BC50E8">
      <w:pPr>
        <w:pStyle w:val="a5"/>
        <w:ind w:firstLine="567"/>
        <w:jc w:val="both"/>
      </w:pPr>
      <w:r>
        <w:rPr>
          <w:rStyle w:val="a7"/>
        </w:rPr>
        <w:t>3</w:t>
      </w:r>
      <w:r>
        <w:t> Указывается сокращенное наименование органа местного самоуправления муниципального района или городского округа, органа исполнительной власти города федерального значения Москвы, Санкт-Петербурга или Севастополя, являющегося заказчиком комплексных кадастровых работ.</w:t>
      </w:r>
    </w:p>
  </w:endnote>
  <w:endnote w:id="3">
    <w:p w:rsidR="00BC50E8" w:rsidRDefault="00BC50E8" w:rsidP="00BC50E8">
      <w:pPr>
        <w:pStyle w:val="a5"/>
        <w:ind w:firstLine="567"/>
        <w:jc w:val="both"/>
      </w:pPr>
      <w:r>
        <w:rPr>
          <w:rStyle w:val="a7"/>
        </w:rPr>
        <w:t>4</w:t>
      </w:r>
      <w:r>
        <w:t> Если в соответствии с документом, на основании которого выполняются комплексные кадастровые работы, исполнителем комплексных кадастровых работ является юридическое лицо, указываются полное и (в случае, если имеется) сокращенное наименование такого юридического лица и сведения обо всех кадастровых инженерах, осуществляющих кадастровую деятельность в соответствии со статьей 33 Федерального закона от 24 июля 2007 г. № 221-ФЗ «О кадастровой деятельности» (Собрание законодательства Российской Федерации, 2007, № 31, ст. 4017; 2016, № 27, ст. 4294) в качестве работников такого юридического лица, которые будут выполнять такие комплексные кадастровые работы.</w:t>
      </w:r>
    </w:p>
    <w:p w:rsidR="00BC50E8" w:rsidRDefault="00BC50E8" w:rsidP="00BC50E8">
      <w:pPr>
        <w:pStyle w:val="a5"/>
        <w:ind w:firstLine="567"/>
        <w:jc w:val="both"/>
      </w:pPr>
      <w:r>
        <w:t>Если в соответствии с документом, на основании которого выполняются комплексные кадастровые работы, исполнителем комплексных кадастровых работ является кадастровый инженер, осуществляющий кадастровую деятельность в качестве индивидуального предпринимателя в соответствии со статьей 32 Федерального закона от 24 июля 2007 г. № 221-ФЗ «О кадастровой деятельности», указываются сведения о таком кадастровом инженере.</w:t>
      </w:r>
    </w:p>
  </w:endnote>
  <w:endnote w:id="4">
    <w:p w:rsidR="00BC50E8" w:rsidRDefault="00BC50E8" w:rsidP="00BC50E8">
      <w:pPr>
        <w:pStyle w:val="a5"/>
        <w:ind w:firstLine="567"/>
        <w:jc w:val="both"/>
      </w:pPr>
      <w:r>
        <w:rPr>
          <w:rStyle w:val="a7"/>
        </w:rPr>
        <w:t>5</w:t>
      </w:r>
      <w:r>
        <w:t> Собрание законодательства Российской Федерации, 2015, № 29, ст. 4344; 2019, № 31, ст. 4445.</w:t>
      </w:r>
    </w:p>
  </w:endnote>
  <w:endnote w:id="5">
    <w:p w:rsidR="00BC50E8" w:rsidRDefault="00BC50E8" w:rsidP="00BC50E8">
      <w:pPr>
        <w:pStyle w:val="a5"/>
        <w:ind w:firstLine="567"/>
        <w:jc w:val="both"/>
      </w:pPr>
      <w:r>
        <w:rPr>
          <w:rStyle w:val="a7"/>
        </w:rPr>
        <w:t>7</w:t>
      </w:r>
      <w:r>
        <w:t> Указываются сведения, позволяющие определить место выполнения комплексных кадастровых работ – кадастровые номера, адреса объектов недвижимости или описание их местоположения и время их выполнения, для информирования правообладателей объектов недвижимости о времени выполнения комплексных кадастровых работ в отношении принадлежащих им объектов недвижимости в целях обеспечения доступа к объектам недвижимости.</w:t>
      </w:r>
    </w:p>
  </w:endnote>
  <w:endnote w:id="6">
    <w:p w:rsidR="00BC50E8" w:rsidRDefault="00BC50E8" w:rsidP="00BC50E8">
      <w:pPr>
        <w:pStyle w:val="a5"/>
        <w:ind w:firstLine="567"/>
        <w:jc w:val="both"/>
      </w:pPr>
      <w:r>
        <w:rPr>
          <w:rStyle w:val="a7"/>
        </w:rPr>
        <w:t>8</w:t>
      </w:r>
      <w:r>
        <w:t> Указываются сведения о кадастровом инженере, направляющем извещение о начале выполнения комплексных кадастровых работ.</w:t>
      </w:r>
    </w:p>
  </w:endnote>
  <w:endnote w:id="7">
    <w:p w:rsidR="00BC50E8" w:rsidRDefault="00BC50E8" w:rsidP="00BC50E8">
      <w:pPr>
        <w:pStyle w:val="a5"/>
        <w:ind w:firstLine="567"/>
        <w:jc w:val="both"/>
      </w:pPr>
      <w:r>
        <w:rPr>
          <w:rStyle w:val="a7"/>
        </w:rPr>
        <w:t>9</w:t>
      </w:r>
      <w:r>
        <w:t> Извещение о начале выполнения комплексных кадастровых работ, направляемое в форме документа на бумажном носителе, заверяется подписью направившего его кадастрового инженера, извещение о начале выполнения комплексных кадастровых работ, направляемое в форме электронного документа, заверяется усиленной квалифицированной электронной подписью направившего его кадастрового инженера.</w:t>
      </w:r>
    </w:p>
  </w:endnote>
  <w:endnote w:id="8">
    <w:p w:rsidR="00BC50E8" w:rsidRDefault="00BC50E8" w:rsidP="00BC50E8">
      <w:pPr>
        <w:pStyle w:val="a5"/>
        <w:ind w:firstLine="567"/>
        <w:jc w:val="both"/>
      </w:pPr>
      <w:r>
        <w:rPr>
          <w:rStyle w:val="a7"/>
        </w:rPr>
        <w:t>10</w:t>
      </w:r>
      <w:r>
        <w:t> Извещение о начале выполнения комплексных кадастровых работ, направляемое в форме документа на бумажном носителе, заверяется печатью направившего его кадастрового инженера.</w:t>
      </w: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pStyle w:val="a5"/>
        <w:ind w:firstLine="567"/>
        <w:jc w:val="both"/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Pr="00771FB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BC50E8" w:rsidRPr="00771FB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BC50E8" w:rsidRPr="00771FB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Pr="00771FB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Pr="00771FB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BC50E8" w:rsidRPr="00771FB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BC50E8" w:rsidRPr="00771FB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Pr="00771FB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0E8" w:rsidRPr="00771FB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BC50E8" w:rsidRPr="00771FB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BC50E8" w:rsidRPr="00771FB8" w:rsidRDefault="00BC50E8" w:rsidP="00BC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BC50E8" w:rsidRPr="00AA470B" w:rsidRDefault="00BC50E8" w:rsidP="00BC50E8">
      <w:pPr>
        <w:jc w:val="center"/>
        <w:rPr>
          <w:rFonts w:ascii="Times New Roman" w:hAnsi="Times New Roman"/>
          <w:sz w:val="28"/>
          <w:szCs w:val="28"/>
        </w:rPr>
      </w:pPr>
    </w:p>
    <w:p w:rsidR="00BC50E8" w:rsidRDefault="00BC50E8" w:rsidP="00BC50E8">
      <w:pPr>
        <w:pStyle w:val="a5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584303"/>
      <w:docPartObj>
        <w:docPartGallery w:val="Page Numbers (Bottom of Page)"/>
        <w:docPartUnique/>
      </w:docPartObj>
    </w:sdtPr>
    <w:sdtContent>
      <w:p w:rsidR="00BC50E8" w:rsidRDefault="00BC50E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BC50E8" w:rsidRDefault="00BC50E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616" w:rsidRDefault="00490616" w:rsidP="00BC50E8">
      <w:pPr>
        <w:spacing w:after="0" w:line="240" w:lineRule="auto"/>
      </w:pPr>
      <w:r>
        <w:separator/>
      </w:r>
    </w:p>
  </w:footnote>
  <w:footnote w:type="continuationSeparator" w:id="0">
    <w:p w:rsidR="00490616" w:rsidRDefault="00490616" w:rsidP="00BC50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E8"/>
    <w:rsid w:val="004639D3"/>
    <w:rsid w:val="00490616"/>
    <w:rsid w:val="00BC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0E8"/>
    <w:rPr>
      <w:rFonts w:ascii="Tahoma" w:eastAsia="Calibri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rsid w:val="00BC50E8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BC50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uiPriority w:val="99"/>
    <w:semiHidden/>
    <w:rsid w:val="00BC50E8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unhideWhenUsed/>
    <w:rsid w:val="00BC5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50E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5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50E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0E8"/>
    <w:rPr>
      <w:rFonts w:ascii="Tahoma" w:eastAsia="Calibri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rsid w:val="00BC50E8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BC50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uiPriority w:val="99"/>
    <w:semiHidden/>
    <w:rsid w:val="00BC50E8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unhideWhenUsed/>
    <w:rsid w:val="00BC5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50E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5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50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8A260-7C00-48D1-BAB1-6B0B94DED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2023-03-22T07:07:00Z</cp:lastPrinted>
  <dcterms:created xsi:type="dcterms:W3CDTF">2023-03-22T07:02:00Z</dcterms:created>
  <dcterms:modified xsi:type="dcterms:W3CDTF">2023-03-22T07:14:00Z</dcterms:modified>
</cp:coreProperties>
</file>