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2A8" w:rsidRDefault="003712A8" w:rsidP="003712A8">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b/>
          <w:noProof/>
          <w:sz w:val="32"/>
          <w:szCs w:val="32"/>
          <w:lang w:eastAsia="ru-RU"/>
        </w:rPr>
        <w:drawing>
          <wp:inline distT="0" distB="0" distL="0" distR="0" wp14:anchorId="61F9CD69" wp14:editId="474A2CA8">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3712A8" w:rsidRDefault="003712A8" w:rsidP="003712A8">
      <w:pPr>
        <w:spacing w:after="0" w:line="240" w:lineRule="auto"/>
        <w:jc w:val="center"/>
        <w:rPr>
          <w:rFonts w:ascii="Times New Roman" w:eastAsia="Times New Roman" w:hAnsi="Times New Roman" w:cs="Times New Roman"/>
          <w:b/>
          <w:sz w:val="32"/>
          <w:szCs w:val="32"/>
          <w:lang w:eastAsia="ru-RU"/>
        </w:rPr>
      </w:pPr>
    </w:p>
    <w:p w:rsidR="003712A8" w:rsidRPr="00C55879" w:rsidRDefault="003712A8" w:rsidP="003712A8">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ВЕСТНИК</w:t>
      </w: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 xml:space="preserve">нормативно-правовых актов </w:t>
      </w:r>
    </w:p>
    <w:p w:rsidR="003712A8" w:rsidRPr="00C55879" w:rsidRDefault="003712A8" w:rsidP="003712A8">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органов местного самоуправления</w:t>
      </w:r>
    </w:p>
    <w:p w:rsidR="003712A8" w:rsidRPr="00C55879" w:rsidRDefault="003712A8" w:rsidP="003712A8">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муниципального образования «Муниципальный округ Юкаменский район Удмуртской Республики»</w:t>
      </w: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r w:rsidRPr="00C55879">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3</w:t>
      </w: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Pr="00C55879" w:rsidRDefault="003712A8" w:rsidP="003712A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6 мая</w:t>
      </w:r>
      <w:r w:rsidRPr="00C55879">
        <w:rPr>
          <w:rFonts w:ascii="Times New Roman" w:eastAsia="Times New Roman" w:hAnsi="Times New Roman" w:cs="Times New Roman"/>
          <w:b/>
          <w:sz w:val="28"/>
          <w:szCs w:val="28"/>
          <w:lang w:eastAsia="ru-RU"/>
        </w:rPr>
        <w:t xml:space="preserve"> 202</w:t>
      </w:r>
      <w:r>
        <w:rPr>
          <w:rFonts w:ascii="Times New Roman" w:eastAsia="Times New Roman" w:hAnsi="Times New Roman" w:cs="Times New Roman"/>
          <w:b/>
          <w:sz w:val="28"/>
          <w:szCs w:val="28"/>
          <w:lang w:eastAsia="ru-RU"/>
        </w:rPr>
        <w:t>2</w:t>
      </w:r>
      <w:r w:rsidRPr="00C55879">
        <w:rPr>
          <w:rFonts w:ascii="Times New Roman" w:eastAsia="Times New Roman" w:hAnsi="Times New Roman" w:cs="Times New Roman"/>
          <w:b/>
          <w:sz w:val="28"/>
          <w:szCs w:val="28"/>
          <w:lang w:eastAsia="ru-RU"/>
        </w:rPr>
        <w:t xml:space="preserve"> года</w:t>
      </w:r>
    </w:p>
    <w:p w:rsidR="003712A8" w:rsidRPr="00C55879" w:rsidRDefault="003712A8" w:rsidP="003712A8">
      <w:pPr>
        <w:spacing w:after="0" w:line="240" w:lineRule="auto"/>
        <w:jc w:val="center"/>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ind w:firstLine="708"/>
        <w:rPr>
          <w:rFonts w:ascii="Times New Roman" w:eastAsia="Times New Roman" w:hAnsi="Times New Roman" w:cs="Times New Roman"/>
          <w:sz w:val="28"/>
          <w:szCs w:val="28"/>
          <w:lang w:eastAsia="ru-RU"/>
        </w:rPr>
      </w:pPr>
    </w:p>
    <w:p w:rsidR="003712A8" w:rsidRPr="00C55879" w:rsidRDefault="003712A8" w:rsidP="003712A8">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3712A8" w:rsidRPr="00C55879" w:rsidTr="00891B92">
        <w:tc>
          <w:tcPr>
            <w:tcW w:w="2081" w:type="pct"/>
          </w:tcPr>
          <w:p w:rsidR="003712A8" w:rsidRPr="00C55879" w:rsidRDefault="003712A8" w:rsidP="00891B92">
            <w:pPr>
              <w:spacing w:after="0" w:line="240" w:lineRule="auto"/>
              <w:jc w:val="center"/>
              <w:rPr>
                <w:rFonts w:ascii="Times New Roman" w:eastAsia="Calibri" w:hAnsi="Times New Roman" w:cs="Times New Roman"/>
                <w:sz w:val="28"/>
                <w:szCs w:val="28"/>
              </w:rPr>
            </w:pPr>
          </w:p>
        </w:tc>
        <w:tc>
          <w:tcPr>
            <w:tcW w:w="816" w:type="pct"/>
          </w:tcPr>
          <w:p w:rsidR="003712A8" w:rsidRPr="00C55879" w:rsidRDefault="003712A8" w:rsidP="00891B92">
            <w:pPr>
              <w:spacing w:after="0" w:line="240" w:lineRule="auto"/>
              <w:rPr>
                <w:rFonts w:ascii="Times New Roman" w:eastAsia="Calibri" w:hAnsi="Times New Roman" w:cs="Times New Roman"/>
                <w:sz w:val="28"/>
                <w:szCs w:val="28"/>
              </w:rPr>
            </w:pPr>
          </w:p>
        </w:tc>
        <w:tc>
          <w:tcPr>
            <w:tcW w:w="2103" w:type="pct"/>
          </w:tcPr>
          <w:p w:rsidR="003712A8" w:rsidRPr="00C55879" w:rsidRDefault="003712A8" w:rsidP="00891B92">
            <w:pPr>
              <w:spacing w:after="0" w:line="240" w:lineRule="auto"/>
              <w:jc w:val="center"/>
              <w:rPr>
                <w:rFonts w:ascii="Times New Roman" w:eastAsia="Calibri" w:hAnsi="Times New Roman" w:cs="Times New Roman"/>
                <w:sz w:val="28"/>
                <w:szCs w:val="28"/>
              </w:rPr>
            </w:pPr>
          </w:p>
        </w:tc>
      </w:tr>
    </w:tbl>
    <w:p w:rsidR="003712A8"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Default="003712A8" w:rsidP="003712A8">
      <w:pPr>
        <w:spacing w:after="0" w:line="240" w:lineRule="auto"/>
        <w:jc w:val="center"/>
        <w:rPr>
          <w:rFonts w:ascii="Times New Roman" w:eastAsia="Times New Roman" w:hAnsi="Times New Roman" w:cs="Times New Roman"/>
          <w:b/>
          <w:sz w:val="28"/>
          <w:szCs w:val="28"/>
          <w:lang w:eastAsia="ru-RU"/>
        </w:rPr>
      </w:pPr>
    </w:p>
    <w:p w:rsidR="003712A8" w:rsidRDefault="003712A8" w:rsidP="003712A8">
      <w:pPr>
        <w:spacing w:after="0" w:line="240" w:lineRule="auto"/>
        <w:jc w:val="center"/>
        <w:rPr>
          <w:rFonts w:ascii="Times New Roman" w:eastAsia="Times New Roman" w:hAnsi="Times New Roman" w:cs="Times New Roman"/>
          <w:b/>
          <w:sz w:val="28"/>
          <w:szCs w:val="28"/>
          <w:lang w:eastAsia="ru-RU"/>
        </w:rPr>
      </w:pPr>
      <w:r w:rsidRPr="00C55879">
        <w:rPr>
          <w:rFonts w:ascii="Times New Roman" w:eastAsia="Times New Roman" w:hAnsi="Times New Roman" w:cs="Times New Roman"/>
          <w:b/>
          <w:sz w:val="28"/>
          <w:szCs w:val="28"/>
          <w:lang w:eastAsia="ru-RU"/>
        </w:rPr>
        <w:t>Удмуртская Республика, с. Юкаменское, 202</w:t>
      </w:r>
      <w:r>
        <w:rPr>
          <w:rFonts w:ascii="Times New Roman" w:eastAsia="Times New Roman" w:hAnsi="Times New Roman" w:cs="Times New Roman"/>
          <w:b/>
          <w:sz w:val="28"/>
          <w:szCs w:val="28"/>
          <w:lang w:eastAsia="ru-RU"/>
        </w:rPr>
        <w:t>2 год</w:t>
      </w:r>
    </w:p>
    <w:p w:rsidR="003712A8" w:rsidRPr="001C4248" w:rsidRDefault="003712A8" w:rsidP="003712A8">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 xml:space="preserve">         </w:t>
      </w:r>
      <w:r w:rsidRPr="00C55879">
        <w:rPr>
          <w:rFonts w:ascii="Times New Roman" w:eastAsia="Times New Roman" w:hAnsi="Times New Roman" w:cs="Times New Roman"/>
          <w:sz w:val="28"/>
          <w:szCs w:val="28"/>
          <w:lang w:eastAsia="ru-RU"/>
        </w:rPr>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712A8" w:rsidRDefault="003712A8" w:rsidP="003712A8">
      <w:pPr>
        <w:spacing w:after="0" w:line="240" w:lineRule="auto"/>
        <w:ind w:right="25" w:firstLine="708"/>
        <w:jc w:val="center"/>
        <w:rPr>
          <w:rFonts w:ascii="Times New Roman" w:eastAsia="Times New Roman" w:hAnsi="Times New Roman" w:cs="Times New Roman"/>
          <w:b/>
          <w:sz w:val="28"/>
          <w:szCs w:val="28"/>
          <w:lang w:eastAsia="ru-RU"/>
        </w:rPr>
      </w:pPr>
    </w:p>
    <w:p w:rsidR="003712A8" w:rsidRPr="00D0422A" w:rsidRDefault="003712A8" w:rsidP="003712A8">
      <w:pPr>
        <w:spacing w:after="0" w:line="240" w:lineRule="auto"/>
        <w:ind w:right="25" w:firstLine="708"/>
        <w:jc w:val="center"/>
        <w:rPr>
          <w:rFonts w:ascii="Times New Roman" w:eastAsia="Times New Roman" w:hAnsi="Times New Roman" w:cs="Times New Roman"/>
          <w:b/>
          <w:sz w:val="28"/>
          <w:szCs w:val="28"/>
          <w:lang w:eastAsia="ru-RU"/>
        </w:rPr>
      </w:pPr>
      <w:r w:rsidRPr="00D0422A">
        <w:rPr>
          <w:rFonts w:ascii="Times New Roman" w:eastAsia="Times New Roman" w:hAnsi="Times New Roman" w:cs="Times New Roman"/>
          <w:b/>
          <w:sz w:val="28"/>
          <w:szCs w:val="28"/>
          <w:lang w:eastAsia="ru-RU"/>
        </w:rPr>
        <w:t>СОДЕРЖАНИЕ</w:t>
      </w:r>
    </w:p>
    <w:tbl>
      <w:tblPr>
        <w:tblpPr w:leftFromText="180" w:rightFromText="180" w:vertAnchor="text" w:horzAnchor="margin" w:tblpY="19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5"/>
        <w:gridCol w:w="709"/>
      </w:tblGrid>
      <w:tr w:rsidR="003712A8" w:rsidRPr="00C55879" w:rsidTr="006D1775">
        <w:trPr>
          <w:trHeight w:val="413"/>
        </w:trPr>
        <w:tc>
          <w:tcPr>
            <w:tcW w:w="8755" w:type="dxa"/>
            <w:tcBorders>
              <w:top w:val="single" w:sz="4" w:space="0" w:color="auto"/>
              <w:left w:val="single" w:sz="4" w:space="0" w:color="auto"/>
              <w:bottom w:val="single" w:sz="4" w:space="0" w:color="auto"/>
              <w:right w:val="single" w:sz="4" w:space="0" w:color="auto"/>
            </w:tcBorders>
            <w:hideMark/>
          </w:tcPr>
          <w:p w:rsidR="003712A8" w:rsidRPr="00C55879" w:rsidRDefault="003712A8" w:rsidP="006D1775">
            <w:pPr>
              <w:spacing w:after="0" w:line="240" w:lineRule="auto"/>
              <w:ind w:firstLine="601"/>
              <w:jc w:val="center"/>
              <w:rPr>
                <w:rFonts w:ascii="Times New Roman" w:eastAsia="Times New Roman" w:hAnsi="Times New Roman" w:cs="Times New Roman"/>
                <w:sz w:val="28"/>
                <w:szCs w:val="28"/>
                <w:lang w:eastAsia="ru-RU"/>
              </w:rPr>
            </w:pPr>
            <w:r w:rsidRPr="00C55879">
              <w:rPr>
                <w:rFonts w:ascii="Times New Roman" w:eastAsia="Times New Roman" w:hAnsi="Times New Roman" w:cs="Times New Roman"/>
                <w:sz w:val="28"/>
                <w:szCs w:val="28"/>
                <w:lang w:eastAsia="ru-RU"/>
              </w:rPr>
              <w:t>Наименование нормативно -</w:t>
            </w:r>
            <w:r>
              <w:rPr>
                <w:rFonts w:ascii="Times New Roman" w:eastAsia="Times New Roman" w:hAnsi="Times New Roman" w:cs="Times New Roman"/>
                <w:sz w:val="28"/>
                <w:szCs w:val="28"/>
                <w:lang w:eastAsia="ru-RU"/>
              </w:rPr>
              <w:t xml:space="preserve"> </w:t>
            </w:r>
            <w:r w:rsidRPr="00C55879">
              <w:rPr>
                <w:rFonts w:ascii="Times New Roman" w:eastAsia="Times New Roman" w:hAnsi="Times New Roman" w:cs="Times New Roman"/>
                <w:sz w:val="28"/>
                <w:szCs w:val="28"/>
                <w:lang w:eastAsia="ru-RU"/>
              </w:rPr>
              <w:t>правового акта</w:t>
            </w:r>
          </w:p>
        </w:tc>
        <w:tc>
          <w:tcPr>
            <w:tcW w:w="709" w:type="dxa"/>
            <w:tcBorders>
              <w:top w:val="single" w:sz="4" w:space="0" w:color="auto"/>
              <w:left w:val="single" w:sz="4" w:space="0" w:color="auto"/>
              <w:bottom w:val="single" w:sz="4" w:space="0" w:color="auto"/>
              <w:right w:val="single" w:sz="4" w:space="0" w:color="auto"/>
            </w:tcBorders>
            <w:hideMark/>
          </w:tcPr>
          <w:p w:rsidR="003712A8" w:rsidRPr="00C55879" w:rsidRDefault="003712A8" w:rsidP="006D1775">
            <w:pPr>
              <w:spacing w:after="0" w:line="240" w:lineRule="auto"/>
              <w:jc w:val="center"/>
              <w:rPr>
                <w:rFonts w:ascii="Times New Roman" w:eastAsia="Times New Roman" w:hAnsi="Times New Roman" w:cs="Times New Roman"/>
                <w:sz w:val="28"/>
                <w:szCs w:val="28"/>
                <w:lang w:eastAsia="ru-RU"/>
              </w:rPr>
            </w:pPr>
            <w:r w:rsidRPr="00C55879">
              <w:rPr>
                <w:rFonts w:ascii="Times New Roman" w:eastAsia="Times New Roman" w:hAnsi="Times New Roman" w:cs="Times New Roman"/>
                <w:sz w:val="28"/>
                <w:szCs w:val="28"/>
                <w:lang w:eastAsia="ru-RU"/>
              </w:rPr>
              <w:t>стр.</w:t>
            </w:r>
          </w:p>
        </w:tc>
      </w:tr>
      <w:tr w:rsidR="003712A8" w:rsidRPr="00C55879" w:rsidTr="006D1775">
        <w:trPr>
          <w:trHeight w:val="1605"/>
        </w:trPr>
        <w:tc>
          <w:tcPr>
            <w:tcW w:w="8755" w:type="dxa"/>
            <w:tcBorders>
              <w:top w:val="single" w:sz="4" w:space="0" w:color="auto"/>
              <w:left w:val="single" w:sz="4" w:space="0" w:color="auto"/>
              <w:bottom w:val="single" w:sz="4" w:space="0" w:color="auto"/>
              <w:right w:val="single" w:sz="4" w:space="0" w:color="auto"/>
            </w:tcBorders>
          </w:tcPr>
          <w:p w:rsidR="00016F6E" w:rsidRPr="00C55879" w:rsidRDefault="003712A8"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3712A8">
              <w:rPr>
                <w:rFonts w:ascii="Times New Roman" w:eastAsia="Times New Roman" w:hAnsi="Times New Roman" w:cs="Times New Roman"/>
                <w:kern w:val="32"/>
                <w:sz w:val="28"/>
                <w:szCs w:val="28"/>
                <w:lang w:eastAsia="ru-RU"/>
              </w:rPr>
              <w:t>Заключение по результатам публичных слушаний по проекту решения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w:t>
            </w:r>
            <w:r>
              <w:rPr>
                <w:rFonts w:ascii="Times New Roman" w:eastAsia="Times New Roman" w:hAnsi="Times New Roman" w:cs="Times New Roman"/>
                <w:kern w:val="32"/>
                <w:sz w:val="28"/>
                <w:szCs w:val="28"/>
                <w:lang w:eastAsia="ru-RU"/>
              </w:rPr>
              <w:t xml:space="preserve">ий район </w:t>
            </w:r>
            <w:r w:rsidRPr="003712A8">
              <w:rPr>
                <w:rFonts w:ascii="Times New Roman" w:eastAsia="Times New Roman" w:hAnsi="Times New Roman" w:cs="Times New Roman"/>
                <w:kern w:val="32"/>
                <w:sz w:val="28"/>
                <w:szCs w:val="28"/>
                <w:lang w:eastAsia="ru-RU"/>
              </w:rPr>
              <w:t>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3712A8" w:rsidRDefault="003712A8" w:rsidP="006D1775">
            <w:pPr>
              <w:spacing w:after="0" w:line="240" w:lineRule="auto"/>
              <w:jc w:val="center"/>
              <w:rPr>
                <w:rFonts w:ascii="Times New Roman" w:eastAsia="Calibri" w:hAnsi="Times New Roman" w:cs="Times New Roman"/>
                <w:sz w:val="28"/>
                <w:szCs w:val="28"/>
              </w:rPr>
            </w:pPr>
          </w:p>
          <w:p w:rsidR="003712A8" w:rsidRDefault="003712A8" w:rsidP="006D1775">
            <w:pPr>
              <w:spacing w:after="0" w:line="240" w:lineRule="auto"/>
              <w:jc w:val="center"/>
              <w:rPr>
                <w:rFonts w:ascii="Times New Roman" w:eastAsia="Calibri" w:hAnsi="Times New Roman" w:cs="Times New Roman"/>
                <w:sz w:val="28"/>
                <w:szCs w:val="28"/>
              </w:rPr>
            </w:pPr>
          </w:p>
          <w:p w:rsidR="003712A8" w:rsidRDefault="003712A8" w:rsidP="006D1775">
            <w:pPr>
              <w:spacing w:after="0" w:line="240" w:lineRule="auto"/>
              <w:jc w:val="center"/>
              <w:rPr>
                <w:rFonts w:ascii="Times New Roman" w:eastAsia="Calibri" w:hAnsi="Times New Roman" w:cs="Times New Roman"/>
                <w:sz w:val="28"/>
                <w:szCs w:val="28"/>
              </w:rPr>
            </w:pPr>
          </w:p>
          <w:p w:rsidR="003712A8" w:rsidRDefault="003712A8" w:rsidP="006D1775">
            <w:pPr>
              <w:spacing w:after="0" w:line="240" w:lineRule="auto"/>
              <w:jc w:val="center"/>
              <w:rPr>
                <w:rFonts w:ascii="Times New Roman" w:eastAsia="Calibri" w:hAnsi="Times New Roman" w:cs="Times New Roman"/>
                <w:sz w:val="28"/>
                <w:szCs w:val="28"/>
              </w:rPr>
            </w:pPr>
          </w:p>
          <w:p w:rsidR="003712A8" w:rsidRPr="00C55879"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3</w:t>
            </w:r>
          </w:p>
        </w:tc>
      </w:tr>
      <w:tr w:rsidR="00016F6E" w:rsidRPr="00C55879" w:rsidTr="006D1775">
        <w:trPr>
          <w:trHeight w:val="915"/>
        </w:trPr>
        <w:tc>
          <w:tcPr>
            <w:tcW w:w="8755" w:type="dxa"/>
            <w:tcBorders>
              <w:top w:val="single" w:sz="4" w:space="0" w:color="auto"/>
              <w:left w:val="single" w:sz="4" w:space="0" w:color="auto"/>
              <w:bottom w:val="single" w:sz="4" w:space="0" w:color="auto"/>
              <w:right w:val="single" w:sz="4" w:space="0" w:color="auto"/>
            </w:tcBorders>
          </w:tcPr>
          <w:p w:rsidR="006D1775" w:rsidRPr="003712A8" w:rsidRDefault="00016F6E"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Pr>
                <w:rFonts w:ascii="Times New Roman" w:eastAsia="Times New Roman" w:hAnsi="Times New Roman" w:cs="Times New Roman"/>
                <w:kern w:val="32"/>
                <w:sz w:val="28"/>
                <w:szCs w:val="28"/>
                <w:lang w:eastAsia="ru-RU"/>
              </w:rPr>
              <w:t>Постановление Главы муниципального образования «Муниципальный округ Юкаменский район Удмуртской «Республики» «О назначении публичных слушаний» от 05.05.2022г. № 5</w:t>
            </w:r>
          </w:p>
        </w:tc>
        <w:tc>
          <w:tcPr>
            <w:tcW w:w="709" w:type="dxa"/>
            <w:tcBorders>
              <w:top w:val="single" w:sz="4" w:space="0" w:color="auto"/>
              <w:left w:val="single" w:sz="4" w:space="0" w:color="auto"/>
              <w:bottom w:val="single" w:sz="4" w:space="0" w:color="auto"/>
              <w:right w:val="single" w:sz="4" w:space="0" w:color="auto"/>
            </w:tcBorders>
          </w:tcPr>
          <w:p w:rsidR="00016F6E" w:rsidRDefault="00016F6E"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6D1775" w:rsidRPr="00C55879" w:rsidTr="006D1775">
        <w:trPr>
          <w:trHeight w:val="358"/>
        </w:trPr>
        <w:tc>
          <w:tcPr>
            <w:tcW w:w="8755" w:type="dxa"/>
            <w:tcBorders>
              <w:top w:val="single" w:sz="4" w:space="0" w:color="auto"/>
              <w:left w:val="single" w:sz="4" w:space="0" w:color="auto"/>
              <w:bottom w:val="single" w:sz="4" w:space="0" w:color="auto"/>
              <w:right w:val="single" w:sz="4" w:space="0" w:color="auto"/>
            </w:tcBorders>
          </w:tcPr>
          <w:p w:rsidR="006D1775" w:rsidRDefault="006D177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Pr>
                <w:rFonts w:ascii="Times New Roman" w:eastAsia="Times New Roman" w:hAnsi="Times New Roman" w:cs="Times New Roman"/>
                <w:kern w:val="32"/>
                <w:sz w:val="28"/>
                <w:szCs w:val="28"/>
                <w:lang w:eastAsia="ru-RU"/>
              </w:rPr>
              <w:t>Постановление Главы муниципального образования «Муниципальный округ Юкаменский район Удмуртской «Республики» «О назначении публичн</w:t>
            </w:r>
            <w:r>
              <w:rPr>
                <w:rFonts w:ascii="Times New Roman" w:eastAsia="Times New Roman" w:hAnsi="Times New Roman" w:cs="Times New Roman"/>
                <w:kern w:val="32"/>
                <w:sz w:val="28"/>
                <w:szCs w:val="28"/>
                <w:lang w:eastAsia="ru-RU"/>
              </w:rPr>
              <w:t>ых слушаний» от 05.05.2022г. № 6</w:t>
            </w:r>
          </w:p>
        </w:tc>
        <w:tc>
          <w:tcPr>
            <w:tcW w:w="709" w:type="dxa"/>
            <w:tcBorders>
              <w:top w:val="single" w:sz="4" w:space="0" w:color="auto"/>
              <w:left w:val="single" w:sz="4" w:space="0" w:color="auto"/>
              <w:bottom w:val="single" w:sz="4" w:space="0" w:color="auto"/>
              <w:right w:val="single" w:sz="4" w:space="0" w:color="auto"/>
            </w:tcBorders>
          </w:tcPr>
          <w:p w:rsidR="006D1775" w:rsidRDefault="006D1775"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w:t>
            </w:r>
          </w:p>
        </w:tc>
      </w:tr>
      <w:tr w:rsidR="00766498" w:rsidRPr="00C55879" w:rsidTr="006D1775">
        <w:trPr>
          <w:trHeight w:val="645"/>
        </w:trPr>
        <w:tc>
          <w:tcPr>
            <w:tcW w:w="8755" w:type="dxa"/>
            <w:tcBorders>
              <w:top w:val="single" w:sz="4" w:space="0" w:color="auto"/>
              <w:left w:val="single" w:sz="4" w:space="0" w:color="auto"/>
              <w:bottom w:val="single" w:sz="4" w:space="0" w:color="auto"/>
              <w:right w:val="single" w:sz="4" w:space="0" w:color="auto"/>
            </w:tcBorders>
          </w:tcPr>
          <w:p w:rsidR="00766498" w:rsidRPr="003712A8" w:rsidRDefault="00766498"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766498">
              <w:rPr>
                <w:rFonts w:ascii="Times New Roman" w:eastAsia="Times New Roman" w:hAnsi="Times New Roman" w:cs="Times New Roman"/>
                <w:kern w:val="32"/>
                <w:sz w:val="28"/>
                <w:szCs w:val="28"/>
                <w:lang w:eastAsia="ru-RU"/>
              </w:rPr>
              <w:t>Об утвержден</w:t>
            </w:r>
            <w:r>
              <w:rPr>
                <w:rFonts w:ascii="Times New Roman" w:eastAsia="Times New Roman" w:hAnsi="Times New Roman" w:cs="Times New Roman"/>
                <w:kern w:val="32"/>
                <w:sz w:val="28"/>
                <w:szCs w:val="28"/>
                <w:lang w:eastAsia="ru-RU"/>
              </w:rPr>
              <w:t xml:space="preserve">ии отчета об исполнении бюджета </w:t>
            </w:r>
            <w:r w:rsidRPr="00766498">
              <w:rPr>
                <w:rFonts w:ascii="Times New Roman" w:eastAsia="Times New Roman" w:hAnsi="Times New Roman" w:cs="Times New Roman"/>
                <w:kern w:val="32"/>
                <w:sz w:val="28"/>
                <w:szCs w:val="28"/>
                <w:lang w:eastAsia="ru-RU"/>
              </w:rPr>
              <w:t>муниципального образования «Юкаменский район» за 2021 год</w:t>
            </w:r>
          </w:p>
        </w:tc>
        <w:tc>
          <w:tcPr>
            <w:tcW w:w="709" w:type="dxa"/>
            <w:tcBorders>
              <w:top w:val="single" w:sz="4" w:space="0" w:color="auto"/>
              <w:left w:val="single" w:sz="4" w:space="0" w:color="auto"/>
              <w:bottom w:val="single" w:sz="4" w:space="0" w:color="auto"/>
              <w:right w:val="single" w:sz="4" w:space="0" w:color="auto"/>
            </w:tcBorders>
          </w:tcPr>
          <w:p w:rsidR="00766498" w:rsidRDefault="00766498"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w:t>
            </w:r>
          </w:p>
        </w:tc>
      </w:tr>
      <w:tr w:rsidR="00766498" w:rsidRPr="00C55879" w:rsidTr="006D1775">
        <w:trPr>
          <w:trHeight w:val="633"/>
        </w:trPr>
        <w:tc>
          <w:tcPr>
            <w:tcW w:w="8755" w:type="dxa"/>
            <w:tcBorders>
              <w:top w:val="single" w:sz="4" w:space="0" w:color="auto"/>
              <w:left w:val="single" w:sz="4" w:space="0" w:color="auto"/>
              <w:bottom w:val="single" w:sz="4" w:space="0" w:color="auto"/>
              <w:right w:val="single" w:sz="4" w:space="0" w:color="auto"/>
            </w:tcBorders>
          </w:tcPr>
          <w:p w:rsidR="00626886" w:rsidRPr="00766498" w:rsidRDefault="00626886"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626886">
              <w:rPr>
                <w:rFonts w:ascii="Times New Roman" w:eastAsia="Times New Roman" w:hAnsi="Times New Roman" w:cs="Times New Roman"/>
                <w:kern w:val="32"/>
                <w:sz w:val="28"/>
                <w:szCs w:val="28"/>
                <w:lang w:eastAsia="ru-RU"/>
              </w:rPr>
              <w:t>Об утвержден</w:t>
            </w:r>
            <w:r>
              <w:rPr>
                <w:rFonts w:ascii="Times New Roman" w:eastAsia="Times New Roman" w:hAnsi="Times New Roman" w:cs="Times New Roman"/>
                <w:kern w:val="32"/>
                <w:sz w:val="28"/>
                <w:szCs w:val="28"/>
                <w:lang w:eastAsia="ru-RU"/>
              </w:rPr>
              <w:t xml:space="preserve">ии отчета об исполнении бюджета </w:t>
            </w:r>
            <w:r w:rsidRPr="00626886">
              <w:rPr>
                <w:rFonts w:ascii="Times New Roman" w:eastAsia="Times New Roman" w:hAnsi="Times New Roman" w:cs="Times New Roman"/>
                <w:kern w:val="32"/>
                <w:sz w:val="28"/>
                <w:szCs w:val="28"/>
                <w:lang w:eastAsia="ru-RU"/>
              </w:rPr>
              <w:t>муниципального образования «Верх-</w:t>
            </w:r>
            <w:proofErr w:type="spellStart"/>
            <w:r w:rsidRPr="00626886">
              <w:rPr>
                <w:rFonts w:ascii="Times New Roman" w:eastAsia="Times New Roman" w:hAnsi="Times New Roman" w:cs="Times New Roman"/>
                <w:kern w:val="32"/>
                <w:sz w:val="28"/>
                <w:szCs w:val="28"/>
                <w:lang w:eastAsia="ru-RU"/>
              </w:rPr>
              <w:t>Унинское</w:t>
            </w:r>
            <w:proofErr w:type="spellEnd"/>
            <w:r w:rsidRPr="00626886">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766498" w:rsidRDefault="00766498"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r>
      <w:tr w:rsidR="00626886" w:rsidRPr="00C55879" w:rsidTr="006D1775">
        <w:trPr>
          <w:trHeight w:val="214"/>
        </w:trPr>
        <w:tc>
          <w:tcPr>
            <w:tcW w:w="8755" w:type="dxa"/>
            <w:tcBorders>
              <w:top w:val="single" w:sz="4" w:space="0" w:color="auto"/>
              <w:left w:val="single" w:sz="4" w:space="0" w:color="auto"/>
              <w:bottom w:val="single" w:sz="4" w:space="0" w:color="auto"/>
              <w:right w:val="single" w:sz="4" w:space="0" w:color="auto"/>
            </w:tcBorders>
          </w:tcPr>
          <w:p w:rsidR="00626886" w:rsidRPr="00626886" w:rsidRDefault="00CA226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CA2265">
              <w:rPr>
                <w:rFonts w:ascii="Times New Roman" w:eastAsia="Times New Roman" w:hAnsi="Times New Roman" w:cs="Times New Roman"/>
                <w:kern w:val="32"/>
                <w:sz w:val="28"/>
                <w:szCs w:val="28"/>
                <w:lang w:eastAsia="ru-RU"/>
              </w:rPr>
              <w:t>Об утвержден</w:t>
            </w:r>
            <w:r>
              <w:rPr>
                <w:rFonts w:ascii="Times New Roman" w:eastAsia="Times New Roman" w:hAnsi="Times New Roman" w:cs="Times New Roman"/>
                <w:kern w:val="32"/>
                <w:sz w:val="28"/>
                <w:szCs w:val="28"/>
                <w:lang w:eastAsia="ru-RU"/>
              </w:rPr>
              <w:t xml:space="preserve">ии отчета об исполнении бюджета </w:t>
            </w:r>
            <w:r w:rsidRPr="00CA2265">
              <w:rPr>
                <w:rFonts w:ascii="Times New Roman" w:eastAsia="Times New Roman" w:hAnsi="Times New Roman" w:cs="Times New Roman"/>
                <w:kern w:val="32"/>
                <w:sz w:val="28"/>
                <w:szCs w:val="28"/>
                <w:lang w:eastAsia="ru-RU"/>
              </w:rPr>
              <w:t>муниципального образования «</w:t>
            </w:r>
            <w:proofErr w:type="spellStart"/>
            <w:r w:rsidRPr="00CA2265">
              <w:rPr>
                <w:rFonts w:ascii="Times New Roman" w:eastAsia="Times New Roman" w:hAnsi="Times New Roman" w:cs="Times New Roman"/>
                <w:kern w:val="32"/>
                <w:sz w:val="28"/>
                <w:szCs w:val="28"/>
                <w:lang w:eastAsia="ru-RU"/>
              </w:rPr>
              <w:t>Ежевское</w:t>
            </w:r>
            <w:proofErr w:type="spellEnd"/>
            <w:r w:rsidRPr="00CA2265">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626886" w:rsidRDefault="00626886"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13</w:t>
            </w:r>
          </w:p>
        </w:tc>
      </w:tr>
      <w:tr w:rsidR="00626886" w:rsidRPr="00C55879" w:rsidTr="006D1775">
        <w:trPr>
          <w:trHeight w:val="270"/>
        </w:trPr>
        <w:tc>
          <w:tcPr>
            <w:tcW w:w="8755" w:type="dxa"/>
            <w:tcBorders>
              <w:top w:val="single" w:sz="4" w:space="0" w:color="auto"/>
              <w:left w:val="single" w:sz="4" w:space="0" w:color="auto"/>
              <w:bottom w:val="single" w:sz="4" w:space="0" w:color="auto"/>
              <w:right w:val="single" w:sz="4" w:space="0" w:color="auto"/>
            </w:tcBorders>
          </w:tcPr>
          <w:p w:rsidR="00626886" w:rsidRDefault="00CA226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CA2265">
              <w:rPr>
                <w:rFonts w:ascii="Times New Roman" w:eastAsia="Times New Roman" w:hAnsi="Times New Roman" w:cs="Times New Roman"/>
                <w:kern w:val="32"/>
                <w:sz w:val="28"/>
                <w:szCs w:val="28"/>
                <w:lang w:eastAsia="ru-RU"/>
              </w:rPr>
              <w:t>Об утвержден</w:t>
            </w:r>
            <w:r>
              <w:rPr>
                <w:rFonts w:ascii="Times New Roman" w:eastAsia="Times New Roman" w:hAnsi="Times New Roman" w:cs="Times New Roman"/>
                <w:kern w:val="32"/>
                <w:sz w:val="28"/>
                <w:szCs w:val="28"/>
                <w:lang w:eastAsia="ru-RU"/>
              </w:rPr>
              <w:t xml:space="preserve">ии отчета об исполнении бюджета </w:t>
            </w:r>
            <w:r w:rsidRPr="00CA2265">
              <w:rPr>
                <w:rFonts w:ascii="Times New Roman" w:eastAsia="Times New Roman" w:hAnsi="Times New Roman" w:cs="Times New Roman"/>
                <w:kern w:val="32"/>
                <w:sz w:val="28"/>
                <w:szCs w:val="28"/>
                <w:lang w:eastAsia="ru-RU"/>
              </w:rPr>
              <w:t>муниципального образования «</w:t>
            </w:r>
            <w:proofErr w:type="spellStart"/>
            <w:r w:rsidRPr="00CA2265">
              <w:rPr>
                <w:rFonts w:ascii="Times New Roman" w:eastAsia="Times New Roman" w:hAnsi="Times New Roman" w:cs="Times New Roman"/>
                <w:kern w:val="32"/>
                <w:sz w:val="28"/>
                <w:szCs w:val="28"/>
                <w:lang w:eastAsia="ru-RU"/>
              </w:rPr>
              <w:t>Ертемское</w:t>
            </w:r>
            <w:proofErr w:type="spellEnd"/>
            <w:r w:rsidRPr="00CA2265">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626886" w:rsidRDefault="00626886"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14</w:t>
            </w:r>
          </w:p>
        </w:tc>
      </w:tr>
      <w:tr w:rsidR="00626886" w:rsidRPr="00C55879" w:rsidTr="006D1775">
        <w:trPr>
          <w:trHeight w:val="300"/>
        </w:trPr>
        <w:tc>
          <w:tcPr>
            <w:tcW w:w="8755" w:type="dxa"/>
            <w:tcBorders>
              <w:top w:val="single" w:sz="4" w:space="0" w:color="auto"/>
              <w:left w:val="single" w:sz="4" w:space="0" w:color="auto"/>
              <w:bottom w:val="single" w:sz="4" w:space="0" w:color="auto"/>
              <w:right w:val="single" w:sz="4" w:space="0" w:color="auto"/>
            </w:tcBorders>
          </w:tcPr>
          <w:p w:rsidR="00626886" w:rsidRDefault="00CA226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CA2265">
              <w:rPr>
                <w:rFonts w:ascii="Times New Roman" w:eastAsia="Times New Roman" w:hAnsi="Times New Roman" w:cs="Times New Roman"/>
                <w:kern w:val="32"/>
                <w:sz w:val="28"/>
                <w:szCs w:val="28"/>
                <w:lang w:eastAsia="ru-RU"/>
              </w:rPr>
              <w:t>Об утвержден</w:t>
            </w:r>
            <w:r>
              <w:rPr>
                <w:rFonts w:ascii="Times New Roman" w:eastAsia="Times New Roman" w:hAnsi="Times New Roman" w:cs="Times New Roman"/>
                <w:kern w:val="32"/>
                <w:sz w:val="28"/>
                <w:szCs w:val="28"/>
                <w:lang w:eastAsia="ru-RU"/>
              </w:rPr>
              <w:t xml:space="preserve">ии отчета об исполнении бюджета </w:t>
            </w:r>
            <w:r w:rsidRPr="00CA2265">
              <w:rPr>
                <w:rFonts w:ascii="Times New Roman" w:eastAsia="Times New Roman" w:hAnsi="Times New Roman" w:cs="Times New Roman"/>
                <w:kern w:val="32"/>
                <w:sz w:val="28"/>
                <w:szCs w:val="28"/>
                <w:lang w:eastAsia="ru-RU"/>
              </w:rPr>
              <w:t>муниц</w:t>
            </w:r>
            <w:r>
              <w:rPr>
                <w:rFonts w:ascii="Times New Roman" w:eastAsia="Times New Roman" w:hAnsi="Times New Roman" w:cs="Times New Roman"/>
                <w:kern w:val="32"/>
                <w:sz w:val="28"/>
                <w:szCs w:val="28"/>
                <w:lang w:eastAsia="ru-RU"/>
              </w:rPr>
              <w:t>ипального образования «</w:t>
            </w:r>
            <w:proofErr w:type="spellStart"/>
            <w:r>
              <w:rPr>
                <w:rFonts w:ascii="Times New Roman" w:eastAsia="Times New Roman" w:hAnsi="Times New Roman" w:cs="Times New Roman"/>
                <w:kern w:val="32"/>
                <w:sz w:val="28"/>
                <w:szCs w:val="28"/>
                <w:lang w:eastAsia="ru-RU"/>
              </w:rPr>
              <w:t>Засековское</w:t>
            </w:r>
            <w:proofErr w:type="spellEnd"/>
            <w:r w:rsidRPr="00CA2265">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626886" w:rsidRDefault="00626886"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15</w:t>
            </w:r>
          </w:p>
        </w:tc>
      </w:tr>
      <w:tr w:rsidR="00626886" w:rsidRPr="00C55879" w:rsidTr="006D1775">
        <w:trPr>
          <w:trHeight w:val="225"/>
        </w:trPr>
        <w:tc>
          <w:tcPr>
            <w:tcW w:w="8755" w:type="dxa"/>
            <w:tcBorders>
              <w:top w:val="single" w:sz="4" w:space="0" w:color="auto"/>
              <w:left w:val="single" w:sz="4" w:space="0" w:color="auto"/>
              <w:bottom w:val="single" w:sz="4" w:space="0" w:color="auto"/>
              <w:right w:val="single" w:sz="4" w:space="0" w:color="auto"/>
            </w:tcBorders>
          </w:tcPr>
          <w:p w:rsidR="00626886" w:rsidRDefault="00CA226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CA2265">
              <w:rPr>
                <w:rFonts w:ascii="Times New Roman" w:eastAsia="Times New Roman" w:hAnsi="Times New Roman" w:cs="Times New Roman"/>
                <w:kern w:val="32"/>
                <w:sz w:val="28"/>
                <w:szCs w:val="28"/>
                <w:lang w:eastAsia="ru-RU"/>
              </w:rPr>
              <w:t>Об утвержден</w:t>
            </w:r>
            <w:r w:rsidR="008F56EA">
              <w:rPr>
                <w:rFonts w:ascii="Times New Roman" w:eastAsia="Times New Roman" w:hAnsi="Times New Roman" w:cs="Times New Roman"/>
                <w:kern w:val="32"/>
                <w:sz w:val="28"/>
                <w:szCs w:val="28"/>
                <w:lang w:eastAsia="ru-RU"/>
              </w:rPr>
              <w:t xml:space="preserve">ии отчета об исполнении бюджета </w:t>
            </w:r>
            <w:r w:rsidRPr="00CA2265">
              <w:rPr>
                <w:rFonts w:ascii="Times New Roman" w:eastAsia="Times New Roman" w:hAnsi="Times New Roman" w:cs="Times New Roman"/>
                <w:kern w:val="32"/>
                <w:sz w:val="28"/>
                <w:szCs w:val="28"/>
                <w:lang w:eastAsia="ru-RU"/>
              </w:rPr>
              <w:t>муниц</w:t>
            </w:r>
            <w:r w:rsidR="008F56EA">
              <w:rPr>
                <w:rFonts w:ascii="Times New Roman" w:eastAsia="Times New Roman" w:hAnsi="Times New Roman" w:cs="Times New Roman"/>
                <w:kern w:val="32"/>
                <w:sz w:val="28"/>
                <w:szCs w:val="28"/>
                <w:lang w:eastAsia="ru-RU"/>
              </w:rPr>
              <w:t>ипального образования «</w:t>
            </w:r>
            <w:proofErr w:type="spellStart"/>
            <w:r w:rsidR="008F56EA">
              <w:rPr>
                <w:rFonts w:ascii="Times New Roman" w:eastAsia="Times New Roman" w:hAnsi="Times New Roman" w:cs="Times New Roman"/>
                <w:kern w:val="32"/>
                <w:sz w:val="28"/>
                <w:szCs w:val="28"/>
                <w:lang w:eastAsia="ru-RU"/>
              </w:rPr>
              <w:t>Палагайское</w:t>
            </w:r>
            <w:proofErr w:type="spellEnd"/>
            <w:r w:rsidRPr="00CA2265">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626886" w:rsidRDefault="00626886"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16</w:t>
            </w:r>
          </w:p>
        </w:tc>
      </w:tr>
      <w:tr w:rsidR="00626886" w:rsidRPr="00C55879" w:rsidTr="006D1775">
        <w:trPr>
          <w:trHeight w:val="255"/>
        </w:trPr>
        <w:tc>
          <w:tcPr>
            <w:tcW w:w="8755" w:type="dxa"/>
            <w:tcBorders>
              <w:top w:val="single" w:sz="4" w:space="0" w:color="auto"/>
              <w:left w:val="single" w:sz="4" w:space="0" w:color="auto"/>
              <w:bottom w:val="single" w:sz="4" w:space="0" w:color="auto"/>
              <w:right w:val="single" w:sz="4" w:space="0" w:color="auto"/>
            </w:tcBorders>
          </w:tcPr>
          <w:p w:rsidR="00626886" w:rsidRDefault="00CA226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CA2265">
              <w:rPr>
                <w:rFonts w:ascii="Times New Roman" w:eastAsia="Times New Roman" w:hAnsi="Times New Roman" w:cs="Times New Roman"/>
                <w:kern w:val="32"/>
                <w:sz w:val="28"/>
                <w:szCs w:val="28"/>
                <w:lang w:eastAsia="ru-RU"/>
              </w:rPr>
              <w:t>Об утвержден</w:t>
            </w:r>
            <w:r w:rsidR="00C60548">
              <w:rPr>
                <w:rFonts w:ascii="Times New Roman" w:eastAsia="Times New Roman" w:hAnsi="Times New Roman" w:cs="Times New Roman"/>
                <w:kern w:val="32"/>
                <w:sz w:val="28"/>
                <w:szCs w:val="28"/>
                <w:lang w:eastAsia="ru-RU"/>
              </w:rPr>
              <w:t xml:space="preserve">ии отчета об исполнении бюджета </w:t>
            </w:r>
            <w:r w:rsidRPr="00CA2265">
              <w:rPr>
                <w:rFonts w:ascii="Times New Roman" w:eastAsia="Times New Roman" w:hAnsi="Times New Roman" w:cs="Times New Roman"/>
                <w:kern w:val="32"/>
                <w:sz w:val="28"/>
                <w:szCs w:val="28"/>
                <w:lang w:eastAsia="ru-RU"/>
              </w:rPr>
              <w:t>муниц</w:t>
            </w:r>
            <w:r w:rsidR="00C60548">
              <w:rPr>
                <w:rFonts w:ascii="Times New Roman" w:eastAsia="Times New Roman" w:hAnsi="Times New Roman" w:cs="Times New Roman"/>
                <w:kern w:val="32"/>
                <w:sz w:val="28"/>
                <w:szCs w:val="28"/>
                <w:lang w:eastAsia="ru-RU"/>
              </w:rPr>
              <w:t>ипального образования «</w:t>
            </w:r>
            <w:proofErr w:type="spellStart"/>
            <w:r w:rsidR="00C60548">
              <w:rPr>
                <w:rFonts w:ascii="Times New Roman" w:eastAsia="Times New Roman" w:hAnsi="Times New Roman" w:cs="Times New Roman"/>
                <w:kern w:val="32"/>
                <w:sz w:val="28"/>
                <w:szCs w:val="28"/>
                <w:lang w:eastAsia="ru-RU"/>
              </w:rPr>
              <w:t>Пышкетское</w:t>
            </w:r>
            <w:proofErr w:type="spellEnd"/>
            <w:r w:rsidRPr="00CA2265">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626886" w:rsidRDefault="00626886"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17</w:t>
            </w:r>
          </w:p>
        </w:tc>
      </w:tr>
      <w:tr w:rsidR="00626886" w:rsidRPr="00C55879" w:rsidTr="006D1775">
        <w:trPr>
          <w:trHeight w:val="315"/>
        </w:trPr>
        <w:tc>
          <w:tcPr>
            <w:tcW w:w="8755" w:type="dxa"/>
            <w:tcBorders>
              <w:top w:val="single" w:sz="4" w:space="0" w:color="auto"/>
              <w:left w:val="single" w:sz="4" w:space="0" w:color="auto"/>
              <w:bottom w:val="single" w:sz="4" w:space="0" w:color="auto"/>
              <w:right w:val="single" w:sz="4" w:space="0" w:color="auto"/>
            </w:tcBorders>
          </w:tcPr>
          <w:p w:rsidR="00626886" w:rsidRDefault="00CA226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CA2265">
              <w:rPr>
                <w:rFonts w:ascii="Times New Roman" w:eastAsia="Times New Roman" w:hAnsi="Times New Roman" w:cs="Times New Roman"/>
                <w:kern w:val="32"/>
                <w:sz w:val="28"/>
                <w:szCs w:val="28"/>
                <w:lang w:eastAsia="ru-RU"/>
              </w:rPr>
              <w:t>Об утверждении отчета об исполнении бюдже</w:t>
            </w:r>
            <w:r w:rsidR="00C60548">
              <w:rPr>
                <w:rFonts w:ascii="Times New Roman" w:eastAsia="Times New Roman" w:hAnsi="Times New Roman" w:cs="Times New Roman"/>
                <w:kern w:val="32"/>
                <w:sz w:val="28"/>
                <w:szCs w:val="28"/>
                <w:lang w:eastAsia="ru-RU"/>
              </w:rPr>
              <w:t xml:space="preserve">та </w:t>
            </w:r>
            <w:r w:rsidRPr="00CA2265">
              <w:rPr>
                <w:rFonts w:ascii="Times New Roman" w:eastAsia="Times New Roman" w:hAnsi="Times New Roman" w:cs="Times New Roman"/>
                <w:kern w:val="32"/>
                <w:sz w:val="28"/>
                <w:szCs w:val="28"/>
                <w:lang w:eastAsia="ru-RU"/>
              </w:rPr>
              <w:t>муниц</w:t>
            </w:r>
            <w:r w:rsidR="00C60548">
              <w:rPr>
                <w:rFonts w:ascii="Times New Roman" w:eastAsia="Times New Roman" w:hAnsi="Times New Roman" w:cs="Times New Roman"/>
                <w:kern w:val="32"/>
                <w:sz w:val="28"/>
                <w:szCs w:val="28"/>
                <w:lang w:eastAsia="ru-RU"/>
              </w:rPr>
              <w:t>ипального образования «</w:t>
            </w:r>
            <w:proofErr w:type="spellStart"/>
            <w:r w:rsidR="00C60548">
              <w:rPr>
                <w:rFonts w:ascii="Times New Roman" w:eastAsia="Times New Roman" w:hAnsi="Times New Roman" w:cs="Times New Roman"/>
                <w:kern w:val="32"/>
                <w:sz w:val="28"/>
                <w:szCs w:val="28"/>
                <w:lang w:eastAsia="ru-RU"/>
              </w:rPr>
              <w:t>Шамардановское</w:t>
            </w:r>
            <w:proofErr w:type="spellEnd"/>
            <w:r w:rsidRPr="00CA2265">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626886" w:rsidRDefault="00626886"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r w:rsidR="00626886" w:rsidRPr="00C55879" w:rsidTr="006D1775">
        <w:trPr>
          <w:trHeight w:val="285"/>
        </w:trPr>
        <w:tc>
          <w:tcPr>
            <w:tcW w:w="8755" w:type="dxa"/>
            <w:tcBorders>
              <w:top w:val="single" w:sz="4" w:space="0" w:color="auto"/>
              <w:left w:val="single" w:sz="4" w:space="0" w:color="auto"/>
              <w:bottom w:val="single" w:sz="4" w:space="0" w:color="auto"/>
              <w:right w:val="single" w:sz="4" w:space="0" w:color="auto"/>
            </w:tcBorders>
          </w:tcPr>
          <w:p w:rsidR="00626886" w:rsidRDefault="00CA2265" w:rsidP="006D1775">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CA2265">
              <w:rPr>
                <w:rFonts w:ascii="Times New Roman" w:eastAsia="Times New Roman" w:hAnsi="Times New Roman" w:cs="Times New Roman"/>
                <w:kern w:val="32"/>
                <w:sz w:val="28"/>
                <w:szCs w:val="28"/>
                <w:lang w:eastAsia="ru-RU"/>
              </w:rPr>
              <w:t>Об утвержден</w:t>
            </w:r>
            <w:r w:rsidR="00C60548">
              <w:rPr>
                <w:rFonts w:ascii="Times New Roman" w:eastAsia="Times New Roman" w:hAnsi="Times New Roman" w:cs="Times New Roman"/>
                <w:kern w:val="32"/>
                <w:sz w:val="28"/>
                <w:szCs w:val="28"/>
                <w:lang w:eastAsia="ru-RU"/>
              </w:rPr>
              <w:t xml:space="preserve">ии отчета об исполнении бюджета </w:t>
            </w:r>
            <w:r w:rsidRPr="00CA2265">
              <w:rPr>
                <w:rFonts w:ascii="Times New Roman" w:eastAsia="Times New Roman" w:hAnsi="Times New Roman" w:cs="Times New Roman"/>
                <w:kern w:val="32"/>
                <w:sz w:val="28"/>
                <w:szCs w:val="28"/>
                <w:lang w:eastAsia="ru-RU"/>
              </w:rPr>
              <w:t>муниц</w:t>
            </w:r>
            <w:r w:rsidR="00C60548">
              <w:rPr>
                <w:rFonts w:ascii="Times New Roman" w:eastAsia="Times New Roman" w:hAnsi="Times New Roman" w:cs="Times New Roman"/>
                <w:kern w:val="32"/>
                <w:sz w:val="28"/>
                <w:szCs w:val="28"/>
                <w:lang w:eastAsia="ru-RU"/>
              </w:rPr>
              <w:t>ипального образования «Юкаменское</w:t>
            </w:r>
            <w:r w:rsidRPr="00CA2265">
              <w:rPr>
                <w:rFonts w:ascii="Times New Roman" w:eastAsia="Times New Roman" w:hAnsi="Times New Roman" w:cs="Times New Roman"/>
                <w:kern w:val="32"/>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626886" w:rsidRDefault="00626886" w:rsidP="006D1775">
            <w:pPr>
              <w:spacing w:after="0" w:line="240" w:lineRule="auto"/>
              <w:jc w:val="center"/>
              <w:rPr>
                <w:rFonts w:ascii="Times New Roman" w:eastAsia="Calibri" w:hAnsi="Times New Roman" w:cs="Times New Roman"/>
                <w:sz w:val="28"/>
                <w:szCs w:val="28"/>
              </w:rPr>
            </w:pPr>
          </w:p>
          <w:p w:rsidR="006D1775"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19</w:t>
            </w:r>
          </w:p>
        </w:tc>
      </w:tr>
      <w:tr w:rsidR="003712A8" w:rsidRPr="00C55879" w:rsidTr="006D1775">
        <w:trPr>
          <w:trHeight w:val="643"/>
        </w:trPr>
        <w:tc>
          <w:tcPr>
            <w:tcW w:w="8755" w:type="dxa"/>
            <w:tcBorders>
              <w:top w:val="single" w:sz="4" w:space="0" w:color="auto"/>
              <w:left w:val="single" w:sz="4" w:space="0" w:color="auto"/>
              <w:bottom w:val="single" w:sz="4" w:space="0" w:color="auto"/>
              <w:right w:val="single" w:sz="4" w:space="0" w:color="auto"/>
            </w:tcBorders>
          </w:tcPr>
          <w:p w:rsidR="003712A8" w:rsidRPr="00D305D9" w:rsidRDefault="00AF176C" w:rsidP="006D1775">
            <w:pPr>
              <w:spacing w:after="0" w:line="240" w:lineRule="auto"/>
              <w:jc w:val="both"/>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Заключение </w:t>
            </w:r>
            <w:r w:rsidRPr="00AF176C">
              <w:rPr>
                <w:rFonts w:ascii="Times New Roman" w:eastAsia="Times New Roman" w:hAnsi="Times New Roman" w:cs="Times New Roman"/>
                <w:bCs/>
                <w:sz w:val="28"/>
                <w:szCs w:val="28"/>
                <w:lang w:eastAsia="ru-RU"/>
              </w:rPr>
              <w:t>по результатам внешней проверки годового отчета об исполнении бюджета муниципального образования «Юкаменский район» за 2021 год</w:t>
            </w:r>
          </w:p>
        </w:tc>
        <w:tc>
          <w:tcPr>
            <w:tcW w:w="709" w:type="dxa"/>
            <w:tcBorders>
              <w:top w:val="single" w:sz="4" w:space="0" w:color="auto"/>
              <w:left w:val="single" w:sz="4" w:space="0" w:color="auto"/>
              <w:bottom w:val="single" w:sz="4" w:space="0" w:color="auto"/>
              <w:right w:val="single" w:sz="4" w:space="0" w:color="auto"/>
            </w:tcBorders>
          </w:tcPr>
          <w:p w:rsidR="003712A8" w:rsidRDefault="003712A8" w:rsidP="006D1775">
            <w:pPr>
              <w:spacing w:after="0" w:line="240" w:lineRule="auto"/>
              <w:rPr>
                <w:rFonts w:ascii="Times New Roman" w:eastAsia="Calibri" w:hAnsi="Times New Roman" w:cs="Times New Roman"/>
                <w:sz w:val="28"/>
                <w:szCs w:val="28"/>
              </w:rPr>
            </w:pPr>
          </w:p>
          <w:p w:rsidR="006D1775" w:rsidRDefault="006D1775" w:rsidP="006D1775">
            <w:pPr>
              <w:spacing w:after="0" w:line="240" w:lineRule="auto"/>
              <w:rPr>
                <w:rFonts w:ascii="Times New Roman" w:eastAsia="Calibri" w:hAnsi="Times New Roman" w:cs="Times New Roman"/>
                <w:sz w:val="28"/>
                <w:szCs w:val="28"/>
              </w:rPr>
            </w:pPr>
          </w:p>
          <w:p w:rsidR="006D1775" w:rsidRPr="00C55879" w:rsidRDefault="006D1775" w:rsidP="006D1775">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r>
    </w:tbl>
    <w:p w:rsidR="00AF176C" w:rsidRDefault="00AF176C" w:rsidP="00626886">
      <w:pPr>
        <w:widowControl w:val="0"/>
        <w:spacing w:after="0" w:line="240" w:lineRule="auto"/>
      </w:pPr>
    </w:p>
    <w:p w:rsidR="003712A8" w:rsidRPr="003712A8" w:rsidRDefault="003712A8" w:rsidP="00626886">
      <w:pPr>
        <w:widowControl w:val="0"/>
        <w:spacing w:after="0" w:line="240" w:lineRule="auto"/>
        <w:jc w:val="center"/>
        <w:rPr>
          <w:rFonts w:ascii="Times New Roman" w:eastAsia="Batang" w:hAnsi="Times New Roman" w:cs="Times New Roman"/>
          <w:b/>
          <w:bCs/>
          <w:color w:val="000000"/>
          <w:sz w:val="28"/>
          <w:szCs w:val="28"/>
          <w:lang w:eastAsia="ru-RU"/>
        </w:rPr>
      </w:pPr>
      <w:r w:rsidRPr="003712A8">
        <w:rPr>
          <w:rFonts w:ascii="Times New Roman" w:eastAsia="Batang" w:hAnsi="Times New Roman" w:cs="Times New Roman"/>
          <w:b/>
          <w:bCs/>
          <w:color w:val="000000"/>
          <w:sz w:val="28"/>
          <w:szCs w:val="28"/>
          <w:lang w:eastAsia="ru-RU"/>
        </w:rPr>
        <w:lastRenderedPageBreak/>
        <w:t>Заключение по результатам публичных слушаний по проекту решения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Юкаменский район Удмуртской Республики»</w:t>
      </w:r>
    </w:p>
    <w:p w:rsidR="003712A8" w:rsidRPr="003712A8" w:rsidRDefault="003712A8" w:rsidP="003712A8">
      <w:pPr>
        <w:widowControl w:val="0"/>
        <w:spacing w:after="0" w:line="240" w:lineRule="auto"/>
        <w:ind w:firstLine="709"/>
        <w:jc w:val="center"/>
        <w:rPr>
          <w:rFonts w:ascii="Times New Roman" w:eastAsia="Batang" w:hAnsi="Times New Roman" w:cs="Times New Roman"/>
          <w:b/>
          <w:color w:val="000000"/>
          <w:sz w:val="28"/>
          <w:szCs w:val="28"/>
          <w:lang w:eastAsia="ru-RU"/>
        </w:rPr>
      </w:pPr>
    </w:p>
    <w:p w:rsidR="003712A8" w:rsidRPr="003712A8" w:rsidRDefault="003712A8" w:rsidP="003712A8">
      <w:pPr>
        <w:widowControl w:val="0"/>
        <w:spacing w:after="0" w:line="240" w:lineRule="auto"/>
        <w:ind w:firstLine="709"/>
        <w:jc w:val="right"/>
        <w:rPr>
          <w:rFonts w:ascii="Times New Roman" w:eastAsia="Batang" w:hAnsi="Times New Roman" w:cs="Times New Roman"/>
          <w:bCs/>
          <w:color w:val="000000"/>
          <w:sz w:val="28"/>
          <w:szCs w:val="28"/>
          <w:lang w:eastAsia="ru-RU"/>
        </w:rPr>
      </w:pPr>
      <w:r w:rsidRPr="003712A8">
        <w:rPr>
          <w:rFonts w:ascii="Times New Roman" w:eastAsia="Batang" w:hAnsi="Times New Roman" w:cs="Times New Roman"/>
          <w:bCs/>
          <w:color w:val="000000"/>
          <w:sz w:val="28"/>
          <w:szCs w:val="28"/>
          <w:lang w:eastAsia="ru-RU"/>
        </w:rPr>
        <w:t>___________</w:t>
      </w:r>
      <w:r w:rsidRPr="003712A8">
        <w:rPr>
          <w:rFonts w:ascii="Times New Roman" w:eastAsia="Batang" w:hAnsi="Times New Roman" w:cs="Times New Roman"/>
          <w:bCs/>
          <w:color w:val="000000"/>
          <w:sz w:val="28"/>
          <w:szCs w:val="28"/>
          <w:u w:val="single"/>
          <w:lang w:eastAsia="ru-RU"/>
        </w:rPr>
        <w:t>26  апреля  2022 года</w:t>
      </w:r>
      <w:r w:rsidRPr="003712A8">
        <w:rPr>
          <w:rFonts w:ascii="Times New Roman" w:eastAsia="Batang" w:hAnsi="Times New Roman" w:cs="Times New Roman"/>
          <w:bCs/>
          <w:color w:val="000000"/>
          <w:sz w:val="28"/>
          <w:szCs w:val="28"/>
          <w:lang w:eastAsia="ru-RU"/>
        </w:rPr>
        <w:t>______</w:t>
      </w:r>
    </w:p>
    <w:p w:rsidR="003712A8" w:rsidRPr="003712A8" w:rsidRDefault="003712A8" w:rsidP="003712A8">
      <w:pPr>
        <w:widowControl w:val="0"/>
        <w:spacing w:after="0" w:line="240" w:lineRule="auto"/>
        <w:ind w:firstLine="709"/>
        <w:jc w:val="right"/>
        <w:rPr>
          <w:rFonts w:ascii="Times New Roman" w:eastAsia="Batang" w:hAnsi="Times New Roman" w:cs="Times New Roman"/>
          <w:bCs/>
          <w:color w:val="000000"/>
          <w:sz w:val="20"/>
          <w:szCs w:val="20"/>
          <w:lang w:eastAsia="ru-RU"/>
        </w:rPr>
      </w:pPr>
      <w:r w:rsidRPr="003712A8">
        <w:rPr>
          <w:rFonts w:ascii="Times New Roman" w:eastAsia="Batang" w:hAnsi="Times New Roman" w:cs="Times New Roman"/>
          <w:bCs/>
          <w:color w:val="000000"/>
          <w:sz w:val="20"/>
          <w:szCs w:val="20"/>
          <w:lang w:eastAsia="ru-RU"/>
        </w:rPr>
        <w:t xml:space="preserve">дата оформления заключения о результатах </w:t>
      </w:r>
    </w:p>
    <w:p w:rsidR="003712A8" w:rsidRPr="003712A8" w:rsidRDefault="003712A8" w:rsidP="003712A8">
      <w:pPr>
        <w:widowControl w:val="0"/>
        <w:spacing w:after="0" w:line="240" w:lineRule="auto"/>
        <w:ind w:firstLine="709"/>
        <w:jc w:val="right"/>
        <w:rPr>
          <w:rFonts w:ascii="Times New Roman" w:eastAsia="Batang" w:hAnsi="Times New Roman" w:cs="Times New Roman"/>
          <w:bCs/>
          <w:color w:val="000000"/>
          <w:sz w:val="20"/>
          <w:szCs w:val="20"/>
          <w:lang w:eastAsia="ru-RU"/>
        </w:rPr>
      </w:pPr>
      <w:r w:rsidRPr="003712A8">
        <w:rPr>
          <w:rFonts w:ascii="Times New Roman" w:eastAsia="Batang" w:hAnsi="Times New Roman" w:cs="Times New Roman"/>
          <w:bCs/>
          <w:color w:val="000000"/>
          <w:sz w:val="20"/>
          <w:szCs w:val="20"/>
          <w:lang w:eastAsia="ru-RU"/>
        </w:rPr>
        <w:t>публичных слушаний</w:t>
      </w:r>
    </w:p>
    <w:p w:rsidR="003712A8" w:rsidRPr="003712A8" w:rsidRDefault="003712A8" w:rsidP="003712A8">
      <w:pPr>
        <w:widowControl w:val="0"/>
        <w:spacing w:after="0" w:line="240" w:lineRule="auto"/>
        <w:ind w:firstLine="709"/>
        <w:jc w:val="center"/>
        <w:rPr>
          <w:rFonts w:ascii="Times New Roman" w:eastAsia="Batang" w:hAnsi="Times New Roman" w:cs="Times New Roman"/>
          <w:b/>
          <w:bCs/>
          <w:color w:val="000000"/>
          <w:sz w:val="28"/>
          <w:szCs w:val="28"/>
          <w:lang w:eastAsia="ru-RU"/>
        </w:rPr>
      </w:pPr>
    </w:p>
    <w:p w:rsidR="003712A8" w:rsidRPr="003712A8" w:rsidRDefault="003712A8" w:rsidP="003712A8">
      <w:pPr>
        <w:widowControl w:val="0"/>
        <w:spacing w:after="0" w:line="240" w:lineRule="auto"/>
        <w:ind w:firstLine="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b/>
          <w:bCs/>
          <w:color w:val="000000"/>
          <w:sz w:val="28"/>
          <w:szCs w:val="28"/>
          <w:lang w:eastAsia="ru-RU"/>
        </w:rPr>
        <w:t xml:space="preserve">Объект обсуждения: </w:t>
      </w:r>
      <w:r w:rsidRPr="003712A8">
        <w:rPr>
          <w:rFonts w:ascii="Times New Roman" w:eastAsia="Batang" w:hAnsi="Times New Roman" w:cs="Times New Roman"/>
          <w:color w:val="000000"/>
          <w:sz w:val="28"/>
          <w:szCs w:val="28"/>
          <w:lang w:eastAsia="ru-RU"/>
        </w:rPr>
        <w:t>Проект решения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Юкаменский район Удмуртской Республики».</w:t>
      </w:r>
    </w:p>
    <w:p w:rsidR="003712A8" w:rsidRPr="003712A8" w:rsidRDefault="003712A8" w:rsidP="003712A8">
      <w:pPr>
        <w:widowControl w:val="0"/>
        <w:spacing w:after="0" w:line="240" w:lineRule="auto"/>
        <w:ind w:firstLine="709"/>
        <w:jc w:val="both"/>
        <w:rPr>
          <w:rFonts w:ascii="Times New Roman" w:eastAsia="Batang" w:hAnsi="Times New Roman" w:cs="Times New Roman"/>
          <w:b/>
          <w:bCs/>
          <w:color w:val="000000"/>
          <w:sz w:val="28"/>
          <w:szCs w:val="28"/>
          <w:lang w:eastAsia="ru-RU"/>
        </w:rPr>
      </w:pPr>
      <w:r w:rsidRPr="003712A8">
        <w:rPr>
          <w:rFonts w:ascii="Times New Roman" w:eastAsia="Batang" w:hAnsi="Times New Roman" w:cs="Times New Roman"/>
          <w:b/>
          <w:bCs/>
          <w:color w:val="000000"/>
          <w:sz w:val="28"/>
          <w:szCs w:val="28"/>
          <w:lang w:eastAsia="ru-RU"/>
        </w:rPr>
        <w:t xml:space="preserve">Основание для проведения: </w:t>
      </w:r>
    </w:p>
    <w:p w:rsidR="003712A8" w:rsidRPr="003712A8" w:rsidRDefault="003712A8" w:rsidP="003712A8">
      <w:pPr>
        <w:autoSpaceDE w:val="0"/>
        <w:autoSpaceDN w:val="0"/>
        <w:adjustRightInd w:val="0"/>
        <w:spacing w:after="0" w:line="240" w:lineRule="auto"/>
        <w:ind w:firstLine="709"/>
        <w:jc w:val="both"/>
        <w:rPr>
          <w:rFonts w:ascii="Times New Roman" w:eastAsia="Courier New" w:hAnsi="Times New Roman" w:cs="Times New Roman"/>
          <w:color w:val="000000"/>
          <w:sz w:val="28"/>
          <w:szCs w:val="28"/>
          <w:lang w:eastAsia="ru-RU"/>
        </w:rPr>
      </w:pPr>
      <w:r w:rsidRPr="003712A8">
        <w:rPr>
          <w:rFonts w:ascii="Times New Roman" w:eastAsia="Courier New" w:hAnsi="Times New Roman" w:cs="Times New Roman"/>
          <w:iCs/>
          <w:color w:val="000000"/>
          <w:sz w:val="28"/>
          <w:szCs w:val="28"/>
          <w:lang w:eastAsia="ru-RU"/>
        </w:rPr>
        <w:t xml:space="preserve">Положение о публичных </w:t>
      </w:r>
      <w:r w:rsidRPr="003712A8">
        <w:rPr>
          <w:rFonts w:ascii="Times New Roman" w:eastAsia="Courier New" w:hAnsi="Times New Roman" w:cs="Times New Roman"/>
          <w:bCs/>
          <w:color w:val="000000"/>
          <w:sz w:val="28"/>
          <w:szCs w:val="28"/>
          <w:lang w:eastAsia="ru-RU"/>
        </w:rPr>
        <w:t>слушаниях в муниципальном образовании «Муниципальный округ Юкаменский район Удмуртской Республики»,</w:t>
      </w:r>
      <w:r w:rsidRPr="003712A8">
        <w:rPr>
          <w:rFonts w:ascii="Times New Roman" w:eastAsia="Courier New" w:hAnsi="Times New Roman" w:cs="Times New Roman"/>
          <w:color w:val="000000"/>
          <w:sz w:val="28"/>
          <w:szCs w:val="28"/>
          <w:lang w:eastAsia="ru-RU"/>
        </w:rPr>
        <w:t xml:space="preserve"> утвержденный решением Совета депутатов от 12 ноября 2021 года № 35;</w:t>
      </w:r>
    </w:p>
    <w:p w:rsidR="003712A8" w:rsidRPr="003712A8" w:rsidRDefault="003712A8" w:rsidP="003712A8">
      <w:pPr>
        <w:widowControl w:val="0"/>
        <w:spacing w:after="0" w:line="240" w:lineRule="auto"/>
        <w:ind w:firstLine="709"/>
        <w:jc w:val="both"/>
        <w:rPr>
          <w:rFonts w:ascii="Times New Roman" w:eastAsia="Batang" w:hAnsi="Times New Roman" w:cs="Times New Roman"/>
          <w:bCs/>
          <w:color w:val="000000"/>
          <w:sz w:val="28"/>
          <w:szCs w:val="28"/>
          <w:lang w:eastAsia="ru-RU"/>
        </w:rPr>
      </w:pPr>
      <w:r w:rsidRPr="003712A8">
        <w:rPr>
          <w:rFonts w:ascii="Times New Roman" w:eastAsia="Batang" w:hAnsi="Times New Roman" w:cs="Times New Roman"/>
          <w:color w:val="000000"/>
          <w:sz w:val="28"/>
          <w:szCs w:val="28"/>
          <w:lang w:eastAsia="ru-RU"/>
        </w:rPr>
        <w:t xml:space="preserve">Решение Совета муниципального образования «Муниципальный округ Юкаменский район Удмуртской Республики» </w:t>
      </w:r>
      <w:r w:rsidRPr="003712A8">
        <w:rPr>
          <w:rFonts w:ascii="Times New Roman" w:eastAsia="Batang" w:hAnsi="Times New Roman" w:cs="Times New Roman"/>
          <w:bCs/>
          <w:color w:val="000000"/>
          <w:sz w:val="28"/>
          <w:szCs w:val="28"/>
          <w:lang w:eastAsia="ru-RU"/>
        </w:rPr>
        <w:t xml:space="preserve">от 31.03.2022 № 129  «О назначении публичных слушаний по проекту </w:t>
      </w:r>
      <w:r w:rsidRPr="003712A8">
        <w:rPr>
          <w:rFonts w:ascii="Times New Roman" w:eastAsia="Batang" w:hAnsi="Times New Roman" w:cs="Times New Roman"/>
          <w:color w:val="000000"/>
          <w:sz w:val="28"/>
          <w:szCs w:val="28"/>
          <w:lang w:eastAsia="ru-RU"/>
        </w:rPr>
        <w:t>решения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Юкаменский район Удмуртской Республики»</w:t>
      </w:r>
    </w:p>
    <w:p w:rsidR="003712A8" w:rsidRPr="003712A8" w:rsidRDefault="003712A8" w:rsidP="003712A8">
      <w:pPr>
        <w:widowControl w:val="0"/>
        <w:spacing w:after="0" w:line="240" w:lineRule="auto"/>
        <w:ind w:firstLine="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b/>
          <w:bCs/>
          <w:color w:val="000000"/>
          <w:sz w:val="28"/>
          <w:szCs w:val="28"/>
          <w:lang w:eastAsia="ru-RU"/>
        </w:rPr>
        <w:t xml:space="preserve">Сроки проведения: </w:t>
      </w:r>
      <w:r w:rsidRPr="003712A8">
        <w:rPr>
          <w:rFonts w:ascii="Times New Roman" w:eastAsia="Batang" w:hAnsi="Times New Roman" w:cs="Times New Roman"/>
          <w:color w:val="000000"/>
          <w:sz w:val="28"/>
          <w:szCs w:val="28"/>
          <w:lang w:eastAsia="ru-RU"/>
        </w:rPr>
        <w:t xml:space="preserve">с 04 апреля по 04 мая октября 2022 года, собрание проведено в зале заседаний  Администрации муниципального образования «Юкаменский район» 25 апреля 2022 года по адресу с. Юкаменское, ул. </w:t>
      </w:r>
      <w:proofErr w:type="gramStart"/>
      <w:r w:rsidRPr="003712A8">
        <w:rPr>
          <w:rFonts w:ascii="Times New Roman" w:eastAsia="Batang" w:hAnsi="Times New Roman" w:cs="Times New Roman"/>
          <w:color w:val="000000"/>
          <w:sz w:val="28"/>
          <w:szCs w:val="28"/>
          <w:lang w:eastAsia="ru-RU"/>
        </w:rPr>
        <w:t>Первомайская</w:t>
      </w:r>
      <w:proofErr w:type="gramEnd"/>
      <w:r w:rsidRPr="003712A8">
        <w:rPr>
          <w:rFonts w:ascii="Times New Roman" w:eastAsia="Batang" w:hAnsi="Times New Roman" w:cs="Times New Roman"/>
          <w:color w:val="000000"/>
          <w:sz w:val="28"/>
          <w:szCs w:val="28"/>
          <w:lang w:eastAsia="ru-RU"/>
        </w:rPr>
        <w:t>, д.9 3 этаж.</w:t>
      </w:r>
    </w:p>
    <w:p w:rsidR="003712A8" w:rsidRPr="003712A8" w:rsidRDefault="003712A8" w:rsidP="003712A8">
      <w:pPr>
        <w:widowControl w:val="0"/>
        <w:spacing w:after="0" w:line="240" w:lineRule="auto"/>
        <w:ind w:firstLine="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Принимали участие 29 человек.</w:t>
      </w:r>
    </w:p>
    <w:p w:rsidR="003712A8" w:rsidRPr="003712A8" w:rsidRDefault="003712A8" w:rsidP="003712A8">
      <w:pPr>
        <w:widowControl w:val="0"/>
        <w:spacing w:after="0" w:line="240" w:lineRule="auto"/>
        <w:ind w:firstLine="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Протокол публичный слушаний по проекту решения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Юкаменский район Удмуртской Республики» от 26.04.2022 года.</w:t>
      </w:r>
    </w:p>
    <w:p w:rsidR="003712A8" w:rsidRPr="003712A8" w:rsidRDefault="003712A8" w:rsidP="003712A8">
      <w:pPr>
        <w:keepNext/>
        <w:keepLines/>
        <w:widowControl w:val="0"/>
        <w:spacing w:after="0" w:line="240" w:lineRule="auto"/>
        <w:ind w:firstLine="709"/>
        <w:jc w:val="both"/>
        <w:outlineLvl w:val="1"/>
        <w:rPr>
          <w:rFonts w:ascii="Times New Roman" w:eastAsia="Batang" w:hAnsi="Times New Roman" w:cs="Times New Roman"/>
          <w:b/>
          <w:bCs/>
          <w:color w:val="000000"/>
          <w:sz w:val="28"/>
          <w:szCs w:val="28"/>
          <w:lang w:eastAsia="ru-RU"/>
        </w:rPr>
      </w:pPr>
      <w:bookmarkStart w:id="0" w:name="bookmark1"/>
      <w:r w:rsidRPr="003712A8">
        <w:rPr>
          <w:rFonts w:ascii="Times New Roman" w:eastAsia="Batang" w:hAnsi="Times New Roman" w:cs="Times New Roman"/>
          <w:b/>
          <w:bCs/>
          <w:color w:val="000000"/>
          <w:sz w:val="28"/>
          <w:szCs w:val="28"/>
          <w:lang w:eastAsia="ru-RU"/>
        </w:rPr>
        <w:t>Заключение:</w:t>
      </w:r>
      <w:bookmarkEnd w:id="0"/>
    </w:p>
    <w:p w:rsidR="003712A8" w:rsidRPr="003712A8" w:rsidRDefault="003712A8" w:rsidP="003712A8">
      <w:pPr>
        <w:widowControl w:val="0"/>
        <w:numPr>
          <w:ilvl w:val="0"/>
          <w:numId w:val="1"/>
        </w:numPr>
        <w:tabs>
          <w:tab w:val="left" w:pos="362"/>
        </w:tabs>
        <w:spacing w:after="0" w:line="240" w:lineRule="auto"/>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Публичные слушания по проекту решения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Юкаменский район Удмуртской Республики» проведены в соответствии с действующим законодательством.</w:t>
      </w:r>
    </w:p>
    <w:p w:rsidR="003712A8" w:rsidRPr="003712A8" w:rsidRDefault="003712A8" w:rsidP="003712A8">
      <w:pPr>
        <w:widowControl w:val="0"/>
        <w:numPr>
          <w:ilvl w:val="0"/>
          <w:numId w:val="1"/>
        </w:numPr>
        <w:tabs>
          <w:tab w:val="left" w:pos="395"/>
        </w:tabs>
        <w:spacing w:after="0" w:line="240" w:lineRule="auto"/>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Замечаний и предложений по указанному проекту решения нет.</w:t>
      </w:r>
    </w:p>
    <w:p w:rsidR="003712A8" w:rsidRPr="003712A8" w:rsidRDefault="003712A8" w:rsidP="003712A8">
      <w:pPr>
        <w:widowControl w:val="0"/>
        <w:numPr>
          <w:ilvl w:val="0"/>
          <w:numId w:val="1"/>
        </w:numPr>
        <w:tabs>
          <w:tab w:val="left" w:pos="314"/>
        </w:tabs>
        <w:spacing w:after="0" w:line="240" w:lineRule="auto"/>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 xml:space="preserve">Рекомендовано Совету депутатов муниципального образования «Муниципальный округ Юкаменский район Удмуртской Республики» </w:t>
      </w:r>
      <w:r w:rsidRPr="003712A8">
        <w:rPr>
          <w:rFonts w:ascii="Times New Roman" w:eastAsia="Batang" w:hAnsi="Times New Roman" w:cs="Times New Roman"/>
          <w:color w:val="000000"/>
          <w:sz w:val="28"/>
          <w:szCs w:val="28"/>
          <w:lang w:eastAsia="ru-RU"/>
        </w:rPr>
        <w:lastRenderedPageBreak/>
        <w:t>принять решение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Юкаменский район Удмуртской Республики».</w:t>
      </w:r>
    </w:p>
    <w:p w:rsidR="003712A8" w:rsidRDefault="003712A8" w:rsidP="003712A8">
      <w:pPr>
        <w:widowControl w:val="0"/>
        <w:tabs>
          <w:tab w:val="left" w:pos="314"/>
        </w:tabs>
        <w:spacing w:after="0" w:line="240" w:lineRule="auto"/>
        <w:ind w:left="709"/>
        <w:jc w:val="both"/>
        <w:rPr>
          <w:rFonts w:ascii="Times New Roman" w:eastAsia="Batang" w:hAnsi="Times New Roman" w:cs="Times New Roman"/>
          <w:color w:val="000000"/>
          <w:sz w:val="28"/>
          <w:szCs w:val="28"/>
          <w:lang w:eastAsia="ru-RU"/>
        </w:rPr>
      </w:pPr>
    </w:p>
    <w:p w:rsidR="003712A8" w:rsidRPr="003712A8" w:rsidRDefault="003712A8" w:rsidP="003712A8">
      <w:pPr>
        <w:widowControl w:val="0"/>
        <w:tabs>
          <w:tab w:val="left" w:pos="314"/>
        </w:tabs>
        <w:spacing w:after="0" w:line="240" w:lineRule="auto"/>
        <w:ind w:left="709"/>
        <w:jc w:val="both"/>
        <w:rPr>
          <w:rFonts w:ascii="Times New Roman" w:eastAsia="Batang" w:hAnsi="Times New Roman" w:cs="Times New Roman"/>
          <w:color w:val="000000"/>
          <w:sz w:val="28"/>
          <w:szCs w:val="28"/>
          <w:lang w:eastAsia="ru-RU"/>
        </w:rPr>
      </w:pPr>
    </w:p>
    <w:p w:rsidR="003712A8" w:rsidRP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 xml:space="preserve">Председатель Совета депутатов муниципального образования </w:t>
      </w:r>
    </w:p>
    <w:p w:rsidR="003712A8" w:rsidRP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 xml:space="preserve">«Муниципальный округ Юкаменский район </w:t>
      </w:r>
    </w:p>
    <w:p w:rsidR="003712A8" w:rsidRP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 xml:space="preserve">Удмуртской Республики» </w:t>
      </w: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r w:rsidRPr="003712A8">
        <w:rPr>
          <w:rFonts w:ascii="Times New Roman" w:eastAsia="Batang" w:hAnsi="Times New Roman" w:cs="Times New Roman"/>
          <w:color w:val="000000"/>
          <w:sz w:val="28"/>
          <w:szCs w:val="28"/>
          <w:lang w:eastAsia="ru-RU"/>
        </w:rPr>
        <w:t xml:space="preserve">(председательствующий)                                           </w:t>
      </w:r>
      <w:r>
        <w:rPr>
          <w:rFonts w:ascii="Times New Roman" w:eastAsia="Batang" w:hAnsi="Times New Roman" w:cs="Times New Roman"/>
          <w:color w:val="000000"/>
          <w:sz w:val="28"/>
          <w:szCs w:val="28"/>
          <w:lang w:eastAsia="ru-RU"/>
        </w:rPr>
        <w:t xml:space="preserve">      </w:t>
      </w:r>
      <w:r w:rsidRPr="003712A8">
        <w:rPr>
          <w:rFonts w:ascii="Times New Roman" w:eastAsia="Batang" w:hAnsi="Times New Roman" w:cs="Times New Roman"/>
          <w:color w:val="000000"/>
          <w:sz w:val="28"/>
          <w:szCs w:val="28"/>
          <w:lang w:eastAsia="ru-RU"/>
        </w:rPr>
        <w:t xml:space="preserve">   Б.А. </w:t>
      </w:r>
      <w:proofErr w:type="spellStart"/>
      <w:r w:rsidRPr="003712A8">
        <w:rPr>
          <w:rFonts w:ascii="Times New Roman" w:eastAsia="Batang" w:hAnsi="Times New Roman" w:cs="Times New Roman"/>
          <w:color w:val="000000"/>
          <w:sz w:val="28"/>
          <w:szCs w:val="28"/>
          <w:lang w:eastAsia="ru-RU"/>
        </w:rPr>
        <w:t>Абашев</w:t>
      </w:r>
      <w:proofErr w:type="spellEnd"/>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8F56EA" w:rsidRDefault="008F56EA"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8F56EA" w:rsidRDefault="008F56EA"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8F56EA" w:rsidRDefault="008F56EA"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8F56EA" w:rsidRDefault="008F56EA"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8F56EA" w:rsidRDefault="008F56EA"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8F56EA" w:rsidRDefault="008F56EA"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016F6E" w:rsidRPr="00016F6E" w:rsidRDefault="00016F6E" w:rsidP="00016F6E">
      <w:pPr>
        <w:spacing w:after="0" w:line="240" w:lineRule="auto"/>
        <w:rPr>
          <w:rFonts w:ascii="Times New Roman" w:eastAsia="Times New Roman" w:hAnsi="Times New Roman" w:cs="Times New Roman"/>
          <w:sz w:val="20"/>
          <w:szCs w:val="20"/>
          <w:lang w:eastAsia="ru-RU"/>
        </w:rPr>
      </w:pPr>
    </w:p>
    <w:tbl>
      <w:tblPr>
        <w:tblpPr w:leftFromText="180" w:rightFromText="180" w:vertAnchor="text" w:tblpY="-592"/>
        <w:tblW w:w="9778" w:type="dxa"/>
        <w:tblLayout w:type="fixed"/>
        <w:tblCellMar>
          <w:left w:w="70" w:type="dxa"/>
          <w:right w:w="70" w:type="dxa"/>
        </w:tblCellMar>
        <w:tblLook w:val="0000" w:firstRow="0" w:lastRow="0" w:firstColumn="0" w:lastColumn="0" w:noHBand="0" w:noVBand="0"/>
      </w:tblPr>
      <w:tblGrid>
        <w:gridCol w:w="9778"/>
      </w:tblGrid>
      <w:tr w:rsidR="00016F6E" w:rsidRPr="00016F6E" w:rsidTr="00016F6E">
        <w:trPr>
          <w:trHeight w:val="4210"/>
        </w:trPr>
        <w:tc>
          <w:tcPr>
            <w:tcW w:w="9778" w:type="dxa"/>
          </w:tcPr>
          <w:p w:rsidR="00016F6E" w:rsidRPr="00016F6E" w:rsidRDefault="00016F6E" w:rsidP="00016F6E">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lastRenderedPageBreak/>
              <w:drawing>
                <wp:inline distT="0" distB="0" distL="0" distR="0" wp14:anchorId="1C91706A" wp14:editId="12926049">
                  <wp:extent cx="838200" cy="1371600"/>
                  <wp:effectExtent l="0" t="0" r="0" b="0"/>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016F6E" w:rsidRPr="00016F6E" w:rsidRDefault="00016F6E" w:rsidP="00016F6E">
            <w:pPr>
              <w:spacing w:after="0" w:line="240" w:lineRule="auto"/>
              <w:jc w:val="center"/>
              <w:rPr>
                <w:rFonts w:ascii="Times New Roman" w:eastAsia="Times New Roman" w:hAnsi="Times New Roman" w:cs="Times New Roman"/>
                <w:b/>
                <w:lang w:eastAsia="ru-RU"/>
              </w:rPr>
            </w:pPr>
            <w:r w:rsidRPr="00016F6E">
              <w:rPr>
                <w:rFonts w:ascii="Times New Roman" w:eastAsia="Times New Roman" w:hAnsi="Times New Roman" w:cs="Times New Roman"/>
                <w:b/>
                <w:lang w:eastAsia="ru-RU"/>
              </w:rPr>
              <w:t xml:space="preserve">ГЛАВА  МУНИЦИПАЛЬНОГО ОБРАЗОВАНИЯ «МУНИЦИПАЛЬНЫЙ ОКРУГ ЮКАМЕНСКИЙ  РАЙОН УДМУРТСКОЙ РЕСПУБЛИКИ»  </w:t>
            </w:r>
          </w:p>
          <w:p w:rsidR="00016F6E" w:rsidRPr="00016F6E" w:rsidRDefault="00016F6E" w:rsidP="00016F6E">
            <w:pPr>
              <w:spacing w:after="0" w:line="240" w:lineRule="auto"/>
              <w:jc w:val="center"/>
              <w:rPr>
                <w:rFonts w:ascii="Times New Roman" w:eastAsia="Times New Roman" w:hAnsi="Times New Roman" w:cs="Times New Roman"/>
                <w:b/>
                <w:szCs w:val="20"/>
                <w:lang w:eastAsia="ru-RU"/>
              </w:rPr>
            </w:pPr>
          </w:p>
          <w:p w:rsidR="00016F6E" w:rsidRPr="00016F6E" w:rsidRDefault="00016F6E" w:rsidP="00016F6E">
            <w:pPr>
              <w:keepNext/>
              <w:spacing w:after="0" w:line="240" w:lineRule="auto"/>
              <w:jc w:val="center"/>
              <w:outlineLvl w:val="3"/>
              <w:rPr>
                <w:rFonts w:ascii="Times New Roman" w:eastAsia="Times New Roman" w:hAnsi="Times New Roman" w:cs="Times New Roman"/>
                <w:b/>
                <w:sz w:val="24"/>
                <w:szCs w:val="20"/>
                <w:lang w:eastAsia="ru-RU"/>
              </w:rPr>
            </w:pPr>
            <w:r w:rsidRPr="00016F6E">
              <w:rPr>
                <w:rFonts w:ascii="Times New Roman" w:eastAsia="Times New Roman" w:hAnsi="Times New Roman" w:cs="Times New Roman"/>
                <w:b/>
                <w:sz w:val="24"/>
                <w:szCs w:val="20"/>
                <w:lang w:eastAsia="ru-RU"/>
              </w:rPr>
              <w:t>ПОСТАНОВЛЕНИЕ</w:t>
            </w:r>
          </w:p>
          <w:p w:rsidR="00016F6E" w:rsidRPr="00016F6E" w:rsidRDefault="00016F6E" w:rsidP="00016F6E">
            <w:pPr>
              <w:spacing w:after="0" w:line="240" w:lineRule="auto"/>
              <w:jc w:val="center"/>
              <w:rPr>
                <w:rFonts w:ascii="Times New Roman" w:eastAsia="Times New Roman" w:hAnsi="Times New Roman" w:cs="Times New Roman"/>
                <w:b/>
                <w:sz w:val="24"/>
                <w:szCs w:val="20"/>
                <w:lang w:eastAsia="ru-RU"/>
              </w:rPr>
            </w:pPr>
          </w:p>
          <w:p w:rsidR="00016F6E" w:rsidRPr="00016F6E" w:rsidRDefault="00016F6E" w:rsidP="00016F6E">
            <w:pPr>
              <w:spacing w:after="0" w:line="240" w:lineRule="auto"/>
              <w:jc w:val="center"/>
              <w:rPr>
                <w:rFonts w:ascii="Times New Roman" w:eastAsia="Times New Roman" w:hAnsi="Times New Roman" w:cs="Times New Roman"/>
                <w:b/>
                <w:sz w:val="28"/>
                <w:szCs w:val="28"/>
                <w:lang w:eastAsia="ru-RU"/>
              </w:rPr>
            </w:pPr>
            <w:r w:rsidRPr="00016F6E">
              <w:rPr>
                <w:rFonts w:ascii="Times New Roman" w:eastAsia="Times New Roman" w:hAnsi="Times New Roman" w:cs="Times New Roman"/>
                <w:b/>
                <w:sz w:val="24"/>
                <w:szCs w:val="24"/>
                <w:lang w:eastAsia="ru-RU"/>
              </w:rPr>
              <w:t>«</w:t>
            </w:r>
            <w:r w:rsidRPr="00016F6E">
              <w:rPr>
                <w:rFonts w:ascii="Times New Roman" w:eastAsia="Times New Roman" w:hAnsi="Times New Roman" w:cs="Times New Roman"/>
                <w:b/>
                <w:sz w:val="28"/>
                <w:szCs w:val="28"/>
                <w:lang w:eastAsia="ru-RU"/>
              </w:rPr>
              <w:t>05» мая 2022 года                                                        № 5</w:t>
            </w:r>
          </w:p>
          <w:p w:rsidR="00016F6E" w:rsidRPr="00016F6E" w:rsidRDefault="00016F6E" w:rsidP="00016F6E">
            <w:pPr>
              <w:spacing w:after="0" w:line="240" w:lineRule="auto"/>
              <w:jc w:val="center"/>
              <w:rPr>
                <w:rFonts w:ascii="Times New Roman" w:eastAsia="Times New Roman" w:hAnsi="Times New Roman" w:cs="Times New Roman"/>
                <w:sz w:val="20"/>
                <w:szCs w:val="20"/>
                <w:lang w:eastAsia="ru-RU"/>
              </w:rPr>
            </w:pPr>
            <w:r w:rsidRPr="00016F6E">
              <w:rPr>
                <w:rFonts w:ascii="Times New Roman" w:eastAsia="Times New Roman" w:hAnsi="Times New Roman" w:cs="Times New Roman"/>
                <w:b/>
                <w:sz w:val="28"/>
                <w:szCs w:val="28"/>
                <w:lang w:eastAsia="ru-RU"/>
              </w:rPr>
              <w:t>с. Юкаменское</w:t>
            </w:r>
          </w:p>
        </w:tc>
      </w:tr>
    </w:tbl>
    <w:p w:rsidR="00016F6E" w:rsidRPr="00016F6E" w:rsidRDefault="00016F6E" w:rsidP="00016F6E">
      <w:pPr>
        <w:spacing w:after="0" w:line="240" w:lineRule="auto"/>
        <w:rPr>
          <w:rFonts w:ascii="Times New Roman" w:eastAsia="Times New Roman" w:hAnsi="Times New Roman" w:cs="Times New Roman"/>
          <w:sz w:val="20"/>
          <w:szCs w:val="20"/>
          <w:lang w:eastAsia="ru-RU"/>
        </w:rPr>
      </w:pPr>
      <w:r w:rsidRPr="00016F6E">
        <w:rPr>
          <w:rFonts w:ascii="Times New Roman" w:eastAsia="Times New Roman" w:hAnsi="Times New Roman" w:cs="Times New Roman"/>
          <w:sz w:val="20"/>
          <w:szCs w:val="20"/>
          <w:lang w:eastAsia="ru-RU"/>
        </w:rPr>
        <w:t xml:space="preserve">  </w:t>
      </w:r>
    </w:p>
    <w:p w:rsidR="00016F6E" w:rsidRPr="00016F6E" w:rsidRDefault="00016F6E" w:rsidP="00016F6E">
      <w:pPr>
        <w:spacing w:after="0" w:line="240" w:lineRule="auto"/>
        <w:rPr>
          <w:rFonts w:ascii="Times New Roman" w:eastAsia="Times New Roman" w:hAnsi="Times New Roman" w:cs="Times New Roman"/>
          <w:vanish/>
          <w:sz w:val="20"/>
          <w:szCs w:val="20"/>
          <w:lang w:eastAsia="ru-RU"/>
        </w:rPr>
      </w:pPr>
    </w:p>
    <w:tbl>
      <w:tblPr>
        <w:tblW w:w="0" w:type="auto"/>
        <w:tblLook w:val="04A0" w:firstRow="1" w:lastRow="0" w:firstColumn="1" w:lastColumn="0" w:noHBand="0" w:noVBand="1"/>
      </w:tblPr>
      <w:tblGrid>
        <w:gridCol w:w="4659"/>
      </w:tblGrid>
      <w:tr w:rsidR="00016F6E" w:rsidRPr="00016F6E" w:rsidTr="00016F6E">
        <w:trPr>
          <w:trHeight w:val="68"/>
        </w:trPr>
        <w:tc>
          <w:tcPr>
            <w:tcW w:w="4659" w:type="dxa"/>
            <w:shd w:val="clear" w:color="auto" w:fill="auto"/>
          </w:tcPr>
          <w:p w:rsidR="00016F6E" w:rsidRPr="00016F6E" w:rsidRDefault="00016F6E" w:rsidP="00016F6E">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tc>
      </w:tr>
    </w:tbl>
    <w:p w:rsidR="00016F6E" w:rsidRPr="00016F6E" w:rsidRDefault="00016F6E" w:rsidP="00016F6E">
      <w:pPr>
        <w:shd w:val="clear" w:color="auto" w:fill="FFFFFF"/>
        <w:spacing w:after="0" w:line="240" w:lineRule="auto"/>
        <w:jc w:val="both"/>
        <w:rPr>
          <w:rFonts w:ascii="Times New Roman" w:eastAsia="Times New Roman" w:hAnsi="Times New Roman" w:cs="Times New Roman"/>
          <w:sz w:val="26"/>
          <w:szCs w:val="26"/>
          <w:lang w:eastAsia="ru-RU"/>
        </w:rPr>
      </w:pPr>
      <w:r w:rsidRPr="00016F6E">
        <w:rPr>
          <w:rFonts w:ascii="Times New Roman" w:eastAsia="Times New Roman" w:hAnsi="Times New Roman" w:cs="Times New Roman"/>
          <w:sz w:val="26"/>
          <w:szCs w:val="26"/>
          <w:lang w:eastAsia="ru-RU"/>
        </w:rPr>
        <w:t>О назначении публичных слушаний</w:t>
      </w:r>
    </w:p>
    <w:p w:rsidR="00016F6E" w:rsidRPr="00016F6E" w:rsidRDefault="00016F6E" w:rsidP="00016F6E">
      <w:pPr>
        <w:shd w:val="clear" w:color="auto" w:fill="FFFFFF"/>
        <w:spacing w:after="0" w:line="240" w:lineRule="auto"/>
        <w:ind w:firstLine="851"/>
        <w:jc w:val="both"/>
        <w:rPr>
          <w:rFonts w:ascii="Times New Roman" w:eastAsia="Times New Roman" w:hAnsi="Times New Roman" w:cs="Times New Roman"/>
          <w:sz w:val="26"/>
          <w:szCs w:val="26"/>
          <w:lang w:eastAsia="ru-RU"/>
        </w:rPr>
      </w:pPr>
      <w:r w:rsidRPr="00016F6E">
        <w:rPr>
          <w:rFonts w:ascii="Times New Roman" w:eastAsia="Times New Roman" w:hAnsi="Times New Roman" w:cs="Times New Roman"/>
          <w:sz w:val="26"/>
          <w:szCs w:val="26"/>
          <w:lang w:eastAsia="ru-RU"/>
        </w:rPr>
        <w:t> </w:t>
      </w:r>
    </w:p>
    <w:p w:rsidR="00016F6E" w:rsidRPr="00016F6E" w:rsidRDefault="00016F6E" w:rsidP="00016F6E">
      <w:pPr>
        <w:shd w:val="clear" w:color="auto" w:fill="FFFFFF"/>
        <w:spacing w:after="0" w:line="240" w:lineRule="auto"/>
        <w:ind w:firstLine="851"/>
        <w:jc w:val="both"/>
        <w:rPr>
          <w:rFonts w:ascii="Times New Roman" w:eastAsia="Times New Roman" w:hAnsi="Times New Roman" w:cs="Times New Roman"/>
          <w:sz w:val="28"/>
          <w:szCs w:val="28"/>
          <w:lang w:eastAsia="ru-RU"/>
        </w:rPr>
      </w:pPr>
      <w:proofErr w:type="gramStart"/>
      <w:r w:rsidRPr="00016F6E">
        <w:rPr>
          <w:rFonts w:ascii="Times New Roman" w:eastAsia="Times New Roman" w:hAnsi="Times New Roman" w:cs="Times New Roman"/>
          <w:sz w:val="28"/>
          <w:szCs w:val="28"/>
          <w:lang w:eastAsia="ru-RU"/>
        </w:rPr>
        <w:t>Руководствуясь частью 3 ст. 28 Федерального закона от 06.10.2003 года  №131-ФЗ  «Об общих принципах организации местного самоуправления в Российской Федерации», Положением о публичных слушаний в муниципальном образовании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12.11.2021 № 35,</w:t>
      </w:r>
      <w:proofErr w:type="gramEnd"/>
    </w:p>
    <w:p w:rsidR="00016F6E" w:rsidRPr="00016F6E" w:rsidRDefault="00016F6E" w:rsidP="00016F6E">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w:t>
      </w:r>
    </w:p>
    <w:p w:rsidR="00016F6E" w:rsidRPr="00016F6E" w:rsidRDefault="00016F6E" w:rsidP="00016F6E">
      <w:pPr>
        <w:shd w:val="clear" w:color="auto" w:fill="FFFFFF"/>
        <w:spacing w:after="0" w:line="240" w:lineRule="auto"/>
        <w:ind w:firstLine="851"/>
        <w:jc w:val="center"/>
        <w:rPr>
          <w:rFonts w:ascii="Times New Roman" w:eastAsia="Times New Roman" w:hAnsi="Times New Roman" w:cs="Times New Roman"/>
          <w:sz w:val="28"/>
          <w:szCs w:val="28"/>
          <w:lang w:eastAsia="ru-RU"/>
        </w:rPr>
      </w:pPr>
      <w:proofErr w:type="gramStart"/>
      <w:r w:rsidRPr="00016F6E">
        <w:rPr>
          <w:rFonts w:ascii="Times New Roman" w:eastAsia="Times New Roman" w:hAnsi="Times New Roman" w:cs="Times New Roman"/>
          <w:sz w:val="28"/>
          <w:szCs w:val="28"/>
          <w:lang w:eastAsia="ru-RU"/>
        </w:rPr>
        <w:t>П</w:t>
      </w:r>
      <w:proofErr w:type="gramEnd"/>
      <w:r w:rsidRPr="00016F6E">
        <w:rPr>
          <w:rFonts w:ascii="Times New Roman" w:eastAsia="Times New Roman" w:hAnsi="Times New Roman" w:cs="Times New Roman"/>
          <w:sz w:val="28"/>
          <w:szCs w:val="28"/>
          <w:lang w:eastAsia="ru-RU"/>
        </w:rPr>
        <w:t xml:space="preserve"> О С Т А Н О В Л Я Ю:</w:t>
      </w:r>
    </w:p>
    <w:p w:rsidR="00016F6E" w:rsidRPr="00016F6E" w:rsidRDefault="00016F6E" w:rsidP="00016F6E">
      <w:pPr>
        <w:spacing w:after="0" w:line="240" w:lineRule="auto"/>
        <w:jc w:val="both"/>
        <w:rPr>
          <w:rFonts w:ascii="Times New Roman" w:eastAsia="Times New Roman" w:hAnsi="Times New Roman" w:cs="Times New Roman"/>
          <w:b/>
          <w:sz w:val="28"/>
          <w:szCs w:val="28"/>
          <w:lang w:eastAsia="ru-RU"/>
        </w:rPr>
      </w:pP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 Назначить проведение публичных слушаний по обсуждению проектов  решения Совета депутатов муниципального образования «Муниципальный округ Юкаменский район Удмуртской Республики»:</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1.1. Об утверждении отчета об исполнении бюджета муниципального образования «Юкаменский район»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1.2. Об утверждении отчета об исполнении бюджета муниципального образования «Верх-</w:t>
      </w:r>
      <w:proofErr w:type="spellStart"/>
      <w:r w:rsidRPr="00016F6E">
        <w:rPr>
          <w:rFonts w:ascii="Times New Roman" w:eastAsia="Times New Roman" w:hAnsi="Times New Roman" w:cs="Times New Roman"/>
          <w:sz w:val="28"/>
          <w:szCs w:val="28"/>
          <w:lang w:eastAsia="ru-RU"/>
        </w:rPr>
        <w:t>Унинское</w:t>
      </w:r>
      <w:proofErr w:type="spellEnd"/>
      <w:r w:rsidRPr="00016F6E">
        <w:rPr>
          <w:rFonts w:ascii="Times New Roman" w:eastAsia="Times New Roman" w:hAnsi="Times New Roman" w:cs="Times New Roman"/>
          <w:sz w:val="28"/>
          <w:szCs w:val="28"/>
          <w:lang w:eastAsia="ru-RU"/>
        </w:rPr>
        <w:t>»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1.3. Об утверждении отчета об исполнении бюджета муниципального образования «</w:t>
      </w:r>
      <w:proofErr w:type="spellStart"/>
      <w:r w:rsidRPr="00016F6E">
        <w:rPr>
          <w:rFonts w:ascii="Times New Roman" w:eastAsia="Times New Roman" w:hAnsi="Times New Roman" w:cs="Times New Roman"/>
          <w:sz w:val="28"/>
          <w:szCs w:val="28"/>
          <w:lang w:eastAsia="ru-RU"/>
        </w:rPr>
        <w:t>Ертемское</w:t>
      </w:r>
      <w:proofErr w:type="spellEnd"/>
      <w:r w:rsidRPr="00016F6E">
        <w:rPr>
          <w:rFonts w:ascii="Times New Roman" w:eastAsia="Times New Roman" w:hAnsi="Times New Roman" w:cs="Times New Roman"/>
          <w:sz w:val="28"/>
          <w:szCs w:val="28"/>
          <w:lang w:eastAsia="ru-RU"/>
        </w:rPr>
        <w:t>»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1.4. Об утверждении отчета об исполнении бюджета муниципального образования «</w:t>
      </w:r>
      <w:proofErr w:type="spellStart"/>
      <w:r w:rsidRPr="00016F6E">
        <w:rPr>
          <w:rFonts w:ascii="Times New Roman" w:eastAsia="Times New Roman" w:hAnsi="Times New Roman" w:cs="Times New Roman"/>
          <w:sz w:val="28"/>
          <w:szCs w:val="28"/>
          <w:lang w:eastAsia="ru-RU"/>
        </w:rPr>
        <w:t>Ежевское</w:t>
      </w:r>
      <w:proofErr w:type="spellEnd"/>
      <w:r w:rsidRPr="00016F6E">
        <w:rPr>
          <w:rFonts w:ascii="Times New Roman" w:eastAsia="Times New Roman" w:hAnsi="Times New Roman" w:cs="Times New Roman"/>
          <w:sz w:val="28"/>
          <w:szCs w:val="28"/>
          <w:lang w:eastAsia="ru-RU"/>
        </w:rPr>
        <w:t>»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1.5. Об утверждении отчета об исполнении бюджета муниципального образования «</w:t>
      </w:r>
      <w:proofErr w:type="spellStart"/>
      <w:r w:rsidRPr="00016F6E">
        <w:rPr>
          <w:rFonts w:ascii="Times New Roman" w:eastAsia="Times New Roman" w:hAnsi="Times New Roman" w:cs="Times New Roman"/>
          <w:sz w:val="28"/>
          <w:szCs w:val="28"/>
          <w:lang w:eastAsia="ru-RU"/>
        </w:rPr>
        <w:t>Засековское</w:t>
      </w:r>
      <w:proofErr w:type="spellEnd"/>
      <w:r w:rsidRPr="00016F6E">
        <w:rPr>
          <w:rFonts w:ascii="Times New Roman" w:eastAsia="Times New Roman" w:hAnsi="Times New Roman" w:cs="Times New Roman"/>
          <w:sz w:val="28"/>
          <w:szCs w:val="28"/>
          <w:lang w:eastAsia="ru-RU"/>
        </w:rPr>
        <w:t>»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1.6. Об утверждении отчета об исполнении бюджета муниципального образования «</w:t>
      </w:r>
      <w:proofErr w:type="spellStart"/>
      <w:r w:rsidRPr="00016F6E">
        <w:rPr>
          <w:rFonts w:ascii="Times New Roman" w:eastAsia="Times New Roman" w:hAnsi="Times New Roman" w:cs="Times New Roman"/>
          <w:sz w:val="28"/>
          <w:szCs w:val="28"/>
          <w:lang w:eastAsia="ru-RU"/>
        </w:rPr>
        <w:t>Пышкетское</w:t>
      </w:r>
      <w:proofErr w:type="spellEnd"/>
      <w:r w:rsidRPr="00016F6E">
        <w:rPr>
          <w:rFonts w:ascii="Times New Roman" w:eastAsia="Times New Roman" w:hAnsi="Times New Roman" w:cs="Times New Roman"/>
          <w:sz w:val="28"/>
          <w:szCs w:val="28"/>
          <w:lang w:eastAsia="ru-RU"/>
        </w:rPr>
        <w:t>»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1.7. Об утверждении отчета об исполнении бюджета муниципального образования «</w:t>
      </w:r>
      <w:proofErr w:type="spellStart"/>
      <w:r w:rsidRPr="00016F6E">
        <w:rPr>
          <w:rFonts w:ascii="Times New Roman" w:eastAsia="Times New Roman" w:hAnsi="Times New Roman" w:cs="Times New Roman"/>
          <w:sz w:val="28"/>
          <w:szCs w:val="28"/>
          <w:lang w:eastAsia="ru-RU"/>
        </w:rPr>
        <w:t>Палагайское</w:t>
      </w:r>
      <w:proofErr w:type="spellEnd"/>
      <w:r w:rsidRPr="00016F6E">
        <w:rPr>
          <w:rFonts w:ascii="Times New Roman" w:eastAsia="Times New Roman" w:hAnsi="Times New Roman" w:cs="Times New Roman"/>
          <w:sz w:val="28"/>
          <w:szCs w:val="28"/>
          <w:lang w:eastAsia="ru-RU"/>
        </w:rPr>
        <w:t>»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1.8. Об утверждении отчета об исполнении бюджета муниципального образования «</w:t>
      </w:r>
      <w:proofErr w:type="spellStart"/>
      <w:r w:rsidRPr="00016F6E">
        <w:rPr>
          <w:rFonts w:ascii="Times New Roman" w:eastAsia="Times New Roman" w:hAnsi="Times New Roman" w:cs="Times New Roman"/>
          <w:sz w:val="28"/>
          <w:szCs w:val="28"/>
          <w:lang w:eastAsia="ru-RU"/>
        </w:rPr>
        <w:t>Шамардановское</w:t>
      </w:r>
      <w:proofErr w:type="spellEnd"/>
      <w:r w:rsidRPr="00016F6E">
        <w:rPr>
          <w:rFonts w:ascii="Times New Roman" w:eastAsia="Times New Roman" w:hAnsi="Times New Roman" w:cs="Times New Roman"/>
          <w:sz w:val="28"/>
          <w:szCs w:val="28"/>
          <w:lang w:eastAsia="ru-RU"/>
        </w:rPr>
        <w:t>» за 2021 год;</w:t>
      </w:r>
    </w:p>
    <w:p w:rsidR="00016F6E" w:rsidRPr="00016F6E" w:rsidRDefault="00016F6E" w:rsidP="00016F6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1.9. Об утверждении отчета об исполнении бюджета муниципального </w:t>
      </w:r>
      <w:r w:rsidRPr="00016F6E">
        <w:rPr>
          <w:rFonts w:ascii="Times New Roman" w:eastAsia="Times New Roman" w:hAnsi="Times New Roman" w:cs="Times New Roman"/>
          <w:sz w:val="28"/>
          <w:szCs w:val="28"/>
          <w:lang w:eastAsia="ru-RU"/>
        </w:rPr>
        <w:lastRenderedPageBreak/>
        <w:t xml:space="preserve">образования «Юкаменское» за 2021 год. </w:t>
      </w:r>
    </w:p>
    <w:p w:rsidR="00016F6E" w:rsidRPr="00016F6E" w:rsidRDefault="00016F6E" w:rsidP="00016F6E">
      <w:pPr>
        <w:spacing w:after="0" w:line="240" w:lineRule="auto"/>
        <w:ind w:firstLine="709"/>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2. Организатором публичных слушаний является Глава муниципального образования «Муниципальный округ Юкаменский  район Удмуртской Республики». Ответственным должностным лицом за проведение публичных слушаний по проекту решения назначить заместителя Главы Администрации муниципального образования «Муниципальный округ Юкаменский район Удмуртской Республики» - начальника Управления финансов </w:t>
      </w:r>
      <w:proofErr w:type="spellStart"/>
      <w:r w:rsidRPr="00016F6E">
        <w:rPr>
          <w:rFonts w:ascii="Times New Roman" w:eastAsia="Times New Roman" w:hAnsi="Times New Roman" w:cs="Times New Roman"/>
          <w:sz w:val="28"/>
          <w:szCs w:val="28"/>
          <w:lang w:eastAsia="ru-RU"/>
        </w:rPr>
        <w:t>Бекмансурову</w:t>
      </w:r>
      <w:proofErr w:type="spellEnd"/>
      <w:r w:rsidRPr="00016F6E">
        <w:rPr>
          <w:rFonts w:ascii="Times New Roman" w:eastAsia="Times New Roman" w:hAnsi="Times New Roman" w:cs="Times New Roman"/>
          <w:sz w:val="28"/>
          <w:szCs w:val="28"/>
          <w:lang w:eastAsia="ru-RU"/>
        </w:rPr>
        <w:t xml:space="preserve"> Р.И.</w:t>
      </w:r>
    </w:p>
    <w:p w:rsidR="00016F6E" w:rsidRPr="00016F6E" w:rsidRDefault="00016F6E" w:rsidP="00016F6E">
      <w:pPr>
        <w:spacing w:after="0" w:line="240" w:lineRule="auto"/>
        <w:ind w:firstLine="709"/>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3. Публичные слушания провести 16 мая 2022 г. в 10-00 часов в зале заседаний Администрации муниципального образования «Муниципальный округ Юкаменский район Удмуртской Республики».</w:t>
      </w:r>
    </w:p>
    <w:p w:rsidR="00016F6E" w:rsidRPr="00016F6E" w:rsidRDefault="00016F6E" w:rsidP="00016F6E">
      <w:pPr>
        <w:spacing w:after="0" w:line="240" w:lineRule="auto"/>
        <w:ind w:firstLine="709"/>
        <w:jc w:val="both"/>
        <w:rPr>
          <w:rFonts w:ascii="Times New Roman" w:eastAsia="Times New Roman" w:hAnsi="Times New Roman" w:cs="Times New Roman"/>
          <w:bCs/>
          <w:sz w:val="28"/>
          <w:szCs w:val="28"/>
          <w:lang w:eastAsia="ru-RU"/>
        </w:rPr>
      </w:pPr>
      <w:r w:rsidRPr="00016F6E">
        <w:rPr>
          <w:rFonts w:ascii="Times New Roman" w:eastAsia="Times New Roman" w:hAnsi="Times New Roman" w:cs="Times New Roman"/>
          <w:sz w:val="28"/>
          <w:szCs w:val="28"/>
          <w:lang w:eastAsia="ru-RU"/>
        </w:rPr>
        <w:t xml:space="preserve">4. Заместителю Главы Администрации муниципального образования «Муниципальный округ Юкаменский район Удмуртской Республики» - начальнику Управления финансов </w:t>
      </w:r>
      <w:proofErr w:type="spellStart"/>
      <w:r w:rsidRPr="00016F6E">
        <w:rPr>
          <w:rFonts w:ascii="Times New Roman" w:eastAsia="Times New Roman" w:hAnsi="Times New Roman" w:cs="Times New Roman"/>
          <w:sz w:val="28"/>
          <w:szCs w:val="28"/>
          <w:lang w:eastAsia="ru-RU"/>
        </w:rPr>
        <w:t>Бекмансуровой</w:t>
      </w:r>
      <w:proofErr w:type="spellEnd"/>
      <w:r w:rsidRPr="00016F6E">
        <w:rPr>
          <w:rFonts w:ascii="Times New Roman" w:eastAsia="Times New Roman" w:hAnsi="Times New Roman" w:cs="Times New Roman"/>
          <w:sz w:val="28"/>
          <w:szCs w:val="28"/>
          <w:lang w:eastAsia="ru-RU"/>
        </w:rPr>
        <w:t xml:space="preserve"> Р.И.</w:t>
      </w:r>
      <w:r w:rsidRPr="00016F6E">
        <w:rPr>
          <w:rFonts w:ascii="Times New Roman" w:eastAsia="Times New Roman" w:hAnsi="Times New Roman" w:cs="Times New Roman"/>
          <w:color w:val="000000"/>
          <w:sz w:val="28"/>
          <w:szCs w:val="28"/>
          <w:lang w:eastAsia="ru-RU"/>
        </w:rPr>
        <w:t xml:space="preserve"> организовать и обеспечить проведение публичных слушаний по проектам указанным в п.1 настоящего постановления в порядке, предусмотренном решением Совета депутатов от 12.11.2021 года №36 «</w:t>
      </w:r>
      <w:r w:rsidRPr="00016F6E">
        <w:rPr>
          <w:rFonts w:ascii="Times New Roman" w:eastAsia="Times New Roman" w:hAnsi="Times New Roman" w:cs="Times New Roman"/>
          <w:sz w:val="28"/>
          <w:szCs w:val="28"/>
          <w:lang w:eastAsia="ru-RU"/>
        </w:rPr>
        <w:t xml:space="preserve">Об утверждении </w:t>
      </w:r>
      <w:r w:rsidRPr="00016F6E">
        <w:rPr>
          <w:rFonts w:ascii="Times New Roman" w:eastAsia="Times New Roman" w:hAnsi="Times New Roman" w:cs="Times New Roman"/>
          <w:iCs/>
          <w:sz w:val="28"/>
          <w:szCs w:val="28"/>
          <w:lang w:eastAsia="ru-RU"/>
        </w:rPr>
        <w:t xml:space="preserve">положения о публичных </w:t>
      </w:r>
      <w:r w:rsidRPr="00016F6E">
        <w:rPr>
          <w:rFonts w:ascii="Times New Roman" w:eastAsia="Times New Roman" w:hAnsi="Times New Roman" w:cs="Times New Roman"/>
          <w:bCs/>
          <w:sz w:val="28"/>
          <w:szCs w:val="28"/>
          <w:lang w:eastAsia="ru-RU"/>
        </w:rPr>
        <w:t>слушаниях в муниципальном образовании «Муниципальный округ Юкаменский район Удмуртской Республики»</w:t>
      </w:r>
      <w:proofErr w:type="gramStart"/>
      <w:r w:rsidRPr="00016F6E">
        <w:rPr>
          <w:rFonts w:ascii="Times New Roman" w:eastAsia="Times New Roman" w:hAnsi="Times New Roman" w:cs="Times New Roman"/>
          <w:bCs/>
          <w:sz w:val="28"/>
          <w:szCs w:val="28"/>
          <w:lang w:eastAsia="ru-RU"/>
        </w:rPr>
        <w:t xml:space="preserve"> .</w:t>
      </w:r>
      <w:proofErr w:type="gramEnd"/>
    </w:p>
    <w:p w:rsidR="00016F6E" w:rsidRPr="00016F6E" w:rsidRDefault="00016F6E" w:rsidP="00016F6E">
      <w:pPr>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5. Опубликовать проекты решений в Вестнике нормативно-правовых актов Юкаменского района.</w:t>
      </w:r>
    </w:p>
    <w:p w:rsidR="00016F6E" w:rsidRPr="00016F6E" w:rsidRDefault="00016F6E" w:rsidP="00016F6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6. С проектами решений можно ознакомиться:</w:t>
      </w:r>
    </w:p>
    <w:p w:rsidR="00016F6E" w:rsidRPr="00016F6E" w:rsidRDefault="00016F6E" w:rsidP="00016F6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1) на официальном сайте муниципального образования «Муниципальный округ Юкаменский район Удмуртской Республики» </w:t>
      </w:r>
      <w:hyperlink r:id="rId11" w:history="1">
        <w:r w:rsidRPr="00016F6E">
          <w:rPr>
            <w:rFonts w:ascii="Times New Roman" w:eastAsia="Times New Roman" w:hAnsi="Times New Roman" w:cs="Times New Roman"/>
            <w:color w:val="0563C1"/>
            <w:sz w:val="28"/>
            <w:szCs w:val="28"/>
            <w:u w:val="single"/>
            <w:lang w:eastAsia="ru-RU"/>
          </w:rPr>
          <w:t>https://www.yukamensk.udmurt.ru</w:t>
        </w:r>
      </w:hyperlink>
      <w:r w:rsidRPr="00016F6E">
        <w:rPr>
          <w:rFonts w:ascii="Times New Roman" w:eastAsia="Times New Roman" w:hAnsi="Times New Roman" w:cs="Times New Roman"/>
          <w:sz w:val="28"/>
          <w:szCs w:val="28"/>
          <w:lang w:eastAsia="ru-RU"/>
        </w:rPr>
        <w:t xml:space="preserve">; </w:t>
      </w:r>
    </w:p>
    <w:p w:rsidR="00016F6E" w:rsidRPr="00016F6E" w:rsidRDefault="00016F6E" w:rsidP="00016F6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2) в Администрации Юкаменского района по адресу: Удмуртская Республика, </w:t>
      </w:r>
      <w:proofErr w:type="spellStart"/>
      <w:r w:rsidRPr="00016F6E">
        <w:rPr>
          <w:rFonts w:ascii="Times New Roman" w:eastAsia="Times New Roman" w:hAnsi="Times New Roman" w:cs="Times New Roman"/>
          <w:sz w:val="28"/>
          <w:szCs w:val="28"/>
          <w:lang w:eastAsia="ru-RU"/>
        </w:rPr>
        <w:t>с</w:t>
      </w:r>
      <w:proofErr w:type="gramStart"/>
      <w:r w:rsidRPr="00016F6E">
        <w:rPr>
          <w:rFonts w:ascii="Times New Roman" w:eastAsia="Times New Roman" w:hAnsi="Times New Roman" w:cs="Times New Roman"/>
          <w:sz w:val="28"/>
          <w:szCs w:val="28"/>
          <w:lang w:eastAsia="ru-RU"/>
        </w:rPr>
        <w:t>.Ю</w:t>
      </w:r>
      <w:proofErr w:type="gramEnd"/>
      <w:r w:rsidRPr="00016F6E">
        <w:rPr>
          <w:rFonts w:ascii="Times New Roman" w:eastAsia="Times New Roman" w:hAnsi="Times New Roman" w:cs="Times New Roman"/>
          <w:sz w:val="28"/>
          <w:szCs w:val="28"/>
          <w:lang w:eastAsia="ru-RU"/>
        </w:rPr>
        <w:t>каменское</w:t>
      </w:r>
      <w:proofErr w:type="spellEnd"/>
      <w:r w:rsidRPr="00016F6E">
        <w:rPr>
          <w:rFonts w:ascii="Times New Roman" w:eastAsia="Times New Roman" w:hAnsi="Times New Roman" w:cs="Times New Roman"/>
          <w:sz w:val="28"/>
          <w:szCs w:val="28"/>
          <w:lang w:eastAsia="ru-RU"/>
        </w:rPr>
        <w:t xml:space="preserve">, ул.Первомайская,9 этаж 3 </w:t>
      </w:r>
      <w:proofErr w:type="spellStart"/>
      <w:r w:rsidRPr="00016F6E">
        <w:rPr>
          <w:rFonts w:ascii="Times New Roman" w:eastAsia="Times New Roman" w:hAnsi="Times New Roman" w:cs="Times New Roman"/>
          <w:sz w:val="28"/>
          <w:szCs w:val="28"/>
          <w:lang w:eastAsia="ru-RU"/>
        </w:rPr>
        <w:t>каб</w:t>
      </w:r>
      <w:proofErr w:type="spellEnd"/>
      <w:r w:rsidRPr="00016F6E">
        <w:rPr>
          <w:rFonts w:ascii="Times New Roman" w:eastAsia="Times New Roman" w:hAnsi="Times New Roman" w:cs="Times New Roman"/>
          <w:sz w:val="28"/>
          <w:szCs w:val="28"/>
          <w:lang w:eastAsia="ru-RU"/>
        </w:rPr>
        <w:t>.№ 5(Заместитель Главы Администрации района – начальник Управления финансов);</w:t>
      </w:r>
    </w:p>
    <w:p w:rsidR="00016F6E" w:rsidRPr="00016F6E" w:rsidRDefault="00016F6E" w:rsidP="00016F6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3) в Совете депутатов муниципального образования «Муниципальный округ Юкаменский район Удмуртской Республики» по адресу: Удмуртская Республика, </w:t>
      </w:r>
      <w:proofErr w:type="spellStart"/>
      <w:r w:rsidRPr="00016F6E">
        <w:rPr>
          <w:rFonts w:ascii="Times New Roman" w:eastAsia="Times New Roman" w:hAnsi="Times New Roman" w:cs="Times New Roman"/>
          <w:sz w:val="28"/>
          <w:szCs w:val="28"/>
          <w:lang w:eastAsia="ru-RU"/>
        </w:rPr>
        <w:t>с</w:t>
      </w:r>
      <w:proofErr w:type="gramStart"/>
      <w:r w:rsidRPr="00016F6E">
        <w:rPr>
          <w:rFonts w:ascii="Times New Roman" w:eastAsia="Times New Roman" w:hAnsi="Times New Roman" w:cs="Times New Roman"/>
          <w:sz w:val="28"/>
          <w:szCs w:val="28"/>
          <w:lang w:eastAsia="ru-RU"/>
        </w:rPr>
        <w:t>.Ю</w:t>
      </w:r>
      <w:proofErr w:type="gramEnd"/>
      <w:r w:rsidRPr="00016F6E">
        <w:rPr>
          <w:rFonts w:ascii="Times New Roman" w:eastAsia="Times New Roman" w:hAnsi="Times New Roman" w:cs="Times New Roman"/>
          <w:sz w:val="28"/>
          <w:szCs w:val="28"/>
          <w:lang w:eastAsia="ru-RU"/>
        </w:rPr>
        <w:t>каменское</w:t>
      </w:r>
      <w:proofErr w:type="spellEnd"/>
      <w:r w:rsidRPr="00016F6E">
        <w:rPr>
          <w:rFonts w:ascii="Times New Roman" w:eastAsia="Times New Roman" w:hAnsi="Times New Roman" w:cs="Times New Roman"/>
          <w:sz w:val="28"/>
          <w:szCs w:val="28"/>
          <w:lang w:eastAsia="ru-RU"/>
        </w:rPr>
        <w:t xml:space="preserve">, ул.Первомайская,9 этаж 3 </w:t>
      </w:r>
      <w:proofErr w:type="spellStart"/>
      <w:r w:rsidRPr="00016F6E">
        <w:rPr>
          <w:rFonts w:ascii="Times New Roman" w:eastAsia="Times New Roman" w:hAnsi="Times New Roman" w:cs="Times New Roman"/>
          <w:sz w:val="28"/>
          <w:szCs w:val="28"/>
          <w:lang w:eastAsia="ru-RU"/>
        </w:rPr>
        <w:t>каб</w:t>
      </w:r>
      <w:proofErr w:type="spellEnd"/>
      <w:r w:rsidRPr="00016F6E">
        <w:rPr>
          <w:rFonts w:ascii="Times New Roman" w:eastAsia="Times New Roman" w:hAnsi="Times New Roman" w:cs="Times New Roman"/>
          <w:sz w:val="28"/>
          <w:szCs w:val="28"/>
          <w:lang w:eastAsia="ru-RU"/>
        </w:rPr>
        <w:t>. № 6.</w:t>
      </w:r>
    </w:p>
    <w:p w:rsidR="00016F6E" w:rsidRPr="00016F6E" w:rsidRDefault="00016F6E" w:rsidP="00016F6E">
      <w:pPr>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6. Предложения и замечания по проектам решений направляются в письменном виде в Администрацию Юкаменского района одним из следующих способов:</w:t>
      </w:r>
    </w:p>
    <w:p w:rsidR="00016F6E" w:rsidRPr="00016F6E" w:rsidRDefault="00016F6E" w:rsidP="00016F6E">
      <w:pPr>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по адресу: 427680, Удмуртская Республика, </w:t>
      </w:r>
      <w:proofErr w:type="spellStart"/>
      <w:r w:rsidRPr="00016F6E">
        <w:rPr>
          <w:rFonts w:ascii="Times New Roman" w:eastAsia="Times New Roman" w:hAnsi="Times New Roman" w:cs="Times New Roman"/>
          <w:sz w:val="28"/>
          <w:szCs w:val="28"/>
          <w:lang w:eastAsia="ru-RU"/>
        </w:rPr>
        <w:t>с</w:t>
      </w:r>
      <w:proofErr w:type="gramStart"/>
      <w:r w:rsidRPr="00016F6E">
        <w:rPr>
          <w:rFonts w:ascii="Times New Roman" w:eastAsia="Times New Roman" w:hAnsi="Times New Roman" w:cs="Times New Roman"/>
          <w:sz w:val="28"/>
          <w:szCs w:val="28"/>
          <w:lang w:eastAsia="ru-RU"/>
        </w:rPr>
        <w:t>.Ю</w:t>
      </w:r>
      <w:proofErr w:type="gramEnd"/>
      <w:r w:rsidRPr="00016F6E">
        <w:rPr>
          <w:rFonts w:ascii="Times New Roman" w:eastAsia="Times New Roman" w:hAnsi="Times New Roman" w:cs="Times New Roman"/>
          <w:sz w:val="28"/>
          <w:szCs w:val="28"/>
          <w:lang w:eastAsia="ru-RU"/>
        </w:rPr>
        <w:t>каменское</w:t>
      </w:r>
      <w:proofErr w:type="spellEnd"/>
      <w:r w:rsidRPr="00016F6E">
        <w:rPr>
          <w:rFonts w:ascii="Times New Roman" w:eastAsia="Times New Roman" w:hAnsi="Times New Roman" w:cs="Times New Roman"/>
          <w:sz w:val="28"/>
          <w:szCs w:val="28"/>
          <w:lang w:eastAsia="ru-RU"/>
        </w:rPr>
        <w:t xml:space="preserve">, ул. Первомайская,9; </w:t>
      </w:r>
    </w:p>
    <w:p w:rsidR="00016F6E" w:rsidRPr="00016F6E" w:rsidRDefault="00016F6E" w:rsidP="00016F6E">
      <w:pPr>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в разделе обращения граждан на официальный сайт Юкаменского района </w:t>
      </w:r>
      <w:hyperlink r:id="rId12" w:history="1">
        <w:r w:rsidRPr="00016F6E">
          <w:rPr>
            <w:rFonts w:ascii="Times New Roman" w:eastAsia="Times New Roman" w:hAnsi="Times New Roman" w:cs="Times New Roman"/>
            <w:color w:val="0563C1"/>
            <w:sz w:val="28"/>
            <w:szCs w:val="28"/>
            <w:u w:val="single"/>
            <w:lang w:eastAsia="ru-RU"/>
          </w:rPr>
          <w:t>https://www.yukamensk.udmurt.ru</w:t>
        </w:r>
      </w:hyperlink>
      <w:r w:rsidRPr="00016F6E">
        <w:rPr>
          <w:rFonts w:ascii="Times New Roman" w:eastAsia="Times New Roman" w:hAnsi="Times New Roman" w:cs="Times New Roman"/>
          <w:sz w:val="28"/>
          <w:szCs w:val="28"/>
          <w:lang w:eastAsia="ru-RU"/>
        </w:rPr>
        <w:t xml:space="preserve">; </w:t>
      </w:r>
    </w:p>
    <w:p w:rsidR="00016F6E" w:rsidRPr="00016F6E" w:rsidRDefault="00016F6E" w:rsidP="00016F6E">
      <w:pPr>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на электронную почту </w:t>
      </w:r>
      <w:proofErr w:type="spellStart"/>
      <w:r w:rsidRPr="00016F6E">
        <w:rPr>
          <w:rFonts w:ascii="Times New Roman" w:eastAsia="Times New Roman" w:hAnsi="Times New Roman" w:cs="Times New Roman"/>
          <w:sz w:val="28"/>
          <w:szCs w:val="28"/>
          <w:lang w:eastAsia="ru-RU"/>
        </w:rPr>
        <w:t>adm</w:t>
      </w:r>
      <w:r w:rsidRPr="00016F6E">
        <w:rPr>
          <w:rFonts w:ascii="Times New Roman" w:eastAsia="Times New Roman" w:hAnsi="Times New Roman" w:cs="Times New Roman"/>
          <w:sz w:val="28"/>
          <w:szCs w:val="28"/>
          <w:lang w:val="en-US" w:eastAsia="ru-RU"/>
        </w:rPr>
        <w:t>ukam</w:t>
      </w:r>
      <w:proofErr w:type="spellEnd"/>
      <w:r w:rsidRPr="00016F6E">
        <w:rPr>
          <w:rFonts w:ascii="Times New Roman" w:eastAsia="Times New Roman" w:hAnsi="Times New Roman" w:cs="Times New Roman"/>
          <w:sz w:val="28"/>
          <w:szCs w:val="28"/>
          <w:lang w:eastAsia="ru-RU"/>
        </w:rPr>
        <w:t>@</w:t>
      </w:r>
      <w:r w:rsidRPr="00016F6E">
        <w:rPr>
          <w:rFonts w:ascii="Times New Roman" w:eastAsia="Times New Roman" w:hAnsi="Times New Roman" w:cs="Times New Roman"/>
          <w:sz w:val="28"/>
          <w:szCs w:val="28"/>
          <w:lang w:val="en-US" w:eastAsia="ru-RU"/>
        </w:rPr>
        <w:t>yuk</w:t>
      </w:r>
      <w:r w:rsidRPr="00016F6E">
        <w:rPr>
          <w:rFonts w:ascii="Times New Roman" w:eastAsia="Times New Roman" w:hAnsi="Times New Roman" w:cs="Times New Roman"/>
          <w:sz w:val="28"/>
          <w:szCs w:val="28"/>
          <w:lang w:eastAsia="ru-RU"/>
        </w:rPr>
        <w:t>.</w:t>
      </w:r>
      <w:proofErr w:type="spellStart"/>
      <w:r w:rsidRPr="00016F6E">
        <w:rPr>
          <w:rFonts w:ascii="Times New Roman" w:eastAsia="Times New Roman" w:hAnsi="Times New Roman" w:cs="Times New Roman"/>
          <w:sz w:val="28"/>
          <w:szCs w:val="28"/>
          <w:lang w:eastAsia="ru-RU"/>
        </w:rPr>
        <w:t>udm</w:t>
      </w:r>
      <w:proofErr w:type="spellEnd"/>
      <w:r w:rsidRPr="00016F6E">
        <w:rPr>
          <w:rFonts w:ascii="Times New Roman" w:eastAsia="Times New Roman" w:hAnsi="Times New Roman" w:cs="Times New Roman"/>
          <w:sz w:val="28"/>
          <w:szCs w:val="28"/>
          <w:lang w:val="en-US" w:eastAsia="ru-RU"/>
        </w:rPr>
        <w:t>r</w:t>
      </w:r>
      <w:r w:rsidRPr="00016F6E">
        <w:rPr>
          <w:rFonts w:ascii="Times New Roman" w:eastAsia="Times New Roman" w:hAnsi="Times New Roman" w:cs="Times New Roman"/>
          <w:sz w:val="28"/>
          <w:szCs w:val="28"/>
          <w:lang w:eastAsia="ru-RU"/>
        </w:rPr>
        <w:t>.</w:t>
      </w:r>
      <w:proofErr w:type="spellStart"/>
      <w:r w:rsidRPr="00016F6E">
        <w:rPr>
          <w:rFonts w:ascii="Times New Roman" w:eastAsia="Times New Roman" w:hAnsi="Times New Roman" w:cs="Times New Roman"/>
          <w:sz w:val="28"/>
          <w:szCs w:val="28"/>
          <w:lang w:eastAsia="ru-RU"/>
        </w:rPr>
        <w:t>ru</w:t>
      </w:r>
      <w:proofErr w:type="spellEnd"/>
      <w:r w:rsidRPr="00016F6E">
        <w:rPr>
          <w:rFonts w:ascii="Times New Roman" w:eastAsia="Times New Roman" w:hAnsi="Times New Roman" w:cs="Times New Roman"/>
          <w:sz w:val="28"/>
          <w:szCs w:val="28"/>
          <w:lang w:eastAsia="ru-RU"/>
        </w:rPr>
        <w:t>.</w:t>
      </w:r>
    </w:p>
    <w:p w:rsidR="00016F6E" w:rsidRPr="00016F6E" w:rsidRDefault="00016F6E" w:rsidP="00016F6E">
      <w:pPr>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Предложения и замечания участников публичных слушаний по проектам   решений направляются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016F6E" w:rsidRPr="00016F6E" w:rsidRDefault="00016F6E" w:rsidP="00016F6E">
      <w:pPr>
        <w:spacing w:after="0" w:line="240" w:lineRule="auto"/>
        <w:ind w:firstLine="540"/>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lastRenderedPageBreak/>
        <w:t xml:space="preserve">Замечания и предложения принимаются до 16.00 ч.  13 мая 2022 года и будут учтены при проведении публичных слушаний. </w:t>
      </w:r>
    </w:p>
    <w:p w:rsidR="00016F6E" w:rsidRPr="00016F6E" w:rsidRDefault="00016F6E" w:rsidP="00016F6E">
      <w:pPr>
        <w:spacing w:after="0" w:line="240" w:lineRule="auto"/>
        <w:ind w:firstLine="567"/>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7. </w:t>
      </w:r>
      <w:proofErr w:type="gramStart"/>
      <w:r w:rsidRPr="00016F6E">
        <w:rPr>
          <w:rFonts w:ascii="Times New Roman" w:eastAsia="Times New Roman" w:hAnsi="Times New Roman" w:cs="Times New Roman"/>
          <w:sz w:val="28"/>
          <w:szCs w:val="28"/>
          <w:lang w:eastAsia="ru-RU"/>
        </w:rPr>
        <w:t>Контроль за</w:t>
      </w:r>
      <w:proofErr w:type="gramEnd"/>
      <w:r w:rsidRPr="00016F6E">
        <w:rPr>
          <w:rFonts w:ascii="Times New Roman" w:eastAsia="Times New Roman" w:hAnsi="Times New Roman" w:cs="Times New Roman"/>
          <w:sz w:val="28"/>
          <w:szCs w:val="28"/>
          <w:lang w:eastAsia="ru-RU"/>
        </w:rPr>
        <w:t xml:space="preserve"> исполнением постановления оставляю за собой.</w:t>
      </w:r>
    </w:p>
    <w:p w:rsidR="00016F6E" w:rsidRPr="00016F6E" w:rsidRDefault="00016F6E" w:rsidP="00016F6E">
      <w:pPr>
        <w:shd w:val="clear" w:color="auto" w:fill="FFFFFF"/>
        <w:spacing w:after="0" w:line="240" w:lineRule="auto"/>
        <w:ind w:firstLine="851"/>
        <w:rPr>
          <w:rFonts w:ascii="Times New Roman" w:eastAsia="Times New Roman" w:hAnsi="Times New Roman" w:cs="Times New Roman"/>
          <w:color w:val="052635"/>
          <w:sz w:val="28"/>
          <w:szCs w:val="28"/>
          <w:lang w:eastAsia="ru-RU"/>
        </w:rPr>
      </w:pPr>
      <w:r w:rsidRPr="00016F6E">
        <w:rPr>
          <w:rFonts w:ascii="Times New Roman" w:eastAsia="Times New Roman" w:hAnsi="Times New Roman" w:cs="Times New Roman"/>
          <w:color w:val="052635"/>
          <w:sz w:val="28"/>
          <w:szCs w:val="28"/>
          <w:lang w:eastAsia="ru-RU"/>
        </w:rPr>
        <w:t> </w:t>
      </w:r>
    </w:p>
    <w:p w:rsidR="00016F6E" w:rsidRPr="00016F6E" w:rsidRDefault="00016F6E" w:rsidP="00016F6E">
      <w:pPr>
        <w:shd w:val="clear" w:color="auto" w:fill="FFFFFF"/>
        <w:spacing w:after="0" w:line="240" w:lineRule="auto"/>
        <w:ind w:firstLine="851"/>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Глава </w:t>
      </w:r>
    </w:p>
    <w:p w:rsidR="00016F6E" w:rsidRPr="00016F6E" w:rsidRDefault="00016F6E" w:rsidP="00016F6E">
      <w:pPr>
        <w:shd w:val="clear" w:color="auto" w:fill="FFFFFF"/>
        <w:spacing w:after="0" w:line="240" w:lineRule="auto"/>
        <w:ind w:firstLine="851"/>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муниципального образования</w:t>
      </w:r>
    </w:p>
    <w:p w:rsidR="00016F6E" w:rsidRPr="00016F6E" w:rsidRDefault="00016F6E" w:rsidP="00016F6E">
      <w:pPr>
        <w:shd w:val="clear" w:color="auto" w:fill="FFFFFF"/>
        <w:spacing w:after="0" w:line="240" w:lineRule="auto"/>
        <w:ind w:firstLine="851"/>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«Муниципальный округ Юкаменский район </w:t>
      </w:r>
    </w:p>
    <w:p w:rsidR="00016F6E" w:rsidRPr="00016F6E" w:rsidRDefault="00016F6E" w:rsidP="00016F6E">
      <w:pPr>
        <w:shd w:val="clear" w:color="auto" w:fill="FFFFFF"/>
        <w:spacing w:after="0" w:line="240" w:lineRule="auto"/>
        <w:ind w:firstLine="85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Удмуртской </w:t>
      </w:r>
      <w:r w:rsidRPr="00016F6E">
        <w:rPr>
          <w:rFonts w:ascii="Times New Roman" w:eastAsia="Times New Roman" w:hAnsi="Times New Roman" w:cs="Times New Roman"/>
          <w:sz w:val="28"/>
          <w:szCs w:val="28"/>
          <w:lang w:eastAsia="ru-RU"/>
        </w:rPr>
        <w:t>Республики»                               </w:t>
      </w:r>
      <w:r>
        <w:rPr>
          <w:rFonts w:ascii="Times New Roman" w:eastAsia="Times New Roman" w:hAnsi="Times New Roman" w:cs="Times New Roman"/>
          <w:sz w:val="28"/>
          <w:szCs w:val="28"/>
          <w:lang w:eastAsia="ru-RU"/>
        </w:rPr>
        <w:t>                 </w:t>
      </w:r>
      <w:r w:rsidRPr="00016F6E">
        <w:rPr>
          <w:rFonts w:ascii="Times New Roman" w:eastAsia="Times New Roman" w:hAnsi="Times New Roman" w:cs="Times New Roman"/>
          <w:sz w:val="28"/>
          <w:szCs w:val="28"/>
          <w:lang w:eastAsia="ru-RU"/>
        </w:rPr>
        <w:t> К.Н.</w:t>
      </w:r>
      <w:r>
        <w:rPr>
          <w:rFonts w:ascii="Times New Roman" w:eastAsia="Times New Roman" w:hAnsi="Times New Roman" w:cs="Times New Roman"/>
          <w:sz w:val="28"/>
          <w:szCs w:val="28"/>
          <w:lang w:eastAsia="ru-RU"/>
        </w:rPr>
        <w:t xml:space="preserve"> </w:t>
      </w:r>
      <w:r w:rsidRPr="00016F6E">
        <w:rPr>
          <w:rFonts w:ascii="Times New Roman" w:eastAsia="Times New Roman" w:hAnsi="Times New Roman" w:cs="Times New Roman"/>
          <w:sz w:val="28"/>
          <w:szCs w:val="28"/>
          <w:lang w:eastAsia="ru-RU"/>
        </w:rPr>
        <w:t>Бельтюков</w:t>
      </w:r>
    </w:p>
    <w:p w:rsidR="00016F6E" w:rsidRPr="00016F6E" w:rsidRDefault="00016F6E" w:rsidP="00016F6E">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016F6E">
        <w:rPr>
          <w:rFonts w:ascii="Times New Roman" w:eastAsia="Times New Roman" w:hAnsi="Times New Roman" w:cs="Times New Roman"/>
          <w:color w:val="052635"/>
          <w:sz w:val="28"/>
          <w:szCs w:val="28"/>
          <w:lang w:eastAsia="ru-RU"/>
        </w:rPr>
        <w:t> </w:t>
      </w:r>
    </w:p>
    <w:p w:rsidR="003712A8" w:rsidRPr="00016F6E"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016F6E" w:rsidRPr="00016F6E" w:rsidRDefault="00016F6E"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p w:rsidR="00CA2265" w:rsidRPr="00016F6E" w:rsidRDefault="00CA2265" w:rsidP="00CA2265">
      <w:pPr>
        <w:widowControl w:val="0"/>
        <w:tabs>
          <w:tab w:val="left" w:pos="347"/>
        </w:tabs>
        <w:spacing w:after="0" w:line="240" w:lineRule="auto"/>
        <w:jc w:val="both"/>
        <w:rPr>
          <w:rFonts w:ascii="Times New Roman" w:eastAsia="Batang" w:hAnsi="Times New Roman" w:cs="Times New Roman"/>
          <w:color w:val="000000"/>
          <w:sz w:val="28"/>
          <w:szCs w:val="28"/>
          <w:lang w:eastAsia="ru-RU"/>
        </w:rPr>
      </w:pPr>
    </w:p>
    <w:tbl>
      <w:tblPr>
        <w:tblpPr w:leftFromText="180" w:rightFromText="180" w:vertAnchor="text" w:horzAnchor="margin" w:tblpY="-517"/>
        <w:tblW w:w="9778" w:type="dxa"/>
        <w:tblLayout w:type="fixed"/>
        <w:tblCellMar>
          <w:left w:w="70" w:type="dxa"/>
          <w:right w:w="70" w:type="dxa"/>
        </w:tblCellMar>
        <w:tblLook w:val="0000" w:firstRow="0" w:lastRow="0" w:firstColumn="0" w:lastColumn="0" w:noHBand="0" w:noVBand="0"/>
      </w:tblPr>
      <w:tblGrid>
        <w:gridCol w:w="9778"/>
      </w:tblGrid>
      <w:tr w:rsidR="006D1775" w:rsidRPr="006D1775" w:rsidTr="006D1775">
        <w:tblPrEx>
          <w:tblCellMar>
            <w:top w:w="0" w:type="dxa"/>
            <w:bottom w:w="0" w:type="dxa"/>
          </w:tblCellMar>
        </w:tblPrEx>
        <w:trPr>
          <w:trHeight w:val="4210"/>
        </w:trPr>
        <w:tc>
          <w:tcPr>
            <w:tcW w:w="9778" w:type="dxa"/>
          </w:tcPr>
          <w:p w:rsidR="006D1775" w:rsidRPr="006D1775" w:rsidRDefault="006D1775" w:rsidP="006D1775">
            <w:pPr>
              <w:spacing w:after="0" w:line="240" w:lineRule="auto"/>
              <w:jc w:val="center"/>
              <w:rPr>
                <w:rFonts w:ascii="Times New Roman" w:eastAsia="Times New Roman" w:hAnsi="Times New Roman" w:cs="Times New Roman"/>
                <w:b/>
                <w:sz w:val="20"/>
                <w:szCs w:val="20"/>
                <w:lang w:eastAsia="ru-RU"/>
              </w:rPr>
            </w:pPr>
            <w:r>
              <w:rPr>
                <w:rFonts w:ascii="Times New Roman" w:eastAsia="Times New Roman" w:hAnsi="Times New Roman" w:cs="Times New Roman"/>
                <w:b/>
                <w:noProof/>
                <w:sz w:val="20"/>
                <w:szCs w:val="20"/>
                <w:lang w:eastAsia="ru-RU"/>
              </w:rPr>
              <w:lastRenderedPageBreak/>
              <w:drawing>
                <wp:inline distT="0" distB="0" distL="0" distR="0" wp14:anchorId="5EAE52FA" wp14:editId="60B21D81">
                  <wp:extent cx="838200" cy="1371600"/>
                  <wp:effectExtent l="0" t="0" r="0" b="0"/>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_слив"/>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838200" cy="1371600"/>
                          </a:xfrm>
                          <a:prstGeom prst="rect">
                            <a:avLst/>
                          </a:prstGeom>
                          <a:noFill/>
                          <a:ln>
                            <a:noFill/>
                          </a:ln>
                        </pic:spPr>
                      </pic:pic>
                    </a:graphicData>
                  </a:graphic>
                </wp:inline>
              </w:drawing>
            </w:r>
          </w:p>
          <w:p w:rsidR="006D1775" w:rsidRPr="006D1775" w:rsidRDefault="006D1775" w:rsidP="006D1775">
            <w:pPr>
              <w:spacing w:after="0" w:line="240" w:lineRule="auto"/>
              <w:jc w:val="center"/>
              <w:rPr>
                <w:rFonts w:ascii="Times New Roman" w:eastAsia="Times New Roman" w:hAnsi="Times New Roman" w:cs="Times New Roman"/>
                <w:b/>
                <w:lang w:eastAsia="ru-RU"/>
              </w:rPr>
            </w:pPr>
            <w:r w:rsidRPr="006D1775">
              <w:rPr>
                <w:rFonts w:ascii="Times New Roman" w:eastAsia="Times New Roman" w:hAnsi="Times New Roman" w:cs="Times New Roman"/>
                <w:b/>
                <w:lang w:eastAsia="ru-RU"/>
              </w:rPr>
              <w:t xml:space="preserve">ГЛАВА  МУНИЦИПАЛЬНОГО ОБРАЗОВАНИЯ «МУНИЦИПАЛЬНЫЙ ОКРУГ ЮКАМЕНСКИЙ  РАЙОН УДМУРТСКОЙ РЕСПУБЛИКИ»  </w:t>
            </w:r>
          </w:p>
          <w:p w:rsidR="006D1775" w:rsidRPr="006D1775" w:rsidRDefault="006D1775" w:rsidP="006D1775">
            <w:pPr>
              <w:spacing w:after="0" w:line="240" w:lineRule="auto"/>
              <w:jc w:val="center"/>
              <w:rPr>
                <w:rFonts w:ascii="Times New Roman" w:eastAsia="Times New Roman" w:hAnsi="Times New Roman" w:cs="Times New Roman"/>
                <w:b/>
                <w:szCs w:val="20"/>
                <w:lang w:eastAsia="ru-RU"/>
              </w:rPr>
            </w:pPr>
          </w:p>
          <w:p w:rsidR="006D1775" w:rsidRPr="006D1775" w:rsidRDefault="006D1775" w:rsidP="006D1775">
            <w:pPr>
              <w:keepNext/>
              <w:spacing w:after="0" w:line="240" w:lineRule="auto"/>
              <w:jc w:val="center"/>
              <w:outlineLvl w:val="3"/>
              <w:rPr>
                <w:rFonts w:ascii="Times New Roman" w:eastAsia="Times New Roman" w:hAnsi="Times New Roman" w:cs="Times New Roman"/>
                <w:b/>
                <w:sz w:val="24"/>
                <w:szCs w:val="20"/>
                <w:lang w:eastAsia="ru-RU"/>
              </w:rPr>
            </w:pPr>
            <w:r w:rsidRPr="006D1775">
              <w:rPr>
                <w:rFonts w:ascii="Times New Roman" w:eastAsia="Times New Roman" w:hAnsi="Times New Roman" w:cs="Times New Roman"/>
                <w:b/>
                <w:sz w:val="24"/>
                <w:szCs w:val="20"/>
                <w:lang w:eastAsia="ru-RU"/>
              </w:rPr>
              <w:t>ПОСТАНОВЛЕНИЕ</w:t>
            </w:r>
          </w:p>
          <w:p w:rsidR="006D1775" w:rsidRPr="006D1775" w:rsidRDefault="006D1775" w:rsidP="006D1775">
            <w:pPr>
              <w:spacing w:after="0" w:line="240" w:lineRule="auto"/>
              <w:jc w:val="center"/>
              <w:rPr>
                <w:rFonts w:ascii="Times New Roman" w:eastAsia="Times New Roman" w:hAnsi="Times New Roman" w:cs="Times New Roman"/>
                <w:b/>
                <w:sz w:val="24"/>
                <w:szCs w:val="20"/>
                <w:lang w:eastAsia="ru-RU"/>
              </w:rPr>
            </w:pPr>
          </w:p>
          <w:p w:rsidR="006D1775" w:rsidRPr="006D1775" w:rsidRDefault="006D1775" w:rsidP="006D1775">
            <w:pPr>
              <w:spacing w:after="0" w:line="240" w:lineRule="auto"/>
              <w:jc w:val="center"/>
              <w:rPr>
                <w:rFonts w:ascii="Times New Roman" w:eastAsia="Times New Roman" w:hAnsi="Times New Roman" w:cs="Times New Roman"/>
                <w:b/>
                <w:sz w:val="28"/>
                <w:szCs w:val="28"/>
                <w:lang w:eastAsia="ru-RU"/>
              </w:rPr>
            </w:pPr>
            <w:r w:rsidRPr="006D1775">
              <w:rPr>
                <w:rFonts w:ascii="Times New Roman" w:eastAsia="Times New Roman" w:hAnsi="Times New Roman" w:cs="Times New Roman"/>
                <w:b/>
                <w:sz w:val="24"/>
                <w:szCs w:val="24"/>
                <w:lang w:eastAsia="ru-RU"/>
              </w:rPr>
              <w:t>«</w:t>
            </w:r>
            <w:r w:rsidRPr="006D1775">
              <w:rPr>
                <w:rFonts w:ascii="Times New Roman" w:eastAsia="Times New Roman" w:hAnsi="Times New Roman" w:cs="Times New Roman"/>
                <w:b/>
                <w:sz w:val="28"/>
                <w:szCs w:val="28"/>
                <w:lang w:eastAsia="ru-RU"/>
              </w:rPr>
              <w:t>05» мая 2022 года                                                        № 6</w:t>
            </w:r>
          </w:p>
          <w:p w:rsidR="006D1775" w:rsidRPr="006D1775" w:rsidRDefault="006D1775" w:rsidP="006D1775">
            <w:pPr>
              <w:spacing w:after="0" w:line="240" w:lineRule="auto"/>
              <w:jc w:val="center"/>
              <w:rPr>
                <w:rFonts w:ascii="Times New Roman" w:eastAsia="Times New Roman" w:hAnsi="Times New Roman" w:cs="Times New Roman"/>
                <w:sz w:val="20"/>
                <w:szCs w:val="20"/>
                <w:lang w:eastAsia="ru-RU"/>
              </w:rPr>
            </w:pPr>
            <w:r w:rsidRPr="006D1775">
              <w:rPr>
                <w:rFonts w:ascii="Times New Roman" w:eastAsia="Times New Roman" w:hAnsi="Times New Roman" w:cs="Times New Roman"/>
                <w:b/>
                <w:sz w:val="28"/>
                <w:szCs w:val="28"/>
                <w:lang w:eastAsia="ru-RU"/>
              </w:rPr>
              <w:t>с. Юкаменское</w:t>
            </w:r>
          </w:p>
        </w:tc>
      </w:tr>
    </w:tbl>
    <w:p w:rsidR="006D1775" w:rsidRPr="006D1775" w:rsidRDefault="006D1775" w:rsidP="006D1775">
      <w:pPr>
        <w:spacing w:after="0" w:line="240" w:lineRule="auto"/>
        <w:rPr>
          <w:rFonts w:ascii="Times New Roman" w:eastAsia="Times New Roman" w:hAnsi="Times New Roman" w:cs="Times New Roman"/>
          <w:sz w:val="20"/>
          <w:szCs w:val="20"/>
          <w:lang w:eastAsia="ru-RU"/>
        </w:rPr>
      </w:pPr>
    </w:p>
    <w:p w:rsidR="006D1775" w:rsidRPr="006D1775" w:rsidRDefault="006D1775" w:rsidP="006D1775">
      <w:pPr>
        <w:spacing w:after="0" w:line="240" w:lineRule="auto"/>
        <w:rPr>
          <w:rFonts w:ascii="Times New Roman" w:eastAsia="Times New Roman" w:hAnsi="Times New Roman" w:cs="Times New Roman"/>
          <w:sz w:val="20"/>
          <w:szCs w:val="20"/>
          <w:lang w:eastAsia="ru-RU"/>
        </w:rPr>
      </w:pPr>
      <w:r w:rsidRPr="006D1775">
        <w:rPr>
          <w:rFonts w:ascii="Times New Roman" w:eastAsia="Times New Roman" w:hAnsi="Times New Roman" w:cs="Times New Roman"/>
          <w:sz w:val="20"/>
          <w:szCs w:val="20"/>
          <w:lang w:eastAsia="ru-RU"/>
        </w:rPr>
        <w:t xml:space="preserve">  </w:t>
      </w:r>
    </w:p>
    <w:p w:rsidR="006D1775" w:rsidRPr="006D1775" w:rsidRDefault="006D1775" w:rsidP="006D1775">
      <w:pPr>
        <w:spacing w:after="0" w:line="240" w:lineRule="auto"/>
        <w:rPr>
          <w:rFonts w:ascii="Times New Roman" w:eastAsia="Times New Roman" w:hAnsi="Times New Roman" w:cs="Times New Roman"/>
          <w:vanish/>
          <w:sz w:val="20"/>
          <w:szCs w:val="20"/>
          <w:lang w:eastAsia="ru-RU"/>
        </w:rPr>
      </w:pPr>
    </w:p>
    <w:tbl>
      <w:tblPr>
        <w:tblW w:w="0" w:type="auto"/>
        <w:tblLook w:val="04A0" w:firstRow="1" w:lastRow="0" w:firstColumn="1" w:lastColumn="0" w:noHBand="0" w:noVBand="1"/>
      </w:tblPr>
      <w:tblGrid>
        <w:gridCol w:w="4644"/>
      </w:tblGrid>
      <w:tr w:rsidR="006D1775" w:rsidRPr="006D1775" w:rsidTr="009643C2">
        <w:trPr>
          <w:trHeight w:val="80"/>
        </w:trPr>
        <w:tc>
          <w:tcPr>
            <w:tcW w:w="4644" w:type="dxa"/>
            <w:shd w:val="clear" w:color="auto" w:fill="auto"/>
          </w:tcPr>
          <w:p w:rsidR="006D1775" w:rsidRPr="006D1775" w:rsidRDefault="006D1775" w:rsidP="006D1775">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tc>
      </w:tr>
    </w:tbl>
    <w:p w:rsidR="006D1775" w:rsidRPr="006D1775" w:rsidRDefault="006D1775" w:rsidP="006D17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О назначении публичных слушаний</w:t>
      </w:r>
    </w:p>
    <w:p w:rsidR="006D1775" w:rsidRPr="006D1775" w:rsidRDefault="006D1775" w:rsidP="006D17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w:t>
      </w:r>
    </w:p>
    <w:p w:rsidR="006D1775" w:rsidRPr="006D1775" w:rsidRDefault="006D1775" w:rsidP="006D1775">
      <w:pPr>
        <w:shd w:val="clear" w:color="auto" w:fill="FFFFFF"/>
        <w:spacing w:after="0" w:line="240" w:lineRule="auto"/>
        <w:ind w:firstLine="851"/>
        <w:jc w:val="both"/>
        <w:rPr>
          <w:rFonts w:ascii="Times New Roman" w:eastAsia="Times New Roman" w:hAnsi="Times New Roman" w:cs="Times New Roman"/>
          <w:sz w:val="28"/>
          <w:szCs w:val="28"/>
          <w:lang w:eastAsia="ru-RU"/>
        </w:rPr>
      </w:pPr>
      <w:proofErr w:type="gramStart"/>
      <w:r w:rsidRPr="006D1775">
        <w:rPr>
          <w:rFonts w:ascii="Times New Roman" w:eastAsia="Times New Roman" w:hAnsi="Times New Roman" w:cs="Times New Roman"/>
          <w:sz w:val="28"/>
          <w:szCs w:val="28"/>
          <w:lang w:eastAsia="ru-RU"/>
        </w:rPr>
        <w:t>Руководствуясь частью 3 ст. 28 Федерального закона от 06.10.2003 года  №131-ФЗ  «Об общих принципах организации местного самоуправления в Российской Федерации», Положением о публичных слушаний в муниципальном образовании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12.11.2021 № 35,</w:t>
      </w:r>
      <w:proofErr w:type="gramEnd"/>
    </w:p>
    <w:p w:rsidR="006D1775" w:rsidRPr="006D1775" w:rsidRDefault="006D1775" w:rsidP="006D1775">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w:t>
      </w:r>
    </w:p>
    <w:p w:rsidR="006D1775" w:rsidRPr="006D1775" w:rsidRDefault="006D1775" w:rsidP="006D1775">
      <w:pPr>
        <w:shd w:val="clear" w:color="auto" w:fill="FFFFFF"/>
        <w:spacing w:after="0" w:line="240" w:lineRule="auto"/>
        <w:ind w:firstLine="851"/>
        <w:jc w:val="center"/>
        <w:rPr>
          <w:rFonts w:ascii="Times New Roman" w:eastAsia="Times New Roman" w:hAnsi="Times New Roman" w:cs="Times New Roman"/>
          <w:sz w:val="28"/>
          <w:szCs w:val="28"/>
          <w:lang w:eastAsia="ru-RU"/>
        </w:rPr>
      </w:pPr>
      <w:proofErr w:type="gramStart"/>
      <w:r w:rsidRPr="006D1775">
        <w:rPr>
          <w:rFonts w:ascii="Times New Roman" w:eastAsia="Times New Roman" w:hAnsi="Times New Roman" w:cs="Times New Roman"/>
          <w:sz w:val="28"/>
          <w:szCs w:val="28"/>
          <w:lang w:eastAsia="ru-RU"/>
        </w:rPr>
        <w:t>П</w:t>
      </w:r>
      <w:proofErr w:type="gramEnd"/>
      <w:r w:rsidRPr="006D1775">
        <w:rPr>
          <w:rFonts w:ascii="Times New Roman" w:eastAsia="Times New Roman" w:hAnsi="Times New Roman" w:cs="Times New Roman"/>
          <w:sz w:val="28"/>
          <w:szCs w:val="28"/>
          <w:lang w:eastAsia="ru-RU"/>
        </w:rPr>
        <w:t xml:space="preserve"> О С Т А Н О В Л Я Ю:</w:t>
      </w:r>
    </w:p>
    <w:p w:rsidR="006D1775" w:rsidRPr="006D1775" w:rsidRDefault="006D1775" w:rsidP="006D1775">
      <w:pPr>
        <w:spacing w:after="0" w:line="240" w:lineRule="auto"/>
        <w:jc w:val="both"/>
        <w:rPr>
          <w:rFonts w:ascii="Times New Roman" w:eastAsia="Times New Roman" w:hAnsi="Times New Roman" w:cs="Times New Roman"/>
          <w:b/>
          <w:sz w:val="28"/>
          <w:szCs w:val="28"/>
          <w:lang w:eastAsia="ru-RU"/>
        </w:rPr>
      </w:pPr>
    </w:p>
    <w:p w:rsidR="006D1775" w:rsidRPr="006D1775" w:rsidRDefault="006D1775" w:rsidP="006D1775">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1. Назначить проведение публичных слушаний по обсуждению проекта решения Совета депутатов муниципального образования «Муниципальный округ Юкаменский район Удмуртской Республики»  «Об утверждении правил благоустройства </w:t>
      </w:r>
      <w:r w:rsidRPr="006D1775">
        <w:rPr>
          <w:rFonts w:ascii="Times New Roman" w:eastAsia="Times New Roman" w:hAnsi="Times New Roman" w:cs="Times New Roman"/>
          <w:bCs/>
          <w:sz w:val="28"/>
          <w:szCs w:val="28"/>
          <w:lang w:eastAsia="ru-RU"/>
        </w:rPr>
        <w:t>территории муниципального образования «Муниципальный округ Юкаменский район Удмуртской Республики»</w:t>
      </w:r>
      <w:r w:rsidRPr="006D1775">
        <w:rPr>
          <w:rFonts w:ascii="Times New Roman" w:eastAsia="Times New Roman" w:hAnsi="Times New Roman" w:cs="Times New Roman"/>
          <w:sz w:val="28"/>
          <w:szCs w:val="28"/>
          <w:lang w:eastAsia="ru-RU"/>
        </w:rPr>
        <w:t>.</w:t>
      </w:r>
    </w:p>
    <w:p w:rsidR="006D1775" w:rsidRPr="006D1775" w:rsidRDefault="006D1775" w:rsidP="006D1775">
      <w:pPr>
        <w:spacing w:after="0" w:line="240" w:lineRule="auto"/>
        <w:ind w:firstLine="709"/>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2. Организатором публичных слушаний является Глава муниципального образования «Муниципальный округ Юкаменский  район Удмуртской Республики». Ответственным должностным лицом, ответственным за проведение публичных слушаний по проекту решения, назначить заместителя Главы Администрации муниципального образования «Юкаменский район» </w:t>
      </w:r>
      <w:proofErr w:type="spellStart"/>
      <w:r w:rsidRPr="006D1775">
        <w:rPr>
          <w:rFonts w:ascii="Times New Roman" w:eastAsia="Times New Roman" w:hAnsi="Times New Roman" w:cs="Times New Roman"/>
          <w:sz w:val="28"/>
          <w:szCs w:val="28"/>
          <w:lang w:eastAsia="ru-RU"/>
        </w:rPr>
        <w:t>Касимова</w:t>
      </w:r>
      <w:proofErr w:type="spellEnd"/>
      <w:r w:rsidRPr="006D1775">
        <w:rPr>
          <w:rFonts w:ascii="Times New Roman" w:eastAsia="Times New Roman" w:hAnsi="Times New Roman" w:cs="Times New Roman"/>
          <w:sz w:val="28"/>
          <w:szCs w:val="28"/>
          <w:lang w:eastAsia="ru-RU"/>
        </w:rPr>
        <w:t xml:space="preserve"> Д.Р.</w:t>
      </w:r>
    </w:p>
    <w:p w:rsidR="006D1775" w:rsidRPr="006D1775" w:rsidRDefault="006D1775" w:rsidP="006D1775">
      <w:pPr>
        <w:spacing w:after="0" w:line="240" w:lineRule="auto"/>
        <w:ind w:firstLine="709"/>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3. Публичные слушания провести 16 мая 2022 г. в 11-00 часов в зале заседаний Администрации муниципального образования «Муниципальный округ Юкаменский район Удмуртской Республики».</w:t>
      </w:r>
    </w:p>
    <w:p w:rsidR="006D1775" w:rsidRPr="006D1775" w:rsidRDefault="006D1775" w:rsidP="006D1775">
      <w:pPr>
        <w:spacing w:after="0" w:line="240" w:lineRule="auto"/>
        <w:ind w:firstLine="709"/>
        <w:jc w:val="both"/>
        <w:rPr>
          <w:rFonts w:ascii="Times New Roman" w:eastAsia="Times New Roman" w:hAnsi="Times New Roman" w:cs="Times New Roman"/>
          <w:bCs/>
          <w:sz w:val="28"/>
          <w:szCs w:val="28"/>
          <w:lang w:eastAsia="ru-RU"/>
        </w:rPr>
      </w:pPr>
      <w:r w:rsidRPr="006D1775">
        <w:rPr>
          <w:rFonts w:ascii="Times New Roman" w:eastAsia="Times New Roman" w:hAnsi="Times New Roman" w:cs="Times New Roman"/>
          <w:sz w:val="28"/>
          <w:szCs w:val="28"/>
          <w:lang w:eastAsia="ru-RU"/>
        </w:rPr>
        <w:t xml:space="preserve">4. </w:t>
      </w:r>
      <w:proofErr w:type="gramStart"/>
      <w:r w:rsidRPr="006D1775">
        <w:rPr>
          <w:rFonts w:ascii="Times New Roman" w:eastAsia="Times New Roman" w:hAnsi="Times New Roman" w:cs="Times New Roman"/>
          <w:sz w:val="28"/>
          <w:szCs w:val="28"/>
          <w:lang w:eastAsia="ru-RU"/>
        </w:rPr>
        <w:t xml:space="preserve">Заместителю Главы Администрации муниципального образования «Муниципальный округ Юкаменский район Удмуртской Республики </w:t>
      </w:r>
      <w:proofErr w:type="spellStart"/>
      <w:r w:rsidRPr="006D1775">
        <w:rPr>
          <w:rFonts w:ascii="Times New Roman" w:eastAsia="Times New Roman" w:hAnsi="Times New Roman" w:cs="Times New Roman"/>
          <w:sz w:val="28"/>
          <w:szCs w:val="28"/>
          <w:lang w:eastAsia="ru-RU"/>
        </w:rPr>
        <w:t>Касимову</w:t>
      </w:r>
      <w:proofErr w:type="spellEnd"/>
      <w:r w:rsidRPr="006D1775">
        <w:rPr>
          <w:rFonts w:ascii="Times New Roman" w:eastAsia="Times New Roman" w:hAnsi="Times New Roman" w:cs="Times New Roman"/>
          <w:sz w:val="28"/>
          <w:szCs w:val="28"/>
          <w:lang w:eastAsia="ru-RU"/>
        </w:rPr>
        <w:t xml:space="preserve"> Д.Р.</w:t>
      </w:r>
      <w:r w:rsidRPr="006D1775">
        <w:rPr>
          <w:rFonts w:ascii="Times New Roman" w:eastAsia="Times New Roman" w:hAnsi="Times New Roman" w:cs="Times New Roman"/>
          <w:color w:val="000000"/>
          <w:sz w:val="28"/>
          <w:szCs w:val="28"/>
          <w:lang w:eastAsia="ru-RU"/>
        </w:rPr>
        <w:t xml:space="preserve"> организовать и обеспечить проведение публичных слушаний по проекту решения указанному в п.1 настоящего постановления в порядке, предусмотренном решением Совета депутатов от 12.11.2021 года №36 «</w:t>
      </w:r>
      <w:r w:rsidRPr="006D1775">
        <w:rPr>
          <w:rFonts w:ascii="Times New Roman" w:eastAsia="Times New Roman" w:hAnsi="Times New Roman" w:cs="Times New Roman"/>
          <w:sz w:val="28"/>
          <w:szCs w:val="28"/>
          <w:lang w:eastAsia="ru-RU"/>
        </w:rPr>
        <w:t xml:space="preserve">Об </w:t>
      </w:r>
      <w:r w:rsidRPr="006D1775">
        <w:rPr>
          <w:rFonts w:ascii="Times New Roman" w:eastAsia="Times New Roman" w:hAnsi="Times New Roman" w:cs="Times New Roman"/>
          <w:sz w:val="28"/>
          <w:szCs w:val="28"/>
          <w:lang w:eastAsia="ru-RU"/>
        </w:rPr>
        <w:lastRenderedPageBreak/>
        <w:t xml:space="preserve">утверждении </w:t>
      </w:r>
      <w:r w:rsidRPr="006D1775">
        <w:rPr>
          <w:rFonts w:ascii="Times New Roman" w:eastAsia="Times New Roman" w:hAnsi="Times New Roman" w:cs="Times New Roman"/>
          <w:iCs/>
          <w:sz w:val="28"/>
          <w:szCs w:val="28"/>
          <w:lang w:eastAsia="ru-RU"/>
        </w:rPr>
        <w:t xml:space="preserve">положения о публичных </w:t>
      </w:r>
      <w:r w:rsidRPr="006D1775">
        <w:rPr>
          <w:rFonts w:ascii="Times New Roman" w:eastAsia="Times New Roman" w:hAnsi="Times New Roman" w:cs="Times New Roman"/>
          <w:bCs/>
          <w:sz w:val="28"/>
          <w:szCs w:val="28"/>
          <w:lang w:eastAsia="ru-RU"/>
        </w:rPr>
        <w:t>слушаниях в муниципальном образовании «Муниципальный округ Юкаменский район Удмуртской Республики» .</w:t>
      </w:r>
      <w:proofErr w:type="gramEnd"/>
    </w:p>
    <w:p w:rsidR="006D1775" w:rsidRPr="006D1775" w:rsidRDefault="006D1775" w:rsidP="006D1775">
      <w:pPr>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5. Опубликовать проект решения в Вестнике нормативно-правовых актов Юкаменского района.</w:t>
      </w:r>
    </w:p>
    <w:p w:rsidR="006D1775" w:rsidRPr="006D1775" w:rsidRDefault="006D1775" w:rsidP="006D177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6. С проектом решения можно ознакомиться:</w:t>
      </w:r>
    </w:p>
    <w:p w:rsidR="006D1775" w:rsidRPr="006D1775" w:rsidRDefault="006D1775" w:rsidP="006D177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1) на официальном сайте муниципального образования «Муниципальный округ Юкаменский район Удмуртской Республики» </w:t>
      </w:r>
      <w:hyperlink r:id="rId13" w:history="1">
        <w:r w:rsidRPr="006D1775">
          <w:rPr>
            <w:rFonts w:ascii="Times New Roman" w:eastAsia="Times New Roman" w:hAnsi="Times New Roman" w:cs="Times New Roman"/>
            <w:color w:val="0563C1"/>
            <w:sz w:val="28"/>
            <w:szCs w:val="28"/>
            <w:u w:val="single"/>
            <w:lang w:eastAsia="ru-RU"/>
          </w:rPr>
          <w:t>https://www.yukamensk.udmurt.ru</w:t>
        </w:r>
      </w:hyperlink>
      <w:r w:rsidRPr="006D1775">
        <w:rPr>
          <w:rFonts w:ascii="Times New Roman" w:eastAsia="Times New Roman" w:hAnsi="Times New Roman" w:cs="Times New Roman"/>
          <w:sz w:val="28"/>
          <w:szCs w:val="28"/>
          <w:lang w:eastAsia="ru-RU"/>
        </w:rPr>
        <w:t xml:space="preserve">; </w:t>
      </w:r>
    </w:p>
    <w:p w:rsidR="006D1775" w:rsidRPr="006D1775" w:rsidRDefault="006D1775" w:rsidP="006D177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2) в Администрации Юкаменского района по адресу: Удмуртская Республика, с.</w:t>
      </w:r>
      <w:r>
        <w:rPr>
          <w:rFonts w:ascii="Times New Roman" w:eastAsia="Times New Roman" w:hAnsi="Times New Roman" w:cs="Times New Roman"/>
          <w:sz w:val="28"/>
          <w:szCs w:val="28"/>
          <w:lang w:eastAsia="ru-RU"/>
        </w:rPr>
        <w:t xml:space="preserve"> </w:t>
      </w:r>
      <w:r w:rsidRPr="006D1775">
        <w:rPr>
          <w:rFonts w:ascii="Times New Roman" w:eastAsia="Times New Roman" w:hAnsi="Times New Roman" w:cs="Times New Roman"/>
          <w:sz w:val="28"/>
          <w:szCs w:val="28"/>
          <w:lang w:eastAsia="ru-RU"/>
        </w:rPr>
        <w:t>Юкаменское, ул</w:t>
      </w:r>
      <w:proofErr w:type="gramStart"/>
      <w:r w:rsidRPr="006D1775">
        <w:rPr>
          <w:rFonts w:ascii="Times New Roman" w:eastAsia="Times New Roman" w:hAnsi="Times New Roman" w:cs="Times New Roman"/>
          <w:sz w:val="28"/>
          <w:szCs w:val="28"/>
          <w:lang w:eastAsia="ru-RU"/>
        </w:rPr>
        <w:t>.П</w:t>
      </w:r>
      <w:proofErr w:type="gramEnd"/>
      <w:r w:rsidRPr="006D1775">
        <w:rPr>
          <w:rFonts w:ascii="Times New Roman" w:eastAsia="Times New Roman" w:hAnsi="Times New Roman" w:cs="Times New Roman"/>
          <w:sz w:val="28"/>
          <w:szCs w:val="28"/>
          <w:lang w:eastAsia="ru-RU"/>
        </w:rPr>
        <w:t>ервомайская,9 (Управление территориального развития);</w:t>
      </w:r>
    </w:p>
    <w:p w:rsidR="006D1775" w:rsidRPr="006D1775" w:rsidRDefault="006D1775" w:rsidP="006D1775">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3) в Совете депутатов муниципального образования «Муниципальный округ Юкаменский район Удмуртской Республики» по адресу: Удмуртская Республика, с.</w:t>
      </w:r>
      <w:r>
        <w:rPr>
          <w:rFonts w:ascii="Times New Roman" w:eastAsia="Times New Roman" w:hAnsi="Times New Roman" w:cs="Times New Roman"/>
          <w:sz w:val="28"/>
          <w:szCs w:val="28"/>
          <w:lang w:eastAsia="ru-RU"/>
        </w:rPr>
        <w:t xml:space="preserve"> </w:t>
      </w:r>
      <w:r w:rsidRPr="006D1775">
        <w:rPr>
          <w:rFonts w:ascii="Times New Roman" w:eastAsia="Times New Roman" w:hAnsi="Times New Roman" w:cs="Times New Roman"/>
          <w:sz w:val="28"/>
          <w:szCs w:val="28"/>
          <w:lang w:eastAsia="ru-RU"/>
        </w:rPr>
        <w:t>Юкаменское, ул</w:t>
      </w:r>
      <w:proofErr w:type="gramStart"/>
      <w:r w:rsidRPr="006D1775">
        <w:rPr>
          <w:rFonts w:ascii="Times New Roman" w:eastAsia="Times New Roman" w:hAnsi="Times New Roman" w:cs="Times New Roman"/>
          <w:sz w:val="28"/>
          <w:szCs w:val="28"/>
          <w:lang w:eastAsia="ru-RU"/>
        </w:rPr>
        <w:t>.П</w:t>
      </w:r>
      <w:proofErr w:type="gramEnd"/>
      <w:r w:rsidRPr="006D1775">
        <w:rPr>
          <w:rFonts w:ascii="Times New Roman" w:eastAsia="Times New Roman" w:hAnsi="Times New Roman" w:cs="Times New Roman"/>
          <w:sz w:val="28"/>
          <w:szCs w:val="28"/>
          <w:lang w:eastAsia="ru-RU"/>
        </w:rPr>
        <w:t xml:space="preserve">ервомайская,9 этаж 3 </w:t>
      </w:r>
      <w:proofErr w:type="spellStart"/>
      <w:r w:rsidRPr="006D1775">
        <w:rPr>
          <w:rFonts w:ascii="Times New Roman" w:eastAsia="Times New Roman" w:hAnsi="Times New Roman" w:cs="Times New Roman"/>
          <w:sz w:val="28"/>
          <w:szCs w:val="28"/>
          <w:lang w:eastAsia="ru-RU"/>
        </w:rPr>
        <w:t>каб</w:t>
      </w:r>
      <w:proofErr w:type="spellEnd"/>
      <w:r w:rsidRPr="006D1775">
        <w:rPr>
          <w:rFonts w:ascii="Times New Roman" w:eastAsia="Times New Roman" w:hAnsi="Times New Roman" w:cs="Times New Roman"/>
          <w:sz w:val="28"/>
          <w:szCs w:val="28"/>
          <w:lang w:eastAsia="ru-RU"/>
        </w:rPr>
        <w:t>. № 6.</w:t>
      </w:r>
    </w:p>
    <w:p w:rsidR="006D1775" w:rsidRPr="006D1775" w:rsidRDefault="006D1775" w:rsidP="006D1775">
      <w:pPr>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6. Предложения и замечания по проекту решения направляются в письменном виде в Администрацию Юкаменского района одним из следующих способов:</w:t>
      </w:r>
    </w:p>
    <w:p w:rsidR="006D1775" w:rsidRPr="006D1775" w:rsidRDefault="006D1775" w:rsidP="006D1775">
      <w:pPr>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по адресу: 427680, Удмуртская Республика, с.</w:t>
      </w:r>
      <w:r>
        <w:rPr>
          <w:rFonts w:ascii="Times New Roman" w:eastAsia="Times New Roman" w:hAnsi="Times New Roman" w:cs="Times New Roman"/>
          <w:sz w:val="28"/>
          <w:szCs w:val="28"/>
          <w:lang w:eastAsia="ru-RU"/>
        </w:rPr>
        <w:t xml:space="preserve"> </w:t>
      </w:r>
      <w:r w:rsidRPr="006D1775">
        <w:rPr>
          <w:rFonts w:ascii="Times New Roman" w:eastAsia="Times New Roman" w:hAnsi="Times New Roman" w:cs="Times New Roman"/>
          <w:sz w:val="28"/>
          <w:szCs w:val="28"/>
          <w:lang w:eastAsia="ru-RU"/>
        </w:rPr>
        <w:t xml:space="preserve">Юкаменское, ул. Первомайская,9; </w:t>
      </w:r>
    </w:p>
    <w:p w:rsidR="006D1775" w:rsidRPr="006D1775" w:rsidRDefault="006D1775" w:rsidP="006D1775">
      <w:pPr>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в разделе обращения граждан на официальный сайт Юкаменского района </w:t>
      </w:r>
      <w:hyperlink r:id="rId14" w:history="1">
        <w:r w:rsidRPr="006D1775">
          <w:rPr>
            <w:rFonts w:ascii="Times New Roman" w:eastAsia="Times New Roman" w:hAnsi="Times New Roman" w:cs="Times New Roman"/>
            <w:color w:val="0563C1"/>
            <w:sz w:val="28"/>
            <w:szCs w:val="28"/>
            <w:u w:val="single"/>
            <w:lang w:eastAsia="ru-RU"/>
          </w:rPr>
          <w:t>https://www.yukamensk.udmurt.ru</w:t>
        </w:r>
      </w:hyperlink>
      <w:r w:rsidRPr="006D1775">
        <w:rPr>
          <w:rFonts w:ascii="Times New Roman" w:eastAsia="Times New Roman" w:hAnsi="Times New Roman" w:cs="Times New Roman"/>
          <w:sz w:val="28"/>
          <w:szCs w:val="28"/>
          <w:lang w:eastAsia="ru-RU"/>
        </w:rPr>
        <w:t xml:space="preserve">; </w:t>
      </w:r>
    </w:p>
    <w:p w:rsidR="006D1775" w:rsidRPr="006D1775" w:rsidRDefault="006D1775" w:rsidP="006D1775">
      <w:pPr>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на электронную почту </w:t>
      </w:r>
      <w:proofErr w:type="spellStart"/>
      <w:r w:rsidRPr="006D1775">
        <w:rPr>
          <w:rFonts w:ascii="Times New Roman" w:eastAsia="Times New Roman" w:hAnsi="Times New Roman" w:cs="Times New Roman"/>
          <w:sz w:val="28"/>
          <w:szCs w:val="28"/>
          <w:lang w:eastAsia="ru-RU"/>
        </w:rPr>
        <w:t>adm</w:t>
      </w:r>
      <w:r w:rsidRPr="006D1775">
        <w:rPr>
          <w:rFonts w:ascii="Times New Roman" w:eastAsia="Times New Roman" w:hAnsi="Times New Roman" w:cs="Times New Roman"/>
          <w:sz w:val="28"/>
          <w:szCs w:val="28"/>
          <w:lang w:val="en-US" w:eastAsia="ru-RU"/>
        </w:rPr>
        <w:t>ukam</w:t>
      </w:r>
      <w:proofErr w:type="spellEnd"/>
      <w:r w:rsidRPr="006D1775">
        <w:rPr>
          <w:rFonts w:ascii="Times New Roman" w:eastAsia="Times New Roman" w:hAnsi="Times New Roman" w:cs="Times New Roman"/>
          <w:sz w:val="28"/>
          <w:szCs w:val="28"/>
          <w:lang w:eastAsia="ru-RU"/>
        </w:rPr>
        <w:t>@</w:t>
      </w:r>
      <w:r w:rsidRPr="006D1775">
        <w:rPr>
          <w:rFonts w:ascii="Times New Roman" w:eastAsia="Times New Roman" w:hAnsi="Times New Roman" w:cs="Times New Roman"/>
          <w:sz w:val="28"/>
          <w:szCs w:val="28"/>
          <w:lang w:val="en-US" w:eastAsia="ru-RU"/>
        </w:rPr>
        <w:t>yuk</w:t>
      </w:r>
      <w:r w:rsidRPr="006D1775">
        <w:rPr>
          <w:rFonts w:ascii="Times New Roman" w:eastAsia="Times New Roman" w:hAnsi="Times New Roman" w:cs="Times New Roman"/>
          <w:sz w:val="28"/>
          <w:szCs w:val="28"/>
          <w:lang w:eastAsia="ru-RU"/>
        </w:rPr>
        <w:t>.</w:t>
      </w:r>
      <w:proofErr w:type="spellStart"/>
      <w:r w:rsidRPr="006D1775">
        <w:rPr>
          <w:rFonts w:ascii="Times New Roman" w:eastAsia="Times New Roman" w:hAnsi="Times New Roman" w:cs="Times New Roman"/>
          <w:sz w:val="28"/>
          <w:szCs w:val="28"/>
          <w:lang w:eastAsia="ru-RU"/>
        </w:rPr>
        <w:t>udm</w:t>
      </w:r>
      <w:proofErr w:type="spellEnd"/>
      <w:r w:rsidRPr="006D1775">
        <w:rPr>
          <w:rFonts w:ascii="Times New Roman" w:eastAsia="Times New Roman" w:hAnsi="Times New Roman" w:cs="Times New Roman"/>
          <w:sz w:val="28"/>
          <w:szCs w:val="28"/>
          <w:lang w:val="en-US" w:eastAsia="ru-RU"/>
        </w:rPr>
        <w:t>r</w:t>
      </w:r>
      <w:r w:rsidRPr="006D1775">
        <w:rPr>
          <w:rFonts w:ascii="Times New Roman" w:eastAsia="Times New Roman" w:hAnsi="Times New Roman" w:cs="Times New Roman"/>
          <w:sz w:val="28"/>
          <w:szCs w:val="28"/>
          <w:lang w:eastAsia="ru-RU"/>
        </w:rPr>
        <w:t>.</w:t>
      </w:r>
      <w:proofErr w:type="spellStart"/>
      <w:r w:rsidRPr="006D1775">
        <w:rPr>
          <w:rFonts w:ascii="Times New Roman" w:eastAsia="Times New Roman" w:hAnsi="Times New Roman" w:cs="Times New Roman"/>
          <w:sz w:val="28"/>
          <w:szCs w:val="28"/>
          <w:lang w:eastAsia="ru-RU"/>
        </w:rPr>
        <w:t>ru</w:t>
      </w:r>
      <w:proofErr w:type="spellEnd"/>
      <w:r w:rsidRPr="006D1775">
        <w:rPr>
          <w:rFonts w:ascii="Times New Roman" w:eastAsia="Times New Roman" w:hAnsi="Times New Roman" w:cs="Times New Roman"/>
          <w:sz w:val="28"/>
          <w:szCs w:val="28"/>
          <w:lang w:eastAsia="ru-RU"/>
        </w:rPr>
        <w:t>.</w:t>
      </w:r>
    </w:p>
    <w:p w:rsidR="006D1775" w:rsidRPr="006D1775" w:rsidRDefault="006D1775" w:rsidP="006D1775">
      <w:pPr>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 фамилия, имя, отчество (при наличии), дата рождения, адрес места регистрации по месту жительства.</w:t>
      </w:r>
    </w:p>
    <w:p w:rsidR="006D1775" w:rsidRPr="006D1775" w:rsidRDefault="006D1775" w:rsidP="006D1775">
      <w:pPr>
        <w:spacing w:after="0" w:line="240" w:lineRule="auto"/>
        <w:ind w:firstLine="540"/>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Замечания и предложения принимаются до 16.00 ч.  13 мая 2022 года и будут учтены при проведении публичных слушаний. </w:t>
      </w:r>
    </w:p>
    <w:p w:rsidR="006D1775" w:rsidRPr="006D1775" w:rsidRDefault="006D1775" w:rsidP="006D1775">
      <w:pPr>
        <w:spacing w:after="0" w:line="240" w:lineRule="auto"/>
        <w:ind w:firstLine="567"/>
        <w:jc w:val="both"/>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7. </w:t>
      </w:r>
      <w:proofErr w:type="gramStart"/>
      <w:r w:rsidRPr="006D1775">
        <w:rPr>
          <w:rFonts w:ascii="Times New Roman" w:eastAsia="Times New Roman" w:hAnsi="Times New Roman" w:cs="Times New Roman"/>
          <w:sz w:val="28"/>
          <w:szCs w:val="28"/>
          <w:lang w:eastAsia="ru-RU"/>
        </w:rPr>
        <w:t>Контроль за</w:t>
      </w:r>
      <w:proofErr w:type="gramEnd"/>
      <w:r w:rsidRPr="006D1775">
        <w:rPr>
          <w:rFonts w:ascii="Times New Roman" w:eastAsia="Times New Roman" w:hAnsi="Times New Roman" w:cs="Times New Roman"/>
          <w:sz w:val="28"/>
          <w:szCs w:val="28"/>
          <w:lang w:eastAsia="ru-RU"/>
        </w:rPr>
        <w:t xml:space="preserve"> исполнением постановления оставляю за собой.</w:t>
      </w:r>
    </w:p>
    <w:p w:rsidR="006D1775" w:rsidRPr="006D1775" w:rsidRDefault="006D1775" w:rsidP="006D1775">
      <w:pPr>
        <w:spacing w:after="0" w:line="240" w:lineRule="auto"/>
        <w:ind w:firstLine="540"/>
        <w:jc w:val="both"/>
        <w:rPr>
          <w:rFonts w:ascii="Times New Roman" w:eastAsia="Times New Roman" w:hAnsi="Times New Roman" w:cs="Times New Roman"/>
          <w:color w:val="052635"/>
          <w:sz w:val="28"/>
          <w:szCs w:val="28"/>
          <w:lang w:eastAsia="ru-RU"/>
        </w:rPr>
      </w:pPr>
      <w:r w:rsidRPr="006D1775">
        <w:rPr>
          <w:rFonts w:ascii="Times New Roman" w:eastAsia="Times New Roman" w:hAnsi="Times New Roman" w:cs="Times New Roman"/>
          <w:color w:val="052635"/>
          <w:sz w:val="28"/>
          <w:szCs w:val="28"/>
          <w:lang w:eastAsia="ru-RU"/>
        </w:rPr>
        <w:t> </w:t>
      </w:r>
    </w:p>
    <w:p w:rsidR="006D1775" w:rsidRPr="006D1775" w:rsidRDefault="006D1775" w:rsidP="006D1775">
      <w:pPr>
        <w:shd w:val="clear" w:color="auto" w:fill="FFFFFF"/>
        <w:spacing w:after="0" w:line="240" w:lineRule="auto"/>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Глава </w:t>
      </w:r>
    </w:p>
    <w:p w:rsidR="006D1775" w:rsidRPr="006D1775" w:rsidRDefault="006D1775" w:rsidP="006D1775">
      <w:pPr>
        <w:shd w:val="clear" w:color="auto" w:fill="FFFFFF"/>
        <w:spacing w:after="0" w:line="240" w:lineRule="auto"/>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муниципального образования</w:t>
      </w:r>
    </w:p>
    <w:p w:rsidR="006D1775" w:rsidRPr="006D1775" w:rsidRDefault="006D1775" w:rsidP="006D1775">
      <w:pPr>
        <w:shd w:val="clear" w:color="auto" w:fill="FFFFFF"/>
        <w:spacing w:after="0" w:line="240" w:lineRule="auto"/>
        <w:rPr>
          <w:rFonts w:ascii="Times New Roman" w:eastAsia="Times New Roman" w:hAnsi="Times New Roman" w:cs="Times New Roman"/>
          <w:sz w:val="28"/>
          <w:szCs w:val="28"/>
          <w:lang w:eastAsia="ru-RU"/>
        </w:rPr>
      </w:pPr>
      <w:r w:rsidRPr="006D1775">
        <w:rPr>
          <w:rFonts w:ascii="Times New Roman" w:eastAsia="Times New Roman" w:hAnsi="Times New Roman" w:cs="Times New Roman"/>
          <w:sz w:val="28"/>
          <w:szCs w:val="28"/>
          <w:lang w:eastAsia="ru-RU"/>
        </w:rPr>
        <w:t xml:space="preserve">«Муниципальный округ Юкаменский район </w:t>
      </w:r>
    </w:p>
    <w:p w:rsidR="006D1775" w:rsidRPr="006D1775" w:rsidRDefault="006D1775" w:rsidP="006D1775">
      <w:pPr>
        <w:shd w:val="clear" w:color="auto" w:fill="FFFFFF"/>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Удмуртской </w:t>
      </w:r>
      <w:r w:rsidRPr="006D1775">
        <w:rPr>
          <w:rFonts w:ascii="Times New Roman" w:eastAsia="Times New Roman" w:hAnsi="Times New Roman" w:cs="Times New Roman"/>
          <w:sz w:val="28"/>
          <w:szCs w:val="28"/>
          <w:lang w:eastAsia="ru-RU"/>
        </w:rPr>
        <w:t>Республики»                                                   </w:t>
      </w:r>
      <w:r>
        <w:rPr>
          <w:rFonts w:ascii="Times New Roman" w:eastAsia="Times New Roman" w:hAnsi="Times New Roman" w:cs="Times New Roman"/>
          <w:sz w:val="28"/>
          <w:szCs w:val="28"/>
          <w:lang w:eastAsia="ru-RU"/>
        </w:rPr>
        <w:t xml:space="preserve">         </w:t>
      </w:r>
      <w:r w:rsidRPr="006D1775">
        <w:rPr>
          <w:rFonts w:ascii="Times New Roman" w:eastAsia="Times New Roman" w:hAnsi="Times New Roman" w:cs="Times New Roman"/>
          <w:sz w:val="28"/>
          <w:szCs w:val="28"/>
          <w:lang w:eastAsia="ru-RU"/>
        </w:rPr>
        <w:t> К.Н.</w:t>
      </w:r>
      <w:r>
        <w:rPr>
          <w:rFonts w:ascii="Times New Roman" w:eastAsia="Times New Roman" w:hAnsi="Times New Roman" w:cs="Times New Roman"/>
          <w:sz w:val="28"/>
          <w:szCs w:val="28"/>
          <w:lang w:eastAsia="ru-RU"/>
        </w:rPr>
        <w:t xml:space="preserve"> </w:t>
      </w:r>
      <w:r w:rsidRPr="006D1775">
        <w:rPr>
          <w:rFonts w:ascii="Times New Roman" w:eastAsia="Times New Roman" w:hAnsi="Times New Roman" w:cs="Times New Roman"/>
          <w:sz w:val="28"/>
          <w:szCs w:val="28"/>
          <w:lang w:eastAsia="ru-RU"/>
        </w:rPr>
        <w:t>Бельтюков</w:t>
      </w:r>
    </w:p>
    <w:p w:rsidR="006D1775" w:rsidRPr="006D1775" w:rsidRDefault="006D1775" w:rsidP="006D1775">
      <w:pPr>
        <w:shd w:val="clear" w:color="auto" w:fill="FFFFFF"/>
        <w:spacing w:before="100" w:beforeAutospacing="1" w:after="100" w:afterAutospacing="1" w:line="240" w:lineRule="auto"/>
        <w:rPr>
          <w:rFonts w:ascii="Times New Roman" w:eastAsia="Times New Roman" w:hAnsi="Times New Roman" w:cs="Times New Roman"/>
          <w:sz w:val="28"/>
          <w:szCs w:val="28"/>
          <w:lang w:eastAsia="ru-RU"/>
        </w:rPr>
      </w:pPr>
      <w:r w:rsidRPr="006D1775">
        <w:rPr>
          <w:rFonts w:ascii="Times New Roman" w:eastAsia="Times New Roman" w:hAnsi="Times New Roman" w:cs="Times New Roman"/>
          <w:color w:val="052635"/>
          <w:sz w:val="28"/>
          <w:szCs w:val="28"/>
          <w:lang w:eastAsia="ru-RU"/>
        </w:rPr>
        <w:t> </w:t>
      </w:r>
    </w:p>
    <w:p w:rsidR="006D1775" w:rsidRDefault="006D1775" w:rsidP="006D1775">
      <w:pPr>
        <w:spacing w:after="0" w:line="240" w:lineRule="auto"/>
        <w:rPr>
          <w:rFonts w:ascii="Times New Roman" w:eastAsia="Times New Roman" w:hAnsi="Times New Roman" w:cs="Times New Roman"/>
          <w:sz w:val="28"/>
          <w:szCs w:val="28"/>
          <w:lang w:eastAsia="ru-RU"/>
        </w:rPr>
      </w:pPr>
    </w:p>
    <w:p w:rsidR="006D1775" w:rsidRDefault="006D1775" w:rsidP="006D1775">
      <w:pPr>
        <w:spacing w:after="0" w:line="240" w:lineRule="auto"/>
        <w:rPr>
          <w:rFonts w:ascii="Times New Roman" w:eastAsia="Times New Roman" w:hAnsi="Times New Roman" w:cs="Times New Roman"/>
          <w:sz w:val="28"/>
          <w:szCs w:val="28"/>
          <w:lang w:eastAsia="ru-RU"/>
        </w:rPr>
      </w:pPr>
    </w:p>
    <w:p w:rsidR="006D1775" w:rsidRDefault="006D1775" w:rsidP="006D1775">
      <w:pPr>
        <w:spacing w:after="0" w:line="240" w:lineRule="auto"/>
        <w:rPr>
          <w:rFonts w:ascii="Times New Roman" w:eastAsia="Times New Roman" w:hAnsi="Times New Roman" w:cs="Times New Roman"/>
          <w:sz w:val="28"/>
          <w:szCs w:val="28"/>
          <w:lang w:eastAsia="ru-RU"/>
        </w:rPr>
      </w:pPr>
    </w:p>
    <w:p w:rsidR="006D1775" w:rsidRDefault="006D1775" w:rsidP="006D1775">
      <w:pPr>
        <w:spacing w:after="0" w:line="240" w:lineRule="auto"/>
        <w:rPr>
          <w:rFonts w:ascii="Times New Roman" w:eastAsia="Times New Roman" w:hAnsi="Times New Roman" w:cs="Times New Roman"/>
          <w:sz w:val="28"/>
          <w:szCs w:val="28"/>
          <w:lang w:eastAsia="ru-RU"/>
        </w:rPr>
      </w:pPr>
    </w:p>
    <w:p w:rsidR="006D1775" w:rsidRDefault="006D1775" w:rsidP="006D1775">
      <w:pPr>
        <w:spacing w:after="0" w:line="240" w:lineRule="auto"/>
        <w:rPr>
          <w:rFonts w:ascii="Times New Roman" w:eastAsia="Times New Roman" w:hAnsi="Times New Roman" w:cs="Times New Roman"/>
          <w:sz w:val="28"/>
          <w:szCs w:val="28"/>
          <w:lang w:eastAsia="ru-RU"/>
        </w:rPr>
      </w:pPr>
    </w:p>
    <w:p w:rsidR="006D1775" w:rsidRDefault="006D1775" w:rsidP="006D1775">
      <w:pPr>
        <w:spacing w:after="0" w:line="240" w:lineRule="auto"/>
        <w:rPr>
          <w:rFonts w:ascii="Times New Roman" w:eastAsia="Times New Roman" w:hAnsi="Times New Roman" w:cs="Times New Roman"/>
          <w:sz w:val="28"/>
          <w:szCs w:val="28"/>
          <w:lang w:eastAsia="ru-RU"/>
        </w:rPr>
      </w:pPr>
    </w:p>
    <w:p w:rsidR="006D1775" w:rsidRDefault="006D1775" w:rsidP="006D1775">
      <w:pPr>
        <w:spacing w:after="0" w:line="240" w:lineRule="auto"/>
        <w:rPr>
          <w:rFonts w:ascii="Times New Roman" w:eastAsia="Times New Roman" w:hAnsi="Times New Roman" w:cs="Times New Roman"/>
          <w:sz w:val="28"/>
          <w:szCs w:val="28"/>
          <w:lang w:eastAsia="ru-RU"/>
        </w:rPr>
      </w:pPr>
    </w:p>
    <w:p w:rsidR="00766498" w:rsidRPr="00016F6E" w:rsidRDefault="00766498" w:rsidP="00766498">
      <w:pPr>
        <w:spacing w:after="0" w:line="240" w:lineRule="auto"/>
        <w:jc w:val="right"/>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lastRenderedPageBreak/>
        <w:t xml:space="preserve">Проект </w:t>
      </w:r>
      <w:r w:rsidR="00626886" w:rsidRPr="00016F6E">
        <w:rPr>
          <w:rFonts w:ascii="Times New Roman" w:eastAsia="Times New Roman" w:hAnsi="Times New Roman" w:cs="Times New Roman"/>
          <w:sz w:val="28"/>
          <w:szCs w:val="28"/>
          <w:lang w:eastAsia="ru-RU"/>
        </w:rPr>
        <w:t>решения</w:t>
      </w:r>
    </w:p>
    <w:p w:rsidR="00766498" w:rsidRPr="00016F6E" w:rsidRDefault="00766498" w:rsidP="00766498">
      <w:pPr>
        <w:spacing w:after="0" w:line="240" w:lineRule="auto"/>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      </w:t>
      </w:r>
    </w:p>
    <w:p w:rsidR="00766498" w:rsidRPr="00016F6E" w:rsidRDefault="00766498" w:rsidP="00766498">
      <w:pPr>
        <w:spacing w:after="0" w:line="240" w:lineRule="auto"/>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                    </w:t>
      </w:r>
      <w:r w:rsidRPr="00016F6E">
        <w:rPr>
          <w:rFonts w:ascii="Times New Roman" w:eastAsia="Times New Roman" w:hAnsi="Times New Roman" w:cs="Times New Roman"/>
          <w:b/>
          <w:sz w:val="28"/>
          <w:szCs w:val="28"/>
          <w:lang w:eastAsia="ru-RU"/>
        </w:rPr>
        <w:t>Об утверждении отчета об исполнении бюджета</w:t>
      </w:r>
    </w:p>
    <w:p w:rsidR="00766498" w:rsidRPr="00016F6E" w:rsidRDefault="00766498" w:rsidP="00766498">
      <w:pPr>
        <w:spacing w:after="0" w:line="240" w:lineRule="auto"/>
        <w:jc w:val="center"/>
        <w:rPr>
          <w:rFonts w:ascii="Times New Roman" w:eastAsia="Times New Roman" w:hAnsi="Times New Roman" w:cs="Times New Roman"/>
          <w:b/>
          <w:sz w:val="28"/>
          <w:szCs w:val="28"/>
          <w:lang w:eastAsia="ru-RU"/>
        </w:rPr>
      </w:pPr>
      <w:r w:rsidRPr="00016F6E">
        <w:rPr>
          <w:rFonts w:ascii="Times New Roman" w:eastAsia="Times New Roman" w:hAnsi="Times New Roman" w:cs="Times New Roman"/>
          <w:b/>
          <w:sz w:val="28"/>
          <w:szCs w:val="28"/>
          <w:lang w:eastAsia="ru-RU"/>
        </w:rPr>
        <w:t>муниципального образования «Юкаменский район» за 2021 год</w:t>
      </w:r>
    </w:p>
    <w:p w:rsidR="00766498" w:rsidRPr="00016F6E" w:rsidRDefault="00766498" w:rsidP="00766498">
      <w:pPr>
        <w:spacing w:after="0" w:line="240" w:lineRule="auto"/>
        <w:jc w:val="both"/>
        <w:rPr>
          <w:rFonts w:ascii="Times New Roman" w:eastAsia="Times New Roman" w:hAnsi="Times New Roman" w:cs="Times New Roman"/>
          <w:sz w:val="28"/>
          <w:szCs w:val="28"/>
          <w:lang w:eastAsia="ru-RU"/>
        </w:rPr>
      </w:pPr>
    </w:p>
    <w:p w:rsidR="00766498" w:rsidRPr="00016F6E" w:rsidRDefault="00766498" w:rsidP="00766498">
      <w:pPr>
        <w:spacing w:after="0" w:line="240" w:lineRule="auto"/>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766498" w:rsidRPr="00016F6E" w:rsidRDefault="00766498" w:rsidP="00766498">
      <w:pPr>
        <w:spacing w:after="0" w:line="240" w:lineRule="auto"/>
        <w:rPr>
          <w:rFonts w:ascii="Times New Roman" w:eastAsia="Times New Roman" w:hAnsi="Times New Roman" w:cs="Times New Roman"/>
          <w:b/>
          <w:sz w:val="28"/>
          <w:szCs w:val="28"/>
          <w:lang w:eastAsia="ru-RU"/>
        </w:rPr>
      </w:pPr>
    </w:p>
    <w:p w:rsidR="00766498" w:rsidRPr="00016F6E" w:rsidRDefault="00766498" w:rsidP="00766498">
      <w:pPr>
        <w:spacing w:after="0" w:line="240" w:lineRule="auto"/>
        <w:jc w:val="center"/>
        <w:rPr>
          <w:rFonts w:ascii="Times New Roman" w:eastAsia="Times New Roman" w:hAnsi="Times New Roman" w:cs="Times New Roman"/>
          <w:b/>
          <w:sz w:val="28"/>
          <w:szCs w:val="28"/>
          <w:lang w:eastAsia="ru-RU"/>
        </w:rPr>
      </w:pPr>
      <w:r w:rsidRPr="00016F6E">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766498" w:rsidRPr="00016F6E" w:rsidRDefault="00766498" w:rsidP="00766498">
      <w:pPr>
        <w:spacing w:after="0" w:line="240" w:lineRule="auto"/>
        <w:jc w:val="both"/>
        <w:rPr>
          <w:rFonts w:ascii="Times New Roman" w:eastAsia="Times New Roman" w:hAnsi="Times New Roman" w:cs="Times New Roman"/>
          <w:sz w:val="28"/>
          <w:szCs w:val="28"/>
          <w:lang w:eastAsia="ru-RU"/>
        </w:rPr>
      </w:pPr>
    </w:p>
    <w:p w:rsidR="00766498" w:rsidRPr="00016F6E" w:rsidRDefault="00766498" w:rsidP="00766498">
      <w:pPr>
        <w:numPr>
          <w:ilvl w:val="0"/>
          <w:numId w:val="2"/>
        </w:numPr>
        <w:spacing w:after="0" w:line="240" w:lineRule="auto"/>
        <w:ind w:firstLine="207"/>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Утвердить отчет об исполнении бюджета муниципального</w:t>
      </w:r>
    </w:p>
    <w:p w:rsidR="00766498" w:rsidRPr="00016F6E" w:rsidRDefault="00766498" w:rsidP="00766498">
      <w:pPr>
        <w:spacing w:after="0" w:line="240" w:lineRule="auto"/>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образования «Юкаменский район» за  2021 год по доходам в сумме 439 983,7 </w:t>
      </w:r>
      <w:proofErr w:type="spellStart"/>
      <w:r w:rsidRPr="00016F6E">
        <w:rPr>
          <w:rFonts w:ascii="Times New Roman" w:eastAsia="Times New Roman" w:hAnsi="Times New Roman" w:cs="Times New Roman"/>
          <w:sz w:val="28"/>
          <w:szCs w:val="28"/>
          <w:lang w:eastAsia="ru-RU"/>
        </w:rPr>
        <w:t>тыс</w:t>
      </w:r>
      <w:proofErr w:type="gramStart"/>
      <w:r w:rsidRPr="00016F6E">
        <w:rPr>
          <w:rFonts w:ascii="Times New Roman" w:eastAsia="Times New Roman" w:hAnsi="Times New Roman" w:cs="Times New Roman"/>
          <w:sz w:val="28"/>
          <w:szCs w:val="28"/>
          <w:lang w:eastAsia="ru-RU"/>
        </w:rPr>
        <w:t>.р</w:t>
      </w:r>
      <w:proofErr w:type="gramEnd"/>
      <w:r w:rsidRPr="00016F6E">
        <w:rPr>
          <w:rFonts w:ascii="Times New Roman" w:eastAsia="Times New Roman" w:hAnsi="Times New Roman" w:cs="Times New Roman"/>
          <w:sz w:val="28"/>
          <w:szCs w:val="28"/>
          <w:lang w:eastAsia="ru-RU"/>
        </w:rPr>
        <w:t>ублей</w:t>
      </w:r>
      <w:proofErr w:type="spellEnd"/>
      <w:r w:rsidRPr="00016F6E">
        <w:rPr>
          <w:rFonts w:ascii="Times New Roman" w:eastAsia="Times New Roman" w:hAnsi="Times New Roman" w:cs="Times New Roman"/>
          <w:sz w:val="28"/>
          <w:szCs w:val="28"/>
          <w:lang w:eastAsia="ru-RU"/>
        </w:rPr>
        <w:t xml:space="preserve">, по расходам в сумме 436 978,0 </w:t>
      </w:r>
      <w:proofErr w:type="spellStart"/>
      <w:r w:rsidRPr="00016F6E">
        <w:rPr>
          <w:rFonts w:ascii="Times New Roman" w:eastAsia="Times New Roman" w:hAnsi="Times New Roman" w:cs="Times New Roman"/>
          <w:sz w:val="28"/>
          <w:szCs w:val="28"/>
          <w:lang w:eastAsia="ru-RU"/>
        </w:rPr>
        <w:t>тыс.рублей</w:t>
      </w:r>
      <w:proofErr w:type="spellEnd"/>
      <w:r w:rsidRPr="00016F6E">
        <w:rPr>
          <w:rFonts w:ascii="Times New Roman" w:eastAsia="Times New Roman" w:hAnsi="Times New Roman" w:cs="Times New Roman"/>
          <w:sz w:val="28"/>
          <w:szCs w:val="28"/>
          <w:lang w:eastAsia="ru-RU"/>
        </w:rPr>
        <w:t xml:space="preserve">  с превышением доходов над расходами (профицит бюджета) в сумме 3 005,7 </w:t>
      </w:r>
      <w:proofErr w:type="spellStart"/>
      <w:r w:rsidRPr="00016F6E">
        <w:rPr>
          <w:rFonts w:ascii="Times New Roman" w:eastAsia="Times New Roman" w:hAnsi="Times New Roman" w:cs="Times New Roman"/>
          <w:sz w:val="28"/>
          <w:szCs w:val="28"/>
          <w:lang w:eastAsia="ru-RU"/>
        </w:rPr>
        <w:t>тыс.рублей</w:t>
      </w:r>
      <w:proofErr w:type="spellEnd"/>
      <w:r w:rsidRPr="00016F6E">
        <w:rPr>
          <w:rFonts w:ascii="Times New Roman" w:eastAsia="Times New Roman" w:hAnsi="Times New Roman" w:cs="Times New Roman"/>
          <w:sz w:val="28"/>
          <w:szCs w:val="28"/>
          <w:lang w:eastAsia="ru-RU"/>
        </w:rPr>
        <w:t xml:space="preserve"> со следующими показателями:</w:t>
      </w:r>
    </w:p>
    <w:p w:rsidR="00766498" w:rsidRPr="00016F6E" w:rsidRDefault="00766498" w:rsidP="00766498">
      <w:pPr>
        <w:spacing w:after="0" w:line="240" w:lineRule="auto"/>
        <w:ind w:firstLine="567"/>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по доходам бюджета муниципального образования «Юкаменский район» по кодам классификации доходов бюджетов согласно приложению 1 к настоящему решению;</w:t>
      </w:r>
    </w:p>
    <w:p w:rsidR="00766498" w:rsidRPr="00016F6E" w:rsidRDefault="00766498" w:rsidP="00766498">
      <w:pPr>
        <w:spacing w:after="0" w:line="240" w:lineRule="auto"/>
        <w:ind w:firstLine="567"/>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по расходам бюджета муниципального образования «Юкаменский район» по ведомственной структуре  расходов бюджета муниципального образования «Юкаменский район»  согласно приложению 2 к настоящему решению;</w:t>
      </w:r>
    </w:p>
    <w:p w:rsidR="00766498" w:rsidRPr="00016F6E" w:rsidRDefault="00766498" w:rsidP="00766498">
      <w:pPr>
        <w:spacing w:after="0" w:line="240" w:lineRule="auto"/>
        <w:ind w:firstLine="567"/>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по расходам бюджета муниципального образования «Юкаменский район» по разделам, подразделам, целевым статьям и видам расходов согласно приложению 3 к настоящему решению;</w:t>
      </w:r>
    </w:p>
    <w:p w:rsidR="00766498" w:rsidRPr="00016F6E" w:rsidRDefault="00766498" w:rsidP="00766498">
      <w:pPr>
        <w:spacing w:after="0" w:line="240" w:lineRule="auto"/>
        <w:ind w:firstLine="567"/>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по расходам бюджета муниципального образования «Юкаменский район» по муниципальным программам и непрограммным направлениям деятельности  согласно приложению 4 к настоящему решению;</w:t>
      </w:r>
    </w:p>
    <w:p w:rsidR="00766498" w:rsidRPr="00766498" w:rsidRDefault="00766498" w:rsidP="00766498">
      <w:pPr>
        <w:spacing w:after="0" w:line="240" w:lineRule="auto"/>
        <w:ind w:firstLine="567"/>
        <w:jc w:val="both"/>
        <w:rPr>
          <w:rFonts w:ascii="Times New Roman" w:eastAsia="Times New Roman" w:hAnsi="Times New Roman" w:cs="Times New Roman"/>
          <w:sz w:val="28"/>
          <w:szCs w:val="28"/>
          <w:lang w:eastAsia="ru-RU"/>
        </w:rPr>
      </w:pPr>
      <w:r w:rsidRPr="00016F6E">
        <w:rPr>
          <w:rFonts w:ascii="Times New Roman" w:eastAsia="Times New Roman" w:hAnsi="Times New Roman" w:cs="Times New Roman"/>
          <w:sz w:val="28"/>
          <w:szCs w:val="28"/>
          <w:lang w:eastAsia="ru-RU"/>
        </w:rPr>
        <w:t xml:space="preserve">- по источникам внутреннего финансирования дефицита бюджета муниципального образования «Юкаменский район» по кодам </w:t>
      </w:r>
      <w:proofErr w:type="gramStart"/>
      <w:r w:rsidRPr="00016F6E">
        <w:rPr>
          <w:rFonts w:ascii="Times New Roman" w:eastAsia="Times New Roman" w:hAnsi="Times New Roman" w:cs="Times New Roman"/>
          <w:sz w:val="28"/>
          <w:szCs w:val="28"/>
          <w:lang w:eastAsia="ru-RU"/>
        </w:rPr>
        <w:t>классификации источников финансирования дефицитов бюдж</w:t>
      </w:r>
      <w:r w:rsidRPr="00766498">
        <w:rPr>
          <w:rFonts w:ascii="Times New Roman" w:eastAsia="Times New Roman" w:hAnsi="Times New Roman" w:cs="Times New Roman"/>
          <w:sz w:val="28"/>
          <w:szCs w:val="28"/>
          <w:lang w:eastAsia="ru-RU"/>
        </w:rPr>
        <w:t>етов</w:t>
      </w:r>
      <w:proofErr w:type="gramEnd"/>
      <w:r w:rsidRPr="00766498">
        <w:rPr>
          <w:rFonts w:ascii="Times New Roman" w:eastAsia="Times New Roman" w:hAnsi="Times New Roman" w:cs="Times New Roman"/>
          <w:sz w:val="28"/>
          <w:szCs w:val="28"/>
          <w:lang w:eastAsia="ru-RU"/>
        </w:rPr>
        <w:t xml:space="preserve">  согласно приложению 5 к настоящему решению;</w:t>
      </w:r>
    </w:p>
    <w:p w:rsidR="00766498" w:rsidRDefault="00766498" w:rsidP="00766498">
      <w:pPr>
        <w:spacing w:after="0" w:line="240" w:lineRule="auto"/>
        <w:ind w:firstLine="567"/>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 отчет о формировании и использовании средств дорожного фонда муниципального образования «Юкаменский район» за 2021 год согласно приложению 6 к настоящему решению.</w:t>
      </w:r>
    </w:p>
    <w:p w:rsidR="00766498" w:rsidRPr="00766498" w:rsidRDefault="00766498" w:rsidP="00766498">
      <w:pPr>
        <w:spacing w:after="0" w:line="240" w:lineRule="auto"/>
        <w:ind w:firstLine="567"/>
        <w:jc w:val="both"/>
        <w:rPr>
          <w:rFonts w:ascii="Times New Roman" w:eastAsia="Times New Roman" w:hAnsi="Times New Roman" w:cs="Times New Roman"/>
          <w:sz w:val="28"/>
          <w:szCs w:val="28"/>
          <w:lang w:eastAsia="ru-RU"/>
        </w:rPr>
      </w:pPr>
    </w:p>
    <w:p w:rsidR="00766498" w:rsidRPr="00766498" w:rsidRDefault="00766498" w:rsidP="00766498">
      <w:pPr>
        <w:spacing w:after="0" w:line="240" w:lineRule="auto"/>
        <w:ind w:firstLine="567"/>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lastRenderedPageBreak/>
        <w:t>2. Настоящее решение вступает в силу с момента его официального опубликования.</w:t>
      </w: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Глава муниципального образования</w:t>
      </w: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«Муниципальный округ Юкаменский район</w:t>
      </w: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Удмуртской Республики»                                                    К.Н. Бельтюков</w:t>
      </w: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Председатель Совета депутатов</w:t>
      </w: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 xml:space="preserve">муниципального образования </w:t>
      </w: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«Муниципальный округ Юкаменский район</w:t>
      </w:r>
    </w:p>
    <w:p w:rsidR="00766498" w:rsidRPr="00766498" w:rsidRDefault="00766498" w:rsidP="00766498">
      <w:pPr>
        <w:spacing w:after="0" w:line="240" w:lineRule="auto"/>
        <w:ind w:left="360"/>
        <w:jc w:val="both"/>
        <w:rPr>
          <w:rFonts w:ascii="Times New Roman" w:eastAsia="Times New Roman" w:hAnsi="Times New Roman" w:cs="Times New Roman"/>
          <w:sz w:val="28"/>
          <w:szCs w:val="28"/>
          <w:lang w:eastAsia="ru-RU"/>
        </w:rPr>
      </w:pPr>
      <w:r w:rsidRPr="00766498">
        <w:rPr>
          <w:rFonts w:ascii="Times New Roman" w:eastAsia="Times New Roman" w:hAnsi="Times New Roman" w:cs="Times New Roman"/>
          <w:sz w:val="28"/>
          <w:szCs w:val="28"/>
          <w:lang w:eastAsia="ru-RU"/>
        </w:rPr>
        <w:t xml:space="preserve">Удмуртской Республики»                                                         Б.А. </w:t>
      </w:r>
      <w:proofErr w:type="spellStart"/>
      <w:r w:rsidRPr="00766498">
        <w:rPr>
          <w:rFonts w:ascii="Times New Roman" w:eastAsia="Times New Roman" w:hAnsi="Times New Roman" w:cs="Times New Roman"/>
          <w:sz w:val="28"/>
          <w:szCs w:val="28"/>
          <w:lang w:eastAsia="ru-RU"/>
        </w:rPr>
        <w:t>Абашев</w:t>
      </w:r>
      <w:proofErr w:type="spellEnd"/>
      <w:r w:rsidRPr="00766498">
        <w:rPr>
          <w:rFonts w:ascii="Times New Roman" w:eastAsia="Times New Roman" w:hAnsi="Times New Roman" w:cs="Times New Roman"/>
          <w:sz w:val="28"/>
          <w:szCs w:val="28"/>
          <w:lang w:eastAsia="ru-RU"/>
        </w:rPr>
        <w:t xml:space="preserve"> </w:t>
      </w: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3712A8" w:rsidRDefault="003712A8"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3712A8">
      <w:pPr>
        <w:widowControl w:val="0"/>
        <w:tabs>
          <w:tab w:val="left" w:pos="347"/>
        </w:tabs>
        <w:spacing w:after="0" w:line="240" w:lineRule="auto"/>
        <w:ind w:left="709"/>
        <w:jc w:val="both"/>
        <w:rPr>
          <w:rFonts w:ascii="Times New Roman" w:eastAsia="Batang" w:hAnsi="Times New Roman" w:cs="Times New Roman"/>
          <w:color w:val="000000"/>
          <w:sz w:val="28"/>
          <w:szCs w:val="28"/>
          <w:lang w:eastAsia="ru-RU"/>
        </w:rPr>
      </w:pPr>
    </w:p>
    <w:p w:rsidR="00626886" w:rsidRDefault="00626886" w:rsidP="00626886">
      <w:pPr>
        <w:spacing w:after="0" w:line="240" w:lineRule="auto"/>
        <w:rPr>
          <w:rFonts w:ascii="Times New Roman" w:eastAsia="Batang" w:hAnsi="Times New Roman" w:cs="Times New Roman"/>
          <w:color w:val="000000"/>
          <w:sz w:val="28"/>
          <w:szCs w:val="28"/>
          <w:lang w:eastAsia="ru-RU"/>
        </w:rPr>
      </w:pPr>
    </w:p>
    <w:p w:rsidR="00CA2265" w:rsidRDefault="00CA2265" w:rsidP="00626886">
      <w:pPr>
        <w:spacing w:after="0" w:line="240" w:lineRule="auto"/>
        <w:rPr>
          <w:rFonts w:ascii="Times New Roman" w:eastAsia="Times New Roman" w:hAnsi="Times New Roman" w:cs="Times New Roman"/>
          <w:sz w:val="28"/>
          <w:szCs w:val="28"/>
          <w:lang w:eastAsia="ru-RU"/>
        </w:rPr>
      </w:pPr>
    </w:p>
    <w:p w:rsidR="00CA2265" w:rsidRDefault="00CA2265" w:rsidP="00626886">
      <w:pPr>
        <w:spacing w:after="0" w:line="240" w:lineRule="auto"/>
        <w:rPr>
          <w:rFonts w:ascii="Times New Roman" w:eastAsia="Times New Roman" w:hAnsi="Times New Roman" w:cs="Times New Roman"/>
          <w:sz w:val="28"/>
          <w:szCs w:val="28"/>
          <w:lang w:eastAsia="ru-RU"/>
        </w:rPr>
      </w:pPr>
    </w:p>
    <w:p w:rsidR="00CA2265" w:rsidRDefault="00CA2265" w:rsidP="00626886">
      <w:pPr>
        <w:spacing w:after="0" w:line="240" w:lineRule="auto"/>
        <w:rPr>
          <w:rFonts w:ascii="Times New Roman" w:eastAsia="Times New Roman" w:hAnsi="Times New Roman" w:cs="Times New Roman"/>
          <w:sz w:val="28"/>
          <w:szCs w:val="28"/>
          <w:lang w:eastAsia="ru-RU"/>
        </w:rPr>
      </w:pPr>
    </w:p>
    <w:p w:rsidR="00CA2265" w:rsidRDefault="00CA2265" w:rsidP="00626886">
      <w:pPr>
        <w:spacing w:after="0" w:line="240" w:lineRule="auto"/>
        <w:rPr>
          <w:rFonts w:ascii="Times New Roman" w:eastAsia="Times New Roman" w:hAnsi="Times New Roman" w:cs="Times New Roman"/>
          <w:sz w:val="28"/>
          <w:szCs w:val="28"/>
          <w:lang w:eastAsia="ru-RU"/>
        </w:rPr>
      </w:pPr>
    </w:p>
    <w:p w:rsidR="00CA2265" w:rsidRDefault="00CA2265" w:rsidP="00626886">
      <w:pPr>
        <w:spacing w:after="0" w:line="240" w:lineRule="auto"/>
        <w:rPr>
          <w:rFonts w:ascii="Times New Roman" w:eastAsia="Times New Roman" w:hAnsi="Times New Roman" w:cs="Times New Roman"/>
          <w:sz w:val="28"/>
          <w:szCs w:val="28"/>
          <w:lang w:eastAsia="ru-RU"/>
        </w:rPr>
      </w:pPr>
    </w:p>
    <w:p w:rsidR="008F56EA" w:rsidRDefault="008F56EA" w:rsidP="00626886">
      <w:pPr>
        <w:spacing w:after="0" w:line="240" w:lineRule="auto"/>
        <w:rPr>
          <w:rFonts w:ascii="Times New Roman" w:eastAsia="Times New Roman" w:hAnsi="Times New Roman" w:cs="Times New Roman"/>
          <w:sz w:val="28"/>
          <w:szCs w:val="28"/>
          <w:lang w:eastAsia="ru-RU"/>
        </w:rPr>
      </w:pPr>
    </w:p>
    <w:p w:rsidR="00CA2265" w:rsidRDefault="00CA2265" w:rsidP="00626886">
      <w:pPr>
        <w:spacing w:after="0" w:line="240" w:lineRule="auto"/>
        <w:rPr>
          <w:rFonts w:ascii="Times New Roman" w:eastAsia="Times New Roman" w:hAnsi="Times New Roman" w:cs="Times New Roman"/>
          <w:sz w:val="28"/>
          <w:szCs w:val="28"/>
          <w:lang w:eastAsia="ru-RU"/>
        </w:rPr>
      </w:pPr>
    </w:p>
    <w:p w:rsidR="00626886" w:rsidRDefault="00626886" w:rsidP="00626886">
      <w:pPr>
        <w:spacing w:after="0" w:line="240" w:lineRule="auto"/>
        <w:jc w:val="right"/>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lastRenderedPageBreak/>
        <w:t xml:space="preserve">Проект </w:t>
      </w:r>
      <w:r>
        <w:rPr>
          <w:rFonts w:ascii="Times New Roman" w:eastAsia="Times New Roman" w:hAnsi="Times New Roman" w:cs="Times New Roman"/>
          <w:sz w:val="28"/>
          <w:szCs w:val="28"/>
          <w:lang w:eastAsia="ru-RU"/>
        </w:rPr>
        <w:t>решения</w:t>
      </w:r>
    </w:p>
    <w:p w:rsidR="00626886" w:rsidRPr="00626886" w:rsidRDefault="00626886" w:rsidP="00626886">
      <w:pPr>
        <w:spacing w:after="0" w:line="240" w:lineRule="auto"/>
        <w:jc w:val="right"/>
        <w:rPr>
          <w:rFonts w:ascii="Times New Roman" w:eastAsia="Times New Roman" w:hAnsi="Times New Roman" w:cs="Times New Roman"/>
          <w:sz w:val="28"/>
          <w:szCs w:val="28"/>
          <w:lang w:eastAsia="ru-RU"/>
        </w:rPr>
      </w:pPr>
    </w:p>
    <w:p w:rsidR="00626886" w:rsidRPr="00626886" w:rsidRDefault="00626886" w:rsidP="00626886">
      <w:pPr>
        <w:spacing w:after="0" w:line="240" w:lineRule="auto"/>
        <w:jc w:val="center"/>
        <w:rPr>
          <w:rFonts w:ascii="Times New Roman" w:eastAsia="Times New Roman" w:hAnsi="Times New Roman" w:cs="Times New Roman"/>
          <w:b/>
          <w:sz w:val="28"/>
          <w:szCs w:val="28"/>
          <w:lang w:eastAsia="ru-RU"/>
        </w:rPr>
      </w:pPr>
      <w:r w:rsidRPr="00626886">
        <w:rPr>
          <w:rFonts w:ascii="Times New Roman" w:eastAsia="Times New Roman" w:hAnsi="Times New Roman" w:cs="Times New Roman"/>
          <w:b/>
          <w:sz w:val="28"/>
          <w:szCs w:val="28"/>
          <w:lang w:eastAsia="ru-RU"/>
        </w:rPr>
        <w:t>Об утверждении отчета об исполнении бюджета</w:t>
      </w:r>
    </w:p>
    <w:p w:rsidR="00626886" w:rsidRPr="00626886" w:rsidRDefault="00626886" w:rsidP="00626886">
      <w:pPr>
        <w:spacing w:after="0" w:line="240" w:lineRule="auto"/>
        <w:jc w:val="center"/>
        <w:rPr>
          <w:rFonts w:ascii="Times New Roman" w:eastAsia="Times New Roman" w:hAnsi="Times New Roman" w:cs="Times New Roman"/>
          <w:b/>
          <w:sz w:val="28"/>
          <w:szCs w:val="28"/>
          <w:lang w:eastAsia="ru-RU"/>
        </w:rPr>
      </w:pPr>
      <w:r w:rsidRPr="00626886">
        <w:rPr>
          <w:rFonts w:ascii="Times New Roman" w:eastAsia="Times New Roman" w:hAnsi="Times New Roman" w:cs="Times New Roman"/>
          <w:b/>
          <w:sz w:val="28"/>
          <w:szCs w:val="28"/>
          <w:lang w:eastAsia="ru-RU"/>
        </w:rPr>
        <w:t>муниципального образования «Верх-</w:t>
      </w:r>
      <w:proofErr w:type="spellStart"/>
      <w:r w:rsidRPr="00626886">
        <w:rPr>
          <w:rFonts w:ascii="Times New Roman" w:eastAsia="Times New Roman" w:hAnsi="Times New Roman" w:cs="Times New Roman"/>
          <w:b/>
          <w:sz w:val="28"/>
          <w:szCs w:val="28"/>
          <w:lang w:eastAsia="ru-RU"/>
        </w:rPr>
        <w:t>Унинское</w:t>
      </w:r>
      <w:proofErr w:type="spellEnd"/>
      <w:r w:rsidRPr="00626886">
        <w:rPr>
          <w:rFonts w:ascii="Times New Roman" w:eastAsia="Times New Roman" w:hAnsi="Times New Roman" w:cs="Times New Roman"/>
          <w:b/>
          <w:sz w:val="28"/>
          <w:szCs w:val="28"/>
          <w:lang w:eastAsia="ru-RU"/>
        </w:rPr>
        <w:t>» за 2021 год</w:t>
      </w:r>
    </w:p>
    <w:p w:rsidR="00626886" w:rsidRPr="00626886" w:rsidRDefault="00626886" w:rsidP="00626886">
      <w:pPr>
        <w:spacing w:after="0" w:line="240" w:lineRule="auto"/>
        <w:jc w:val="both"/>
        <w:rPr>
          <w:rFonts w:ascii="Times New Roman" w:eastAsia="Times New Roman" w:hAnsi="Times New Roman" w:cs="Times New Roman"/>
          <w:sz w:val="28"/>
          <w:szCs w:val="28"/>
          <w:lang w:eastAsia="ru-RU"/>
        </w:rPr>
      </w:pPr>
    </w:p>
    <w:p w:rsidR="00626886" w:rsidRPr="00626886" w:rsidRDefault="00626886" w:rsidP="00626886">
      <w:pPr>
        <w:spacing w:after="0" w:line="240" w:lineRule="auto"/>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626886" w:rsidRPr="00766498" w:rsidRDefault="00626886" w:rsidP="00626886">
      <w:pPr>
        <w:spacing w:after="0" w:line="240" w:lineRule="auto"/>
        <w:rPr>
          <w:rFonts w:ascii="Times New Roman" w:eastAsia="Times New Roman" w:hAnsi="Times New Roman" w:cs="Times New Roman"/>
          <w:b/>
          <w:sz w:val="28"/>
          <w:szCs w:val="28"/>
          <w:lang w:eastAsia="ru-RU"/>
        </w:rPr>
      </w:pPr>
    </w:p>
    <w:p w:rsidR="00626886" w:rsidRPr="00626886" w:rsidRDefault="00626886" w:rsidP="0062688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626886" w:rsidRPr="00626886" w:rsidRDefault="00626886" w:rsidP="00626886">
      <w:pPr>
        <w:spacing w:after="0" w:line="240" w:lineRule="auto"/>
        <w:jc w:val="center"/>
        <w:rPr>
          <w:rFonts w:ascii="Times New Roman" w:eastAsia="Times New Roman" w:hAnsi="Times New Roman" w:cs="Times New Roman"/>
          <w:sz w:val="28"/>
          <w:szCs w:val="28"/>
          <w:lang w:eastAsia="ru-RU"/>
        </w:rPr>
      </w:pPr>
    </w:p>
    <w:p w:rsidR="00626886" w:rsidRPr="00626886" w:rsidRDefault="00626886" w:rsidP="00626886">
      <w:pPr>
        <w:numPr>
          <w:ilvl w:val="0"/>
          <w:numId w:val="3"/>
        </w:numPr>
        <w:spacing w:after="0" w:line="240" w:lineRule="auto"/>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Утвердить отчет об исполнении бюджета муниципального образования «Верх-</w:t>
      </w:r>
      <w:proofErr w:type="spellStart"/>
      <w:r w:rsidRPr="00626886">
        <w:rPr>
          <w:rFonts w:ascii="Times New Roman" w:eastAsia="Times New Roman" w:hAnsi="Times New Roman" w:cs="Times New Roman"/>
          <w:sz w:val="28"/>
          <w:szCs w:val="28"/>
          <w:lang w:eastAsia="ru-RU"/>
        </w:rPr>
        <w:t>Унинское</w:t>
      </w:r>
      <w:proofErr w:type="spellEnd"/>
      <w:r w:rsidRPr="00626886">
        <w:rPr>
          <w:rFonts w:ascii="Times New Roman" w:eastAsia="Times New Roman" w:hAnsi="Times New Roman" w:cs="Times New Roman"/>
          <w:sz w:val="28"/>
          <w:szCs w:val="28"/>
          <w:lang w:eastAsia="ru-RU"/>
        </w:rPr>
        <w:t xml:space="preserve">» за  2021 год по доходам в сумме 3 441,2 </w:t>
      </w:r>
      <w:proofErr w:type="spellStart"/>
      <w:r w:rsidRPr="00626886">
        <w:rPr>
          <w:rFonts w:ascii="Times New Roman" w:eastAsia="Times New Roman" w:hAnsi="Times New Roman" w:cs="Times New Roman"/>
          <w:sz w:val="28"/>
          <w:szCs w:val="28"/>
          <w:lang w:eastAsia="ru-RU"/>
        </w:rPr>
        <w:t>тыс</w:t>
      </w:r>
      <w:proofErr w:type="gramStart"/>
      <w:r w:rsidRPr="00626886">
        <w:rPr>
          <w:rFonts w:ascii="Times New Roman" w:eastAsia="Times New Roman" w:hAnsi="Times New Roman" w:cs="Times New Roman"/>
          <w:sz w:val="28"/>
          <w:szCs w:val="28"/>
          <w:lang w:eastAsia="ru-RU"/>
        </w:rPr>
        <w:t>.р</w:t>
      </w:r>
      <w:proofErr w:type="gramEnd"/>
      <w:r w:rsidRPr="00626886">
        <w:rPr>
          <w:rFonts w:ascii="Times New Roman" w:eastAsia="Times New Roman" w:hAnsi="Times New Roman" w:cs="Times New Roman"/>
          <w:sz w:val="28"/>
          <w:szCs w:val="28"/>
          <w:lang w:eastAsia="ru-RU"/>
        </w:rPr>
        <w:t>ублей</w:t>
      </w:r>
      <w:proofErr w:type="spellEnd"/>
      <w:r w:rsidRPr="00626886">
        <w:rPr>
          <w:rFonts w:ascii="Times New Roman" w:eastAsia="Times New Roman" w:hAnsi="Times New Roman" w:cs="Times New Roman"/>
          <w:sz w:val="28"/>
          <w:szCs w:val="28"/>
          <w:lang w:eastAsia="ru-RU"/>
        </w:rPr>
        <w:t xml:space="preserve">, по расходам в сумме 3 458,8 </w:t>
      </w:r>
      <w:proofErr w:type="spellStart"/>
      <w:r w:rsidRPr="00626886">
        <w:rPr>
          <w:rFonts w:ascii="Times New Roman" w:eastAsia="Times New Roman" w:hAnsi="Times New Roman" w:cs="Times New Roman"/>
          <w:sz w:val="28"/>
          <w:szCs w:val="28"/>
          <w:lang w:eastAsia="ru-RU"/>
        </w:rPr>
        <w:t>тыс.рублей</w:t>
      </w:r>
      <w:proofErr w:type="spellEnd"/>
      <w:r w:rsidRPr="00626886">
        <w:rPr>
          <w:rFonts w:ascii="Times New Roman" w:eastAsia="Times New Roman" w:hAnsi="Times New Roman" w:cs="Times New Roman"/>
          <w:sz w:val="28"/>
          <w:szCs w:val="28"/>
          <w:lang w:eastAsia="ru-RU"/>
        </w:rPr>
        <w:t xml:space="preserve">  с превышением расходов над доходами (дефицит бюджета) в сумме 17,6 </w:t>
      </w:r>
      <w:proofErr w:type="spellStart"/>
      <w:r w:rsidRPr="00626886">
        <w:rPr>
          <w:rFonts w:ascii="Times New Roman" w:eastAsia="Times New Roman" w:hAnsi="Times New Roman" w:cs="Times New Roman"/>
          <w:sz w:val="28"/>
          <w:szCs w:val="28"/>
          <w:lang w:eastAsia="ru-RU"/>
        </w:rPr>
        <w:t>тыс.рублей</w:t>
      </w:r>
      <w:proofErr w:type="spellEnd"/>
      <w:r w:rsidRPr="00626886">
        <w:rPr>
          <w:rFonts w:ascii="Times New Roman" w:eastAsia="Times New Roman" w:hAnsi="Times New Roman" w:cs="Times New Roman"/>
          <w:sz w:val="28"/>
          <w:szCs w:val="28"/>
          <w:lang w:eastAsia="ru-RU"/>
        </w:rPr>
        <w:t xml:space="preserve"> со следующими показателями:</w:t>
      </w:r>
    </w:p>
    <w:p w:rsidR="00626886" w:rsidRPr="00626886" w:rsidRDefault="00626886" w:rsidP="00626886">
      <w:pPr>
        <w:spacing w:after="0" w:line="240" w:lineRule="auto"/>
        <w:ind w:firstLine="567"/>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по доходам бюджета муниципального образования «Верх-</w:t>
      </w:r>
      <w:proofErr w:type="spellStart"/>
      <w:r w:rsidRPr="00626886">
        <w:rPr>
          <w:rFonts w:ascii="Times New Roman" w:eastAsia="Times New Roman" w:hAnsi="Times New Roman" w:cs="Times New Roman"/>
          <w:sz w:val="28"/>
          <w:szCs w:val="28"/>
          <w:lang w:eastAsia="ru-RU"/>
        </w:rPr>
        <w:t>Унинское</w:t>
      </w:r>
      <w:proofErr w:type="spellEnd"/>
      <w:r w:rsidRPr="00626886">
        <w:rPr>
          <w:rFonts w:ascii="Times New Roman" w:eastAsia="Times New Roman" w:hAnsi="Times New Roman" w:cs="Times New Roman"/>
          <w:sz w:val="28"/>
          <w:szCs w:val="28"/>
          <w:lang w:eastAsia="ru-RU"/>
        </w:rPr>
        <w:t>» по кодам классификации доходов бюджетов согласно приложению 1 к настоящему решению;</w:t>
      </w:r>
    </w:p>
    <w:p w:rsidR="00626886" w:rsidRPr="00626886" w:rsidRDefault="00626886" w:rsidP="00626886">
      <w:pPr>
        <w:spacing w:after="0" w:line="240" w:lineRule="auto"/>
        <w:ind w:firstLine="567"/>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по расходам бюджета муниципального образования «Верх-</w:t>
      </w:r>
      <w:proofErr w:type="spellStart"/>
      <w:r w:rsidRPr="00626886">
        <w:rPr>
          <w:rFonts w:ascii="Times New Roman" w:eastAsia="Times New Roman" w:hAnsi="Times New Roman" w:cs="Times New Roman"/>
          <w:sz w:val="28"/>
          <w:szCs w:val="28"/>
          <w:lang w:eastAsia="ru-RU"/>
        </w:rPr>
        <w:t>Унинское</w:t>
      </w:r>
      <w:proofErr w:type="spellEnd"/>
      <w:r w:rsidRPr="00626886">
        <w:rPr>
          <w:rFonts w:ascii="Times New Roman" w:eastAsia="Times New Roman" w:hAnsi="Times New Roman" w:cs="Times New Roman"/>
          <w:sz w:val="28"/>
          <w:szCs w:val="28"/>
          <w:lang w:eastAsia="ru-RU"/>
        </w:rPr>
        <w:t>» по ведомственной структуре  расходов бюджета муниципального образования «Верх-</w:t>
      </w:r>
      <w:proofErr w:type="spellStart"/>
      <w:r w:rsidRPr="00626886">
        <w:rPr>
          <w:rFonts w:ascii="Times New Roman" w:eastAsia="Times New Roman" w:hAnsi="Times New Roman" w:cs="Times New Roman"/>
          <w:sz w:val="28"/>
          <w:szCs w:val="28"/>
          <w:lang w:eastAsia="ru-RU"/>
        </w:rPr>
        <w:t>Унинское</w:t>
      </w:r>
      <w:proofErr w:type="spellEnd"/>
      <w:r w:rsidRPr="00626886">
        <w:rPr>
          <w:rFonts w:ascii="Times New Roman" w:eastAsia="Times New Roman" w:hAnsi="Times New Roman" w:cs="Times New Roman"/>
          <w:sz w:val="28"/>
          <w:szCs w:val="28"/>
          <w:lang w:eastAsia="ru-RU"/>
        </w:rPr>
        <w:t>»  согласно приложению 2 к настоящему решению;</w:t>
      </w:r>
    </w:p>
    <w:p w:rsidR="00626886" w:rsidRPr="00626886" w:rsidRDefault="00626886" w:rsidP="00626886">
      <w:pPr>
        <w:spacing w:after="0" w:line="240" w:lineRule="auto"/>
        <w:ind w:firstLine="567"/>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по расходам бюджета муниципального образования «Верх-</w:t>
      </w:r>
      <w:proofErr w:type="spellStart"/>
      <w:r w:rsidRPr="00626886">
        <w:rPr>
          <w:rFonts w:ascii="Times New Roman" w:eastAsia="Times New Roman" w:hAnsi="Times New Roman" w:cs="Times New Roman"/>
          <w:sz w:val="28"/>
          <w:szCs w:val="28"/>
          <w:lang w:eastAsia="ru-RU"/>
        </w:rPr>
        <w:t>Унинское</w:t>
      </w:r>
      <w:proofErr w:type="spellEnd"/>
      <w:r w:rsidRPr="00626886">
        <w:rPr>
          <w:rFonts w:ascii="Times New Roman" w:eastAsia="Times New Roman" w:hAnsi="Times New Roman" w:cs="Times New Roman"/>
          <w:sz w:val="28"/>
          <w:szCs w:val="28"/>
          <w:lang w:eastAsia="ru-RU"/>
        </w:rPr>
        <w:t>» по разделам, подразделам, целевым статьям и видам расходов согласно приложению 3 к настоящему решению;</w:t>
      </w:r>
    </w:p>
    <w:p w:rsidR="00626886" w:rsidRPr="00626886" w:rsidRDefault="00626886" w:rsidP="00626886">
      <w:pPr>
        <w:spacing w:after="0" w:line="240" w:lineRule="auto"/>
        <w:ind w:firstLine="567"/>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«Верх-</w:t>
      </w:r>
      <w:proofErr w:type="spellStart"/>
      <w:r w:rsidRPr="00626886">
        <w:rPr>
          <w:rFonts w:ascii="Times New Roman" w:eastAsia="Times New Roman" w:hAnsi="Times New Roman" w:cs="Times New Roman"/>
          <w:sz w:val="28"/>
          <w:szCs w:val="28"/>
          <w:lang w:eastAsia="ru-RU"/>
        </w:rPr>
        <w:t>Унинское</w:t>
      </w:r>
      <w:proofErr w:type="spellEnd"/>
      <w:r w:rsidRPr="00626886">
        <w:rPr>
          <w:rFonts w:ascii="Times New Roman" w:eastAsia="Times New Roman" w:hAnsi="Times New Roman" w:cs="Times New Roman"/>
          <w:sz w:val="28"/>
          <w:szCs w:val="28"/>
          <w:lang w:eastAsia="ru-RU"/>
        </w:rPr>
        <w:t xml:space="preserve">» по кодам </w:t>
      </w:r>
      <w:proofErr w:type="gramStart"/>
      <w:r w:rsidRPr="00626886">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626886">
        <w:rPr>
          <w:rFonts w:ascii="Times New Roman" w:eastAsia="Times New Roman" w:hAnsi="Times New Roman" w:cs="Times New Roman"/>
          <w:sz w:val="28"/>
          <w:szCs w:val="28"/>
          <w:lang w:eastAsia="ru-RU"/>
        </w:rPr>
        <w:t xml:space="preserve">  согласно приложению 4 к настоящему решению;</w:t>
      </w:r>
    </w:p>
    <w:p w:rsidR="00626886" w:rsidRPr="00626886" w:rsidRDefault="00626886" w:rsidP="00626886">
      <w:pPr>
        <w:spacing w:after="0" w:line="240" w:lineRule="auto"/>
        <w:ind w:firstLine="567"/>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626886" w:rsidRPr="00626886" w:rsidRDefault="00626886" w:rsidP="00626886">
      <w:pPr>
        <w:spacing w:after="0" w:line="240" w:lineRule="auto"/>
        <w:ind w:left="360"/>
        <w:jc w:val="both"/>
        <w:rPr>
          <w:rFonts w:ascii="Times New Roman" w:eastAsia="Times New Roman" w:hAnsi="Times New Roman" w:cs="Times New Roman"/>
          <w:sz w:val="28"/>
          <w:szCs w:val="28"/>
          <w:lang w:eastAsia="ru-RU"/>
        </w:rPr>
      </w:pPr>
    </w:p>
    <w:p w:rsidR="00626886" w:rsidRPr="00626886" w:rsidRDefault="00626886" w:rsidP="00626886">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Глава муниципального образования</w:t>
      </w:r>
    </w:p>
    <w:p w:rsidR="00626886" w:rsidRPr="00626886" w:rsidRDefault="00626886" w:rsidP="00626886">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 «Муниципальный округ Юкаменский район</w:t>
      </w:r>
    </w:p>
    <w:p w:rsidR="00626886" w:rsidRPr="00626886" w:rsidRDefault="00626886" w:rsidP="00626886">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Удмуртской Республики»                                                    К.Н. Бельтюков</w:t>
      </w:r>
    </w:p>
    <w:p w:rsidR="00626886" w:rsidRPr="00626886" w:rsidRDefault="00626886" w:rsidP="00626886">
      <w:pPr>
        <w:spacing w:after="0" w:line="240" w:lineRule="auto"/>
        <w:ind w:left="360"/>
        <w:jc w:val="both"/>
        <w:rPr>
          <w:rFonts w:ascii="Times New Roman" w:eastAsia="Times New Roman" w:hAnsi="Times New Roman" w:cs="Times New Roman"/>
          <w:sz w:val="28"/>
          <w:szCs w:val="28"/>
          <w:lang w:eastAsia="ru-RU"/>
        </w:rPr>
      </w:pPr>
    </w:p>
    <w:p w:rsidR="00626886" w:rsidRPr="00626886" w:rsidRDefault="00626886" w:rsidP="00626886">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r w:rsidRPr="00626886">
        <w:rPr>
          <w:rFonts w:ascii="Times New Roman" w:eastAsia="Times New Roman" w:hAnsi="Times New Roman" w:cs="Times New Roman"/>
          <w:sz w:val="28"/>
          <w:szCs w:val="28"/>
          <w:lang w:eastAsia="ru-RU"/>
        </w:rPr>
        <w:t xml:space="preserve"> </w:t>
      </w:r>
    </w:p>
    <w:p w:rsidR="00CA2265" w:rsidRPr="00CA2265" w:rsidRDefault="00CA2265" w:rsidP="00CA2265">
      <w:pPr>
        <w:spacing w:after="0" w:line="240" w:lineRule="auto"/>
        <w:jc w:val="right"/>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lastRenderedPageBreak/>
        <w:t>Проект решения</w:t>
      </w:r>
    </w:p>
    <w:p w:rsidR="00CA2265" w:rsidRPr="00CA2265" w:rsidRDefault="00CA2265" w:rsidP="00CA2265">
      <w:pPr>
        <w:spacing w:after="0" w:line="240" w:lineRule="auto"/>
        <w:rPr>
          <w:rFonts w:ascii="Times New Roman" w:eastAsia="Times New Roman" w:hAnsi="Times New Roman" w:cs="Times New Roman"/>
          <w:b/>
          <w:sz w:val="28"/>
          <w:szCs w:val="28"/>
          <w:lang w:eastAsia="ru-RU"/>
        </w:rPr>
      </w:pP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sidRPr="00CA2265">
        <w:rPr>
          <w:rFonts w:ascii="Times New Roman" w:eastAsia="Times New Roman" w:hAnsi="Times New Roman" w:cs="Times New Roman"/>
          <w:b/>
          <w:sz w:val="28"/>
          <w:szCs w:val="28"/>
          <w:lang w:eastAsia="ru-RU"/>
        </w:rPr>
        <w:t>Об утверждении отчета об исполнении бюджета</w:t>
      </w: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sidRPr="00CA2265">
        <w:rPr>
          <w:rFonts w:ascii="Times New Roman" w:eastAsia="Times New Roman" w:hAnsi="Times New Roman" w:cs="Times New Roman"/>
          <w:b/>
          <w:sz w:val="28"/>
          <w:szCs w:val="28"/>
          <w:lang w:eastAsia="ru-RU"/>
        </w:rPr>
        <w:t>муниципального образования «</w:t>
      </w:r>
      <w:proofErr w:type="spellStart"/>
      <w:r w:rsidRPr="00CA2265">
        <w:rPr>
          <w:rFonts w:ascii="Times New Roman" w:eastAsia="Times New Roman" w:hAnsi="Times New Roman" w:cs="Times New Roman"/>
          <w:b/>
          <w:sz w:val="28"/>
          <w:szCs w:val="28"/>
          <w:lang w:eastAsia="ru-RU"/>
        </w:rPr>
        <w:t>Ежевское</w:t>
      </w:r>
      <w:proofErr w:type="spellEnd"/>
      <w:r w:rsidRPr="00CA2265">
        <w:rPr>
          <w:rFonts w:ascii="Times New Roman" w:eastAsia="Times New Roman" w:hAnsi="Times New Roman" w:cs="Times New Roman"/>
          <w:b/>
          <w:sz w:val="28"/>
          <w:szCs w:val="28"/>
          <w:lang w:eastAsia="ru-RU"/>
        </w:rPr>
        <w:t>» за 2021 год</w:t>
      </w:r>
    </w:p>
    <w:p w:rsidR="00CA2265" w:rsidRPr="00CA2265" w:rsidRDefault="00CA2265" w:rsidP="00CA2265">
      <w:pPr>
        <w:spacing w:after="0" w:line="240" w:lineRule="auto"/>
        <w:jc w:val="both"/>
        <w:rPr>
          <w:rFonts w:ascii="Times New Roman" w:eastAsia="Times New Roman" w:hAnsi="Times New Roman" w:cs="Times New Roman"/>
          <w:sz w:val="28"/>
          <w:szCs w:val="28"/>
          <w:lang w:eastAsia="ru-RU"/>
        </w:rPr>
      </w:pPr>
    </w:p>
    <w:p w:rsidR="00CA2265" w:rsidRPr="00CA2265" w:rsidRDefault="00CA2265" w:rsidP="00CA2265">
      <w:pPr>
        <w:spacing w:after="0" w:line="240" w:lineRule="auto"/>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CA2265" w:rsidRPr="00CA2265" w:rsidRDefault="00CA2265" w:rsidP="00CA2265">
      <w:pPr>
        <w:spacing w:after="0" w:line="240" w:lineRule="auto"/>
        <w:rPr>
          <w:rFonts w:ascii="Times New Roman" w:eastAsia="Times New Roman" w:hAnsi="Times New Roman" w:cs="Times New Roman"/>
          <w:b/>
          <w:sz w:val="28"/>
          <w:szCs w:val="28"/>
          <w:lang w:eastAsia="ru-RU"/>
        </w:rPr>
      </w:pP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CA2265" w:rsidRPr="00CA2265" w:rsidRDefault="00CA2265" w:rsidP="00CA2265">
      <w:pPr>
        <w:spacing w:after="0" w:line="240" w:lineRule="auto"/>
        <w:jc w:val="center"/>
        <w:rPr>
          <w:rFonts w:ascii="Times New Roman" w:eastAsia="Times New Roman" w:hAnsi="Times New Roman" w:cs="Times New Roman"/>
          <w:sz w:val="28"/>
          <w:szCs w:val="28"/>
          <w:lang w:eastAsia="ru-RU"/>
        </w:rPr>
      </w:pPr>
    </w:p>
    <w:p w:rsidR="00CA2265" w:rsidRPr="00CA2265" w:rsidRDefault="00CA2265" w:rsidP="00CA2265">
      <w:pPr>
        <w:numPr>
          <w:ilvl w:val="0"/>
          <w:numId w:val="4"/>
        </w:numPr>
        <w:spacing w:after="0" w:line="240" w:lineRule="auto"/>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Утвердить отчет об исполнении бюджета муниципального образования «</w:t>
      </w:r>
      <w:proofErr w:type="spellStart"/>
      <w:r w:rsidRPr="00CA2265">
        <w:rPr>
          <w:rFonts w:ascii="Times New Roman" w:eastAsia="Times New Roman" w:hAnsi="Times New Roman" w:cs="Times New Roman"/>
          <w:sz w:val="28"/>
          <w:szCs w:val="28"/>
          <w:lang w:eastAsia="ru-RU"/>
        </w:rPr>
        <w:t>Ежевское</w:t>
      </w:r>
      <w:proofErr w:type="spellEnd"/>
      <w:r w:rsidRPr="00CA2265">
        <w:rPr>
          <w:rFonts w:ascii="Times New Roman" w:eastAsia="Times New Roman" w:hAnsi="Times New Roman" w:cs="Times New Roman"/>
          <w:sz w:val="28"/>
          <w:szCs w:val="28"/>
          <w:lang w:eastAsia="ru-RU"/>
        </w:rPr>
        <w:t xml:space="preserve">» за  2021 год по доходам в сумме 4 985,7 </w:t>
      </w:r>
      <w:proofErr w:type="spellStart"/>
      <w:r w:rsidRPr="00CA2265">
        <w:rPr>
          <w:rFonts w:ascii="Times New Roman" w:eastAsia="Times New Roman" w:hAnsi="Times New Roman" w:cs="Times New Roman"/>
          <w:sz w:val="28"/>
          <w:szCs w:val="28"/>
          <w:lang w:eastAsia="ru-RU"/>
        </w:rPr>
        <w:t>тыс</w:t>
      </w:r>
      <w:proofErr w:type="gramStart"/>
      <w:r w:rsidRPr="00CA2265">
        <w:rPr>
          <w:rFonts w:ascii="Times New Roman" w:eastAsia="Times New Roman" w:hAnsi="Times New Roman" w:cs="Times New Roman"/>
          <w:sz w:val="28"/>
          <w:szCs w:val="28"/>
          <w:lang w:eastAsia="ru-RU"/>
        </w:rPr>
        <w:t>.р</w:t>
      </w:r>
      <w:proofErr w:type="gramEnd"/>
      <w:r w:rsidRPr="00CA2265">
        <w:rPr>
          <w:rFonts w:ascii="Times New Roman" w:eastAsia="Times New Roman" w:hAnsi="Times New Roman" w:cs="Times New Roman"/>
          <w:sz w:val="28"/>
          <w:szCs w:val="28"/>
          <w:lang w:eastAsia="ru-RU"/>
        </w:rPr>
        <w:t>ублей</w:t>
      </w:r>
      <w:proofErr w:type="spellEnd"/>
      <w:r w:rsidRPr="00CA2265">
        <w:rPr>
          <w:rFonts w:ascii="Times New Roman" w:eastAsia="Times New Roman" w:hAnsi="Times New Roman" w:cs="Times New Roman"/>
          <w:sz w:val="28"/>
          <w:szCs w:val="28"/>
          <w:lang w:eastAsia="ru-RU"/>
        </w:rPr>
        <w:t xml:space="preserve">, по расходам в сумме 4 958,2 </w:t>
      </w:r>
      <w:proofErr w:type="spellStart"/>
      <w:r w:rsidRPr="00CA2265">
        <w:rPr>
          <w:rFonts w:ascii="Times New Roman" w:eastAsia="Times New Roman" w:hAnsi="Times New Roman" w:cs="Times New Roman"/>
          <w:sz w:val="28"/>
          <w:szCs w:val="28"/>
          <w:lang w:eastAsia="ru-RU"/>
        </w:rPr>
        <w:t>тыс.рублей</w:t>
      </w:r>
      <w:proofErr w:type="spellEnd"/>
      <w:r w:rsidRPr="00CA2265">
        <w:rPr>
          <w:rFonts w:ascii="Times New Roman" w:eastAsia="Times New Roman" w:hAnsi="Times New Roman" w:cs="Times New Roman"/>
          <w:sz w:val="28"/>
          <w:szCs w:val="28"/>
          <w:lang w:eastAsia="ru-RU"/>
        </w:rPr>
        <w:t xml:space="preserve">  с превышением доходов над расходами (профицит бюджета) в сумме 27,5 </w:t>
      </w:r>
      <w:proofErr w:type="spellStart"/>
      <w:r w:rsidRPr="00CA2265">
        <w:rPr>
          <w:rFonts w:ascii="Times New Roman" w:eastAsia="Times New Roman" w:hAnsi="Times New Roman" w:cs="Times New Roman"/>
          <w:sz w:val="28"/>
          <w:szCs w:val="28"/>
          <w:lang w:eastAsia="ru-RU"/>
        </w:rPr>
        <w:t>тыс.рублей</w:t>
      </w:r>
      <w:proofErr w:type="spellEnd"/>
      <w:r w:rsidRPr="00CA2265">
        <w:rPr>
          <w:rFonts w:ascii="Times New Roman" w:eastAsia="Times New Roman" w:hAnsi="Times New Roman" w:cs="Times New Roman"/>
          <w:sz w:val="28"/>
          <w:szCs w:val="28"/>
          <w:lang w:eastAsia="ru-RU"/>
        </w:rPr>
        <w:t xml:space="preserve"> со следующими показателями:</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доходам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Ежевское</w:t>
      </w:r>
      <w:proofErr w:type="spellEnd"/>
      <w:r w:rsidRPr="00CA2265">
        <w:rPr>
          <w:rFonts w:ascii="Times New Roman" w:eastAsia="Times New Roman" w:hAnsi="Times New Roman" w:cs="Times New Roman"/>
          <w:sz w:val="28"/>
          <w:szCs w:val="28"/>
          <w:lang w:eastAsia="ru-RU"/>
        </w:rPr>
        <w:t>» по кодам классификации доходов бюджетов согласно приложению 1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Ежевское</w:t>
      </w:r>
      <w:proofErr w:type="spellEnd"/>
      <w:r w:rsidRPr="00CA2265">
        <w:rPr>
          <w:rFonts w:ascii="Times New Roman" w:eastAsia="Times New Roman" w:hAnsi="Times New Roman" w:cs="Times New Roman"/>
          <w:sz w:val="28"/>
          <w:szCs w:val="28"/>
          <w:lang w:eastAsia="ru-RU"/>
        </w:rPr>
        <w:t>» по ведомственной структуре  расходов бюджета муниципального образования «</w:t>
      </w:r>
      <w:proofErr w:type="spellStart"/>
      <w:r w:rsidRPr="00CA2265">
        <w:rPr>
          <w:rFonts w:ascii="Times New Roman" w:eastAsia="Times New Roman" w:hAnsi="Times New Roman" w:cs="Times New Roman"/>
          <w:sz w:val="28"/>
          <w:szCs w:val="28"/>
          <w:lang w:eastAsia="ru-RU"/>
        </w:rPr>
        <w:t>Ежевское</w:t>
      </w:r>
      <w:proofErr w:type="spellEnd"/>
      <w:r w:rsidRPr="00CA2265">
        <w:rPr>
          <w:rFonts w:ascii="Times New Roman" w:eastAsia="Times New Roman" w:hAnsi="Times New Roman" w:cs="Times New Roman"/>
          <w:sz w:val="28"/>
          <w:szCs w:val="28"/>
          <w:lang w:eastAsia="ru-RU"/>
        </w:rPr>
        <w:t>»  согласно приложению 2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Ежевское</w:t>
      </w:r>
      <w:proofErr w:type="spellEnd"/>
      <w:r w:rsidRPr="00CA2265">
        <w:rPr>
          <w:rFonts w:ascii="Times New Roman" w:eastAsia="Times New Roman" w:hAnsi="Times New Roman" w:cs="Times New Roman"/>
          <w:sz w:val="28"/>
          <w:szCs w:val="28"/>
          <w:lang w:eastAsia="ru-RU"/>
        </w:rPr>
        <w:t>» по разделам, подразделам, целевым статьям и видам расходов согласно приложению 3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w:t>
      </w:r>
      <w:proofErr w:type="spellStart"/>
      <w:r w:rsidRPr="00CA2265">
        <w:rPr>
          <w:rFonts w:ascii="Times New Roman" w:eastAsia="Times New Roman" w:hAnsi="Times New Roman" w:cs="Times New Roman"/>
          <w:sz w:val="28"/>
          <w:szCs w:val="28"/>
          <w:lang w:eastAsia="ru-RU"/>
        </w:rPr>
        <w:t>Ежевское</w:t>
      </w:r>
      <w:proofErr w:type="spellEnd"/>
      <w:r w:rsidRPr="00CA2265">
        <w:rPr>
          <w:rFonts w:ascii="Times New Roman" w:eastAsia="Times New Roman" w:hAnsi="Times New Roman" w:cs="Times New Roman"/>
          <w:sz w:val="28"/>
          <w:szCs w:val="28"/>
          <w:lang w:eastAsia="ru-RU"/>
        </w:rPr>
        <w:t xml:space="preserve">» по кодам </w:t>
      </w:r>
      <w:proofErr w:type="gramStart"/>
      <w:r w:rsidRPr="00CA2265">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CA2265">
        <w:rPr>
          <w:rFonts w:ascii="Times New Roman" w:eastAsia="Times New Roman" w:hAnsi="Times New Roman" w:cs="Times New Roman"/>
          <w:sz w:val="28"/>
          <w:szCs w:val="28"/>
          <w:lang w:eastAsia="ru-RU"/>
        </w:rPr>
        <w:t xml:space="preserve">  согласно приложению 4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CA2265" w:rsidRPr="00CA2265" w:rsidRDefault="00CA2265" w:rsidP="00CA2265">
      <w:pPr>
        <w:spacing w:after="0" w:line="240" w:lineRule="auto"/>
        <w:ind w:left="360"/>
        <w:jc w:val="both"/>
        <w:rPr>
          <w:rFonts w:ascii="Times New Roman" w:eastAsia="Times New Roman" w:hAnsi="Times New Roman" w:cs="Times New Roman"/>
          <w:sz w:val="28"/>
          <w:szCs w:val="28"/>
          <w:lang w:eastAsia="ru-RU"/>
        </w:rPr>
      </w:pP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Глава муниципального образования</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xml:space="preserve"> «Муниципальный округ Юкаменский район</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Удмуртской Республики»                                                    К.Н. Бельтюков</w:t>
      </w:r>
    </w:p>
    <w:p w:rsidR="00CA2265" w:rsidRDefault="00CA2265" w:rsidP="00CA2265">
      <w:pPr>
        <w:spacing w:after="0" w:line="240" w:lineRule="auto"/>
        <w:ind w:left="360"/>
        <w:jc w:val="both"/>
        <w:rPr>
          <w:rFonts w:ascii="Times New Roman" w:eastAsia="Times New Roman" w:hAnsi="Times New Roman" w:cs="Times New Roman"/>
          <w:sz w:val="28"/>
          <w:szCs w:val="28"/>
          <w:lang w:eastAsia="ru-RU"/>
        </w:rPr>
      </w:pPr>
    </w:p>
    <w:p w:rsid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r w:rsidRPr="00626886">
        <w:rPr>
          <w:rFonts w:ascii="Times New Roman" w:eastAsia="Times New Roman" w:hAnsi="Times New Roman" w:cs="Times New Roman"/>
          <w:sz w:val="28"/>
          <w:szCs w:val="28"/>
          <w:lang w:eastAsia="ru-RU"/>
        </w:rPr>
        <w:t xml:space="preserve"> </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p>
    <w:p w:rsidR="00CA2265" w:rsidRPr="00CA2265" w:rsidRDefault="00CA2265" w:rsidP="00CA2265">
      <w:pPr>
        <w:spacing w:after="0" w:line="240" w:lineRule="auto"/>
        <w:jc w:val="right"/>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lastRenderedPageBreak/>
        <w:t xml:space="preserve">Проект </w:t>
      </w:r>
      <w:r>
        <w:rPr>
          <w:rFonts w:ascii="Times New Roman" w:eastAsia="Times New Roman" w:hAnsi="Times New Roman" w:cs="Times New Roman"/>
          <w:sz w:val="28"/>
          <w:szCs w:val="28"/>
          <w:lang w:eastAsia="ru-RU"/>
        </w:rPr>
        <w:t>решения</w:t>
      </w: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sidRPr="00CA2265">
        <w:rPr>
          <w:rFonts w:ascii="Times New Roman" w:eastAsia="Times New Roman" w:hAnsi="Times New Roman" w:cs="Times New Roman"/>
          <w:b/>
          <w:sz w:val="28"/>
          <w:szCs w:val="28"/>
          <w:lang w:eastAsia="ru-RU"/>
        </w:rPr>
        <w:t>Об утверждении отчета об исполнении бюджета</w:t>
      </w: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sidRPr="00CA2265">
        <w:rPr>
          <w:rFonts w:ascii="Times New Roman" w:eastAsia="Times New Roman" w:hAnsi="Times New Roman" w:cs="Times New Roman"/>
          <w:b/>
          <w:sz w:val="28"/>
          <w:szCs w:val="28"/>
          <w:lang w:eastAsia="ru-RU"/>
        </w:rPr>
        <w:t>муниципального образования «</w:t>
      </w:r>
      <w:proofErr w:type="spellStart"/>
      <w:r w:rsidRPr="00CA2265">
        <w:rPr>
          <w:rFonts w:ascii="Times New Roman" w:eastAsia="Times New Roman" w:hAnsi="Times New Roman" w:cs="Times New Roman"/>
          <w:b/>
          <w:sz w:val="28"/>
          <w:szCs w:val="28"/>
          <w:lang w:eastAsia="ru-RU"/>
        </w:rPr>
        <w:t>Ертемское</w:t>
      </w:r>
      <w:proofErr w:type="spellEnd"/>
      <w:r w:rsidRPr="00CA2265">
        <w:rPr>
          <w:rFonts w:ascii="Times New Roman" w:eastAsia="Times New Roman" w:hAnsi="Times New Roman" w:cs="Times New Roman"/>
          <w:b/>
          <w:sz w:val="28"/>
          <w:szCs w:val="28"/>
          <w:lang w:eastAsia="ru-RU"/>
        </w:rPr>
        <w:t>» за 2021 год</w:t>
      </w:r>
    </w:p>
    <w:p w:rsidR="00CA2265" w:rsidRPr="00CA2265" w:rsidRDefault="00CA2265" w:rsidP="00CA226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A2265" w:rsidRPr="00CA2265" w:rsidRDefault="00CA2265" w:rsidP="00CA2265">
      <w:pPr>
        <w:spacing w:after="0" w:line="240" w:lineRule="auto"/>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CA2265" w:rsidRPr="00CA2265" w:rsidRDefault="00CA2265" w:rsidP="00CA2265">
      <w:pPr>
        <w:spacing w:after="0" w:line="240" w:lineRule="auto"/>
        <w:rPr>
          <w:rFonts w:ascii="Times New Roman" w:eastAsia="Times New Roman" w:hAnsi="Times New Roman" w:cs="Times New Roman"/>
          <w:b/>
          <w:sz w:val="28"/>
          <w:szCs w:val="28"/>
          <w:lang w:eastAsia="ru-RU"/>
        </w:rPr>
      </w:pP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CA2265" w:rsidRPr="00CA2265" w:rsidRDefault="00CA2265" w:rsidP="00CA2265">
      <w:pPr>
        <w:spacing w:after="0" w:line="240" w:lineRule="auto"/>
        <w:jc w:val="center"/>
        <w:rPr>
          <w:rFonts w:ascii="Times New Roman" w:eastAsia="Times New Roman" w:hAnsi="Times New Roman" w:cs="Times New Roman"/>
          <w:sz w:val="28"/>
          <w:szCs w:val="28"/>
          <w:lang w:eastAsia="ru-RU"/>
        </w:rPr>
      </w:pPr>
    </w:p>
    <w:p w:rsidR="00CA2265" w:rsidRPr="00CA2265" w:rsidRDefault="00CA2265" w:rsidP="00CA2265">
      <w:pPr>
        <w:numPr>
          <w:ilvl w:val="0"/>
          <w:numId w:val="5"/>
        </w:numPr>
        <w:spacing w:after="0" w:line="240" w:lineRule="auto"/>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Утвердить отчет об исполнении бюджета муниципального образования «</w:t>
      </w:r>
      <w:proofErr w:type="spellStart"/>
      <w:r w:rsidRPr="00CA2265">
        <w:rPr>
          <w:rFonts w:ascii="Times New Roman" w:eastAsia="Times New Roman" w:hAnsi="Times New Roman" w:cs="Times New Roman"/>
          <w:sz w:val="28"/>
          <w:szCs w:val="28"/>
          <w:lang w:eastAsia="ru-RU"/>
        </w:rPr>
        <w:t>Ертемское</w:t>
      </w:r>
      <w:proofErr w:type="spellEnd"/>
      <w:r w:rsidRPr="00CA2265">
        <w:rPr>
          <w:rFonts w:ascii="Times New Roman" w:eastAsia="Times New Roman" w:hAnsi="Times New Roman" w:cs="Times New Roman"/>
          <w:sz w:val="28"/>
          <w:szCs w:val="28"/>
          <w:lang w:eastAsia="ru-RU"/>
        </w:rPr>
        <w:t xml:space="preserve">» за  2021 год по доходам в сумме 2 491,6 </w:t>
      </w:r>
      <w:proofErr w:type="spellStart"/>
      <w:r w:rsidRPr="00CA2265">
        <w:rPr>
          <w:rFonts w:ascii="Times New Roman" w:eastAsia="Times New Roman" w:hAnsi="Times New Roman" w:cs="Times New Roman"/>
          <w:sz w:val="28"/>
          <w:szCs w:val="28"/>
          <w:lang w:eastAsia="ru-RU"/>
        </w:rPr>
        <w:t>тыс</w:t>
      </w:r>
      <w:proofErr w:type="gramStart"/>
      <w:r w:rsidRPr="00CA2265">
        <w:rPr>
          <w:rFonts w:ascii="Times New Roman" w:eastAsia="Times New Roman" w:hAnsi="Times New Roman" w:cs="Times New Roman"/>
          <w:sz w:val="28"/>
          <w:szCs w:val="28"/>
          <w:lang w:eastAsia="ru-RU"/>
        </w:rPr>
        <w:t>.р</w:t>
      </w:r>
      <w:proofErr w:type="gramEnd"/>
      <w:r w:rsidRPr="00CA2265">
        <w:rPr>
          <w:rFonts w:ascii="Times New Roman" w:eastAsia="Times New Roman" w:hAnsi="Times New Roman" w:cs="Times New Roman"/>
          <w:sz w:val="28"/>
          <w:szCs w:val="28"/>
          <w:lang w:eastAsia="ru-RU"/>
        </w:rPr>
        <w:t>ублей</w:t>
      </w:r>
      <w:proofErr w:type="spellEnd"/>
      <w:r w:rsidRPr="00CA2265">
        <w:rPr>
          <w:rFonts w:ascii="Times New Roman" w:eastAsia="Times New Roman" w:hAnsi="Times New Roman" w:cs="Times New Roman"/>
          <w:sz w:val="28"/>
          <w:szCs w:val="28"/>
          <w:lang w:eastAsia="ru-RU"/>
        </w:rPr>
        <w:t xml:space="preserve">, по расходам в сумме 2 448,1 </w:t>
      </w:r>
      <w:proofErr w:type="spellStart"/>
      <w:r w:rsidRPr="00CA2265">
        <w:rPr>
          <w:rFonts w:ascii="Times New Roman" w:eastAsia="Times New Roman" w:hAnsi="Times New Roman" w:cs="Times New Roman"/>
          <w:sz w:val="28"/>
          <w:szCs w:val="28"/>
          <w:lang w:eastAsia="ru-RU"/>
        </w:rPr>
        <w:t>тыс.рублей</w:t>
      </w:r>
      <w:proofErr w:type="spellEnd"/>
      <w:r w:rsidRPr="00CA2265">
        <w:rPr>
          <w:rFonts w:ascii="Times New Roman" w:eastAsia="Times New Roman" w:hAnsi="Times New Roman" w:cs="Times New Roman"/>
          <w:sz w:val="28"/>
          <w:szCs w:val="28"/>
          <w:lang w:eastAsia="ru-RU"/>
        </w:rPr>
        <w:t xml:space="preserve">  с превышением доходов над расходами (профицит бюджета) в сумме 43,5 </w:t>
      </w:r>
      <w:proofErr w:type="spellStart"/>
      <w:r w:rsidRPr="00CA2265">
        <w:rPr>
          <w:rFonts w:ascii="Times New Roman" w:eastAsia="Times New Roman" w:hAnsi="Times New Roman" w:cs="Times New Roman"/>
          <w:sz w:val="28"/>
          <w:szCs w:val="28"/>
          <w:lang w:eastAsia="ru-RU"/>
        </w:rPr>
        <w:t>тыс.рублей</w:t>
      </w:r>
      <w:proofErr w:type="spellEnd"/>
      <w:r w:rsidRPr="00CA2265">
        <w:rPr>
          <w:rFonts w:ascii="Times New Roman" w:eastAsia="Times New Roman" w:hAnsi="Times New Roman" w:cs="Times New Roman"/>
          <w:sz w:val="28"/>
          <w:szCs w:val="28"/>
          <w:lang w:eastAsia="ru-RU"/>
        </w:rPr>
        <w:t xml:space="preserve"> со следующими показателями:</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доходам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Ертемское</w:t>
      </w:r>
      <w:proofErr w:type="spellEnd"/>
      <w:r w:rsidRPr="00CA2265">
        <w:rPr>
          <w:rFonts w:ascii="Times New Roman" w:eastAsia="Times New Roman" w:hAnsi="Times New Roman" w:cs="Times New Roman"/>
          <w:sz w:val="28"/>
          <w:szCs w:val="28"/>
          <w:lang w:eastAsia="ru-RU"/>
        </w:rPr>
        <w:t>» по кодам классификации доходов бюджетов согласно приложению 1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Ертемское</w:t>
      </w:r>
      <w:proofErr w:type="spellEnd"/>
      <w:r w:rsidRPr="00CA2265">
        <w:rPr>
          <w:rFonts w:ascii="Times New Roman" w:eastAsia="Times New Roman" w:hAnsi="Times New Roman" w:cs="Times New Roman"/>
          <w:sz w:val="28"/>
          <w:szCs w:val="28"/>
          <w:lang w:eastAsia="ru-RU"/>
        </w:rPr>
        <w:t>» по ведомственной структуре  расходов бюджета муниципального образования «</w:t>
      </w:r>
      <w:proofErr w:type="spellStart"/>
      <w:r w:rsidRPr="00CA2265">
        <w:rPr>
          <w:rFonts w:ascii="Times New Roman" w:eastAsia="Times New Roman" w:hAnsi="Times New Roman" w:cs="Times New Roman"/>
          <w:sz w:val="28"/>
          <w:szCs w:val="28"/>
          <w:lang w:eastAsia="ru-RU"/>
        </w:rPr>
        <w:t>Ертемское</w:t>
      </w:r>
      <w:proofErr w:type="spellEnd"/>
      <w:r w:rsidRPr="00CA2265">
        <w:rPr>
          <w:rFonts w:ascii="Times New Roman" w:eastAsia="Times New Roman" w:hAnsi="Times New Roman" w:cs="Times New Roman"/>
          <w:sz w:val="28"/>
          <w:szCs w:val="28"/>
          <w:lang w:eastAsia="ru-RU"/>
        </w:rPr>
        <w:t>»  согласно приложению 2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Ертемское</w:t>
      </w:r>
      <w:proofErr w:type="spellEnd"/>
      <w:r w:rsidRPr="00CA2265">
        <w:rPr>
          <w:rFonts w:ascii="Times New Roman" w:eastAsia="Times New Roman" w:hAnsi="Times New Roman" w:cs="Times New Roman"/>
          <w:sz w:val="28"/>
          <w:szCs w:val="28"/>
          <w:lang w:eastAsia="ru-RU"/>
        </w:rPr>
        <w:t>» по разделам, подразделам, целевым статьям и видам расходов согласно приложению 3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w:t>
      </w:r>
      <w:proofErr w:type="spellStart"/>
      <w:r w:rsidRPr="00CA2265">
        <w:rPr>
          <w:rFonts w:ascii="Times New Roman" w:eastAsia="Times New Roman" w:hAnsi="Times New Roman" w:cs="Times New Roman"/>
          <w:sz w:val="28"/>
          <w:szCs w:val="28"/>
          <w:lang w:eastAsia="ru-RU"/>
        </w:rPr>
        <w:t>Ертемское</w:t>
      </w:r>
      <w:proofErr w:type="spellEnd"/>
      <w:r w:rsidRPr="00CA2265">
        <w:rPr>
          <w:rFonts w:ascii="Times New Roman" w:eastAsia="Times New Roman" w:hAnsi="Times New Roman" w:cs="Times New Roman"/>
          <w:sz w:val="28"/>
          <w:szCs w:val="28"/>
          <w:lang w:eastAsia="ru-RU"/>
        </w:rPr>
        <w:t xml:space="preserve">» по кодам </w:t>
      </w:r>
      <w:proofErr w:type="gramStart"/>
      <w:r w:rsidRPr="00CA2265">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CA2265">
        <w:rPr>
          <w:rFonts w:ascii="Times New Roman" w:eastAsia="Times New Roman" w:hAnsi="Times New Roman" w:cs="Times New Roman"/>
          <w:sz w:val="28"/>
          <w:szCs w:val="28"/>
          <w:lang w:eastAsia="ru-RU"/>
        </w:rPr>
        <w:t xml:space="preserve">  согласно приложению 4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CA2265" w:rsidRPr="00CA2265" w:rsidRDefault="00CA2265" w:rsidP="00CA2265">
      <w:pPr>
        <w:spacing w:after="0" w:line="240" w:lineRule="auto"/>
        <w:ind w:left="360"/>
        <w:jc w:val="both"/>
        <w:rPr>
          <w:rFonts w:ascii="Times New Roman" w:eastAsia="Times New Roman" w:hAnsi="Times New Roman" w:cs="Times New Roman"/>
          <w:sz w:val="28"/>
          <w:szCs w:val="28"/>
          <w:lang w:eastAsia="ru-RU"/>
        </w:rPr>
      </w:pP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Глава муниципального образования</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xml:space="preserve"> «Муниципальный округ Юкаменский район</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Удмуртской Республики»                                                    К.Н. Бельтюков</w:t>
      </w:r>
    </w:p>
    <w:p w:rsidR="00CA2265" w:rsidRPr="00CA2265" w:rsidRDefault="00CA2265" w:rsidP="00CA2265">
      <w:pPr>
        <w:spacing w:after="0" w:line="240" w:lineRule="auto"/>
        <w:ind w:left="360"/>
        <w:jc w:val="both"/>
        <w:rPr>
          <w:rFonts w:ascii="Times New Roman" w:eastAsia="Times New Roman" w:hAnsi="Times New Roman" w:cs="Times New Roman"/>
          <w:sz w:val="28"/>
          <w:szCs w:val="28"/>
          <w:lang w:eastAsia="ru-RU"/>
        </w:rPr>
      </w:pPr>
    </w:p>
    <w:p w:rsid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r w:rsidRPr="00626886">
        <w:rPr>
          <w:rFonts w:ascii="Times New Roman" w:eastAsia="Times New Roman" w:hAnsi="Times New Roman" w:cs="Times New Roman"/>
          <w:sz w:val="28"/>
          <w:szCs w:val="28"/>
          <w:lang w:eastAsia="ru-RU"/>
        </w:rPr>
        <w:t xml:space="preserve"> </w:t>
      </w:r>
    </w:p>
    <w:p w:rsidR="00CA2265" w:rsidRPr="00626886" w:rsidRDefault="00CA2265" w:rsidP="00CA2265">
      <w:pPr>
        <w:spacing w:after="0" w:line="240" w:lineRule="auto"/>
        <w:ind w:left="360" w:hanging="360"/>
        <w:jc w:val="both"/>
        <w:rPr>
          <w:rFonts w:ascii="Times New Roman" w:eastAsia="Times New Roman" w:hAnsi="Times New Roman" w:cs="Times New Roman"/>
          <w:sz w:val="28"/>
          <w:szCs w:val="28"/>
          <w:lang w:eastAsia="ru-RU"/>
        </w:rPr>
      </w:pPr>
    </w:p>
    <w:p w:rsidR="00CA2265" w:rsidRPr="00CA2265" w:rsidRDefault="00CA2265" w:rsidP="00CA2265">
      <w:pPr>
        <w:spacing w:after="0" w:line="240" w:lineRule="auto"/>
        <w:jc w:val="right"/>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lastRenderedPageBreak/>
        <w:t xml:space="preserve">Проект </w:t>
      </w:r>
      <w:r>
        <w:rPr>
          <w:rFonts w:ascii="Times New Roman" w:eastAsia="Times New Roman" w:hAnsi="Times New Roman" w:cs="Times New Roman"/>
          <w:sz w:val="28"/>
          <w:szCs w:val="28"/>
          <w:lang w:eastAsia="ru-RU"/>
        </w:rPr>
        <w:t>решения</w:t>
      </w:r>
    </w:p>
    <w:p w:rsidR="00CA2265" w:rsidRPr="00CA2265" w:rsidRDefault="00CA2265" w:rsidP="00CA2265">
      <w:pPr>
        <w:spacing w:after="0" w:line="240" w:lineRule="auto"/>
        <w:rPr>
          <w:rFonts w:ascii="Times New Roman" w:eastAsia="Times New Roman" w:hAnsi="Times New Roman" w:cs="Times New Roman"/>
          <w:b/>
          <w:sz w:val="28"/>
          <w:szCs w:val="28"/>
          <w:lang w:eastAsia="ru-RU"/>
        </w:rPr>
      </w:pP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sidRPr="00CA2265">
        <w:rPr>
          <w:rFonts w:ascii="Times New Roman" w:eastAsia="Times New Roman" w:hAnsi="Times New Roman" w:cs="Times New Roman"/>
          <w:b/>
          <w:sz w:val="28"/>
          <w:szCs w:val="28"/>
          <w:lang w:eastAsia="ru-RU"/>
        </w:rPr>
        <w:t>Об утверждении отчета об исполнении бюджета</w:t>
      </w: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sidRPr="00CA2265">
        <w:rPr>
          <w:rFonts w:ascii="Times New Roman" w:eastAsia="Times New Roman" w:hAnsi="Times New Roman" w:cs="Times New Roman"/>
          <w:b/>
          <w:sz w:val="28"/>
          <w:szCs w:val="28"/>
          <w:lang w:eastAsia="ru-RU"/>
        </w:rPr>
        <w:t>муниципального образования «</w:t>
      </w:r>
      <w:proofErr w:type="spellStart"/>
      <w:r w:rsidRPr="00CA2265">
        <w:rPr>
          <w:rFonts w:ascii="Times New Roman" w:eastAsia="Times New Roman" w:hAnsi="Times New Roman" w:cs="Times New Roman"/>
          <w:b/>
          <w:sz w:val="28"/>
          <w:szCs w:val="28"/>
          <w:lang w:eastAsia="ru-RU"/>
        </w:rPr>
        <w:t>Засековское</w:t>
      </w:r>
      <w:proofErr w:type="spellEnd"/>
      <w:r w:rsidRPr="00CA2265">
        <w:rPr>
          <w:rFonts w:ascii="Times New Roman" w:eastAsia="Times New Roman" w:hAnsi="Times New Roman" w:cs="Times New Roman"/>
          <w:b/>
          <w:sz w:val="28"/>
          <w:szCs w:val="28"/>
          <w:lang w:eastAsia="ru-RU"/>
        </w:rPr>
        <w:t>» за 2021 год</w:t>
      </w:r>
    </w:p>
    <w:p w:rsidR="00CA2265" w:rsidRPr="00CA2265" w:rsidRDefault="00CA2265" w:rsidP="00CA2265">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CA2265" w:rsidRPr="00CA2265" w:rsidRDefault="00CA2265" w:rsidP="00CA2265">
      <w:pPr>
        <w:spacing w:after="0" w:line="240" w:lineRule="auto"/>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p>
    <w:p w:rsidR="00CA2265" w:rsidRPr="00CA2265" w:rsidRDefault="00CA2265" w:rsidP="00CA2265">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CA2265" w:rsidRPr="00CA2265" w:rsidRDefault="00CA2265" w:rsidP="00CA2265">
      <w:pPr>
        <w:spacing w:after="0" w:line="240" w:lineRule="auto"/>
        <w:jc w:val="center"/>
        <w:rPr>
          <w:rFonts w:ascii="Times New Roman" w:eastAsia="Times New Roman" w:hAnsi="Times New Roman" w:cs="Times New Roman"/>
          <w:sz w:val="28"/>
          <w:szCs w:val="28"/>
          <w:lang w:eastAsia="ru-RU"/>
        </w:rPr>
      </w:pPr>
    </w:p>
    <w:p w:rsidR="00CA2265" w:rsidRPr="00CA2265" w:rsidRDefault="00CA2265" w:rsidP="00CA2265">
      <w:pPr>
        <w:numPr>
          <w:ilvl w:val="0"/>
          <w:numId w:val="6"/>
        </w:numPr>
        <w:spacing w:after="0" w:line="240" w:lineRule="auto"/>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Утвердить отчет об исполнении бюджета муниципального образования «</w:t>
      </w:r>
      <w:proofErr w:type="spellStart"/>
      <w:r w:rsidRPr="00CA2265">
        <w:rPr>
          <w:rFonts w:ascii="Times New Roman" w:eastAsia="Times New Roman" w:hAnsi="Times New Roman" w:cs="Times New Roman"/>
          <w:sz w:val="28"/>
          <w:szCs w:val="28"/>
          <w:lang w:eastAsia="ru-RU"/>
        </w:rPr>
        <w:t>Засековское</w:t>
      </w:r>
      <w:proofErr w:type="spellEnd"/>
      <w:r w:rsidRPr="00CA2265">
        <w:rPr>
          <w:rFonts w:ascii="Times New Roman" w:eastAsia="Times New Roman" w:hAnsi="Times New Roman" w:cs="Times New Roman"/>
          <w:sz w:val="28"/>
          <w:szCs w:val="28"/>
          <w:lang w:eastAsia="ru-RU"/>
        </w:rPr>
        <w:t xml:space="preserve">» за  2021 год по доходам в сумме 5 163,6 </w:t>
      </w:r>
      <w:proofErr w:type="spellStart"/>
      <w:r w:rsidRPr="00CA2265">
        <w:rPr>
          <w:rFonts w:ascii="Times New Roman" w:eastAsia="Times New Roman" w:hAnsi="Times New Roman" w:cs="Times New Roman"/>
          <w:sz w:val="28"/>
          <w:szCs w:val="28"/>
          <w:lang w:eastAsia="ru-RU"/>
        </w:rPr>
        <w:t>тыс</w:t>
      </w:r>
      <w:proofErr w:type="gramStart"/>
      <w:r w:rsidRPr="00CA2265">
        <w:rPr>
          <w:rFonts w:ascii="Times New Roman" w:eastAsia="Times New Roman" w:hAnsi="Times New Roman" w:cs="Times New Roman"/>
          <w:sz w:val="28"/>
          <w:szCs w:val="28"/>
          <w:lang w:eastAsia="ru-RU"/>
        </w:rPr>
        <w:t>.р</w:t>
      </w:r>
      <w:proofErr w:type="gramEnd"/>
      <w:r w:rsidRPr="00CA2265">
        <w:rPr>
          <w:rFonts w:ascii="Times New Roman" w:eastAsia="Times New Roman" w:hAnsi="Times New Roman" w:cs="Times New Roman"/>
          <w:sz w:val="28"/>
          <w:szCs w:val="28"/>
          <w:lang w:eastAsia="ru-RU"/>
        </w:rPr>
        <w:t>ублей</w:t>
      </w:r>
      <w:proofErr w:type="spellEnd"/>
      <w:r w:rsidRPr="00CA2265">
        <w:rPr>
          <w:rFonts w:ascii="Times New Roman" w:eastAsia="Times New Roman" w:hAnsi="Times New Roman" w:cs="Times New Roman"/>
          <w:sz w:val="28"/>
          <w:szCs w:val="28"/>
          <w:lang w:eastAsia="ru-RU"/>
        </w:rPr>
        <w:t xml:space="preserve">, по расходам в сумме 5 174,2 </w:t>
      </w:r>
      <w:proofErr w:type="spellStart"/>
      <w:r w:rsidRPr="00CA2265">
        <w:rPr>
          <w:rFonts w:ascii="Times New Roman" w:eastAsia="Times New Roman" w:hAnsi="Times New Roman" w:cs="Times New Roman"/>
          <w:sz w:val="28"/>
          <w:szCs w:val="28"/>
          <w:lang w:eastAsia="ru-RU"/>
        </w:rPr>
        <w:t>тыс.рублей</w:t>
      </w:r>
      <w:proofErr w:type="spellEnd"/>
      <w:r w:rsidRPr="00CA2265">
        <w:rPr>
          <w:rFonts w:ascii="Times New Roman" w:eastAsia="Times New Roman" w:hAnsi="Times New Roman" w:cs="Times New Roman"/>
          <w:sz w:val="28"/>
          <w:szCs w:val="28"/>
          <w:lang w:eastAsia="ru-RU"/>
        </w:rPr>
        <w:t xml:space="preserve">  с превышением расходов над доходами (дефицит бюджета) в сумме 10,6 </w:t>
      </w:r>
      <w:proofErr w:type="spellStart"/>
      <w:r w:rsidRPr="00CA2265">
        <w:rPr>
          <w:rFonts w:ascii="Times New Roman" w:eastAsia="Times New Roman" w:hAnsi="Times New Roman" w:cs="Times New Roman"/>
          <w:sz w:val="28"/>
          <w:szCs w:val="28"/>
          <w:lang w:eastAsia="ru-RU"/>
        </w:rPr>
        <w:t>тыс.рублей</w:t>
      </w:r>
      <w:proofErr w:type="spellEnd"/>
      <w:r w:rsidRPr="00CA2265">
        <w:rPr>
          <w:rFonts w:ascii="Times New Roman" w:eastAsia="Times New Roman" w:hAnsi="Times New Roman" w:cs="Times New Roman"/>
          <w:sz w:val="28"/>
          <w:szCs w:val="28"/>
          <w:lang w:eastAsia="ru-RU"/>
        </w:rPr>
        <w:t xml:space="preserve"> со следующими показателями:</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доходам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Засековское</w:t>
      </w:r>
      <w:proofErr w:type="spellEnd"/>
      <w:r w:rsidRPr="00CA2265">
        <w:rPr>
          <w:rFonts w:ascii="Times New Roman" w:eastAsia="Times New Roman" w:hAnsi="Times New Roman" w:cs="Times New Roman"/>
          <w:sz w:val="28"/>
          <w:szCs w:val="28"/>
          <w:lang w:eastAsia="ru-RU"/>
        </w:rPr>
        <w:t>» по кодам классификации доходов бюджетов согласно приложению 1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Засековское</w:t>
      </w:r>
      <w:proofErr w:type="spellEnd"/>
      <w:r w:rsidRPr="00CA2265">
        <w:rPr>
          <w:rFonts w:ascii="Times New Roman" w:eastAsia="Times New Roman" w:hAnsi="Times New Roman" w:cs="Times New Roman"/>
          <w:sz w:val="28"/>
          <w:szCs w:val="28"/>
          <w:lang w:eastAsia="ru-RU"/>
        </w:rPr>
        <w:t>» по ведомственной структуре  расходов бюджета муниципального образования «</w:t>
      </w:r>
      <w:proofErr w:type="spellStart"/>
      <w:r w:rsidRPr="00CA2265">
        <w:rPr>
          <w:rFonts w:ascii="Times New Roman" w:eastAsia="Times New Roman" w:hAnsi="Times New Roman" w:cs="Times New Roman"/>
          <w:sz w:val="28"/>
          <w:szCs w:val="28"/>
          <w:lang w:eastAsia="ru-RU"/>
        </w:rPr>
        <w:t>Засековское</w:t>
      </w:r>
      <w:proofErr w:type="spellEnd"/>
      <w:r w:rsidRPr="00CA2265">
        <w:rPr>
          <w:rFonts w:ascii="Times New Roman" w:eastAsia="Times New Roman" w:hAnsi="Times New Roman" w:cs="Times New Roman"/>
          <w:sz w:val="28"/>
          <w:szCs w:val="28"/>
          <w:lang w:eastAsia="ru-RU"/>
        </w:rPr>
        <w:t>»  согласно приложению 2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A2265">
        <w:rPr>
          <w:rFonts w:ascii="Times New Roman" w:eastAsia="Times New Roman" w:hAnsi="Times New Roman" w:cs="Times New Roman"/>
          <w:sz w:val="28"/>
          <w:szCs w:val="28"/>
          <w:lang w:eastAsia="ru-RU"/>
        </w:rPr>
        <w:t>Засековское</w:t>
      </w:r>
      <w:proofErr w:type="spellEnd"/>
      <w:r w:rsidRPr="00CA2265">
        <w:rPr>
          <w:rFonts w:ascii="Times New Roman" w:eastAsia="Times New Roman" w:hAnsi="Times New Roman" w:cs="Times New Roman"/>
          <w:sz w:val="28"/>
          <w:szCs w:val="28"/>
          <w:lang w:eastAsia="ru-RU"/>
        </w:rPr>
        <w:t>» по разделам, подразделам, целевым статьям и видам расходов согласно приложению 3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w:t>
      </w:r>
      <w:proofErr w:type="spellStart"/>
      <w:r w:rsidRPr="00CA2265">
        <w:rPr>
          <w:rFonts w:ascii="Times New Roman" w:eastAsia="Times New Roman" w:hAnsi="Times New Roman" w:cs="Times New Roman"/>
          <w:sz w:val="28"/>
          <w:szCs w:val="28"/>
          <w:lang w:eastAsia="ru-RU"/>
        </w:rPr>
        <w:t>Засековское</w:t>
      </w:r>
      <w:proofErr w:type="spellEnd"/>
      <w:r w:rsidRPr="00CA2265">
        <w:rPr>
          <w:rFonts w:ascii="Times New Roman" w:eastAsia="Times New Roman" w:hAnsi="Times New Roman" w:cs="Times New Roman"/>
          <w:sz w:val="28"/>
          <w:szCs w:val="28"/>
          <w:lang w:eastAsia="ru-RU"/>
        </w:rPr>
        <w:t xml:space="preserve">» по кодам </w:t>
      </w:r>
      <w:proofErr w:type="gramStart"/>
      <w:r w:rsidRPr="00CA2265">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CA2265">
        <w:rPr>
          <w:rFonts w:ascii="Times New Roman" w:eastAsia="Times New Roman" w:hAnsi="Times New Roman" w:cs="Times New Roman"/>
          <w:sz w:val="28"/>
          <w:szCs w:val="28"/>
          <w:lang w:eastAsia="ru-RU"/>
        </w:rPr>
        <w:t xml:space="preserve">  согласно приложению 4 к настоящему решению;</w:t>
      </w:r>
    </w:p>
    <w:p w:rsidR="00CA2265" w:rsidRPr="00CA2265" w:rsidRDefault="00CA2265" w:rsidP="00CA2265">
      <w:pPr>
        <w:spacing w:after="0" w:line="240" w:lineRule="auto"/>
        <w:ind w:firstLine="567"/>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CA2265" w:rsidRPr="00CA2265" w:rsidRDefault="00CA2265" w:rsidP="00CA2265">
      <w:pPr>
        <w:spacing w:after="0" w:line="240" w:lineRule="auto"/>
        <w:ind w:left="360"/>
        <w:jc w:val="both"/>
        <w:rPr>
          <w:rFonts w:ascii="Times New Roman" w:eastAsia="Times New Roman" w:hAnsi="Times New Roman" w:cs="Times New Roman"/>
          <w:sz w:val="28"/>
          <w:szCs w:val="28"/>
          <w:lang w:eastAsia="ru-RU"/>
        </w:rPr>
      </w:pP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Глава муниципального образования</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 xml:space="preserve"> «Муниципальный округ Юкаменский район</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CA2265">
        <w:rPr>
          <w:rFonts w:ascii="Times New Roman" w:eastAsia="Times New Roman" w:hAnsi="Times New Roman" w:cs="Times New Roman"/>
          <w:sz w:val="28"/>
          <w:szCs w:val="28"/>
          <w:lang w:eastAsia="ru-RU"/>
        </w:rPr>
        <w:t>Удмуртской Республики»                                                    К.Н. Бельтюков</w:t>
      </w:r>
    </w:p>
    <w:p w:rsidR="00CA2265" w:rsidRP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p>
    <w:p w:rsidR="00CA2265" w:rsidRDefault="00CA2265" w:rsidP="00CA2265">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r w:rsidRPr="00626886">
        <w:rPr>
          <w:rFonts w:ascii="Times New Roman" w:eastAsia="Times New Roman" w:hAnsi="Times New Roman" w:cs="Times New Roman"/>
          <w:sz w:val="28"/>
          <w:szCs w:val="28"/>
          <w:lang w:eastAsia="ru-RU"/>
        </w:rPr>
        <w:t xml:space="preserve"> </w:t>
      </w:r>
    </w:p>
    <w:p w:rsidR="008F56EA" w:rsidRDefault="008F56EA" w:rsidP="00CA2265">
      <w:pPr>
        <w:spacing w:after="0" w:line="240" w:lineRule="auto"/>
        <w:ind w:left="360" w:hanging="360"/>
        <w:jc w:val="both"/>
        <w:rPr>
          <w:rFonts w:ascii="Times New Roman" w:eastAsia="Times New Roman" w:hAnsi="Times New Roman" w:cs="Times New Roman"/>
          <w:sz w:val="28"/>
          <w:szCs w:val="28"/>
          <w:lang w:eastAsia="ru-RU"/>
        </w:rPr>
      </w:pPr>
    </w:p>
    <w:p w:rsidR="008F56EA" w:rsidRDefault="008F56EA" w:rsidP="008F56EA">
      <w:pPr>
        <w:spacing w:after="0" w:line="240" w:lineRule="auto"/>
        <w:jc w:val="right"/>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lastRenderedPageBreak/>
        <w:t xml:space="preserve">Проект </w:t>
      </w:r>
      <w:r>
        <w:rPr>
          <w:rFonts w:ascii="Times New Roman" w:eastAsia="Times New Roman" w:hAnsi="Times New Roman" w:cs="Times New Roman"/>
          <w:sz w:val="28"/>
          <w:szCs w:val="28"/>
          <w:lang w:eastAsia="ru-RU"/>
        </w:rPr>
        <w:t>решения</w:t>
      </w:r>
    </w:p>
    <w:p w:rsidR="008F56EA" w:rsidRPr="008F56EA" w:rsidRDefault="008F56EA" w:rsidP="008F56EA">
      <w:pPr>
        <w:spacing w:after="0" w:line="240" w:lineRule="auto"/>
        <w:jc w:val="right"/>
        <w:rPr>
          <w:rFonts w:ascii="Times New Roman" w:eastAsia="Times New Roman" w:hAnsi="Times New Roman" w:cs="Times New Roman"/>
          <w:sz w:val="28"/>
          <w:szCs w:val="28"/>
          <w:lang w:eastAsia="ru-RU"/>
        </w:rPr>
      </w:pPr>
    </w:p>
    <w:p w:rsidR="008F56EA" w:rsidRPr="008F56EA" w:rsidRDefault="008F56EA" w:rsidP="008F56EA">
      <w:pPr>
        <w:spacing w:after="0" w:line="240" w:lineRule="auto"/>
        <w:jc w:val="center"/>
        <w:rPr>
          <w:rFonts w:ascii="Times New Roman" w:eastAsia="Times New Roman" w:hAnsi="Times New Roman" w:cs="Times New Roman"/>
          <w:b/>
          <w:sz w:val="28"/>
          <w:szCs w:val="28"/>
          <w:lang w:eastAsia="ru-RU"/>
        </w:rPr>
      </w:pPr>
      <w:r w:rsidRPr="008F56EA">
        <w:rPr>
          <w:rFonts w:ascii="Times New Roman" w:eastAsia="Times New Roman" w:hAnsi="Times New Roman" w:cs="Times New Roman"/>
          <w:b/>
          <w:sz w:val="28"/>
          <w:szCs w:val="28"/>
          <w:lang w:eastAsia="ru-RU"/>
        </w:rPr>
        <w:t>Об утверждении отчета об исполнении бюджета</w:t>
      </w:r>
    </w:p>
    <w:p w:rsidR="008F56EA" w:rsidRPr="008F56EA" w:rsidRDefault="008F56EA" w:rsidP="008F56EA">
      <w:pPr>
        <w:spacing w:after="0" w:line="240" w:lineRule="auto"/>
        <w:jc w:val="center"/>
        <w:rPr>
          <w:rFonts w:ascii="Times New Roman" w:eastAsia="Times New Roman" w:hAnsi="Times New Roman" w:cs="Times New Roman"/>
          <w:b/>
          <w:sz w:val="28"/>
          <w:szCs w:val="28"/>
          <w:lang w:eastAsia="ru-RU"/>
        </w:rPr>
      </w:pPr>
      <w:r w:rsidRPr="008F56EA">
        <w:rPr>
          <w:rFonts w:ascii="Times New Roman" w:eastAsia="Times New Roman" w:hAnsi="Times New Roman" w:cs="Times New Roman"/>
          <w:b/>
          <w:sz w:val="28"/>
          <w:szCs w:val="28"/>
          <w:lang w:eastAsia="ru-RU"/>
        </w:rPr>
        <w:t>муниципального образования «</w:t>
      </w:r>
      <w:proofErr w:type="spellStart"/>
      <w:r w:rsidRPr="008F56EA">
        <w:rPr>
          <w:rFonts w:ascii="Times New Roman" w:eastAsia="Times New Roman" w:hAnsi="Times New Roman" w:cs="Times New Roman"/>
          <w:b/>
          <w:sz w:val="28"/>
          <w:szCs w:val="28"/>
          <w:lang w:eastAsia="ru-RU"/>
        </w:rPr>
        <w:t>Палагайское</w:t>
      </w:r>
      <w:proofErr w:type="spellEnd"/>
      <w:r w:rsidRPr="008F56EA">
        <w:rPr>
          <w:rFonts w:ascii="Times New Roman" w:eastAsia="Times New Roman" w:hAnsi="Times New Roman" w:cs="Times New Roman"/>
          <w:b/>
          <w:sz w:val="28"/>
          <w:szCs w:val="28"/>
          <w:lang w:eastAsia="ru-RU"/>
        </w:rPr>
        <w:t>» за 2021 год</w:t>
      </w:r>
    </w:p>
    <w:p w:rsidR="008F56EA" w:rsidRPr="008F56EA" w:rsidRDefault="008F56EA" w:rsidP="008F56EA">
      <w:pPr>
        <w:spacing w:after="0" w:line="240" w:lineRule="auto"/>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 xml:space="preserve">      </w:t>
      </w:r>
    </w:p>
    <w:p w:rsidR="008F56EA" w:rsidRPr="008F56EA" w:rsidRDefault="008F56EA" w:rsidP="008F56EA">
      <w:pPr>
        <w:spacing w:after="0" w:line="240" w:lineRule="auto"/>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8F56EA" w:rsidRPr="008F56EA" w:rsidRDefault="008F56EA" w:rsidP="008F56EA">
      <w:pPr>
        <w:spacing w:after="0" w:line="240" w:lineRule="auto"/>
        <w:jc w:val="center"/>
        <w:rPr>
          <w:rFonts w:ascii="Times New Roman" w:eastAsia="Times New Roman" w:hAnsi="Times New Roman" w:cs="Times New Roman"/>
          <w:b/>
          <w:sz w:val="28"/>
          <w:szCs w:val="28"/>
          <w:lang w:eastAsia="ru-RU"/>
        </w:rPr>
      </w:pPr>
    </w:p>
    <w:p w:rsidR="008F56EA" w:rsidRPr="008F56EA" w:rsidRDefault="008F56EA" w:rsidP="008F56EA">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8F56EA" w:rsidRPr="008F56EA" w:rsidRDefault="008F56EA" w:rsidP="008F56EA">
      <w:pPr>
        <w:spacing w:after="0" w:line="240" w:lineRule="auto"/>
        <w:jc w:val="center"/>
        <w:rPr>
          <w:rFonts w:ascii="Times New Roman" w:eastAsia="Times New Roman" w:hAnsi="Times New Roman" w:cs="Times New Roman"/>
          <w:sz w:val="28"/>
          <w:szCs w:val="28"/>
          <w:lang w:eastAsia="ru-RU"/>
        </w:rPr>
      </w:pPr>
    </w:p>
    <w:p w:rsidR="008F56EA" w:rsidRPr="008F56EA" w:rsidRDefault="008F56EA" w:rsidP="008F56EA">
      <w:pPr>
        <w:numPr>
          <w:ilvl w:val="0"/>
          <w:numId w:val="7"/>
        </w:numPr>
        <w:spacing w:after="0" w:line="240" w:lineRule="auto"/>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Утвердить отчет об исполнении бюджета муниципального образования «</w:t>
      </w:r>
      <w:proofErr w:type="spellStart"/>
      <w:r w:rsidRPr="008F56EA">
        <w:rPr>
          <w:rFonts w:ascii="Times New Roman" w:eastAsia="Times New Roman" w:hAnsi="Times New Roman" w:cs="Times New Roman"/>
          <w:sz w:val="28"/>
          <w:szCs w:val="28"/>
          <w:lang w:eastAsia="ru-RU"/>
        </w:rPr>
        <w:t>Палагайское</w:t>
      </w:r>
      <w:proofErr w:type="spellEnd"/>
      <w:r w:rsidRPr="008F56EA">
        <w:rPr>
          <w:rFonts w:ascii="Times New Roman" w:eastAsia="Times New Roman" w:hAnsi="Times New Roman" w:cs="Times New Roman"/>
          <w:sz w:val="28"/>
          <w:szCs w:val="28"/>
          <w:lang w:eastAsia="ru-RU"/>
        </w:rPr>
        <w:t xml:space="preserve">» за  2021 год по доходам в сумме 4 160,7 </w:t>
      </w:r>
      <w:proofErr w:type="spellStart"/>
      <w:r w:rsidRPr="008F56EA">
        <w:rPr>
          <w:rFonts w:ascii="Times New Roman" w:eastAsia="Times New Roman" w:hAnsi="Times New Roman" w:cs="Times New Roman"/>
          <w:sz w:val="28"/>
          <w:szCs w:val="28"/>
          <w:lang w:eastAsia="ru-RU"/>
        </w:rPr>
        <w:t>тыс</w:t>
      </w:r>
      <w:proofErr w:type="gramStart"/>
      <w:r w:rsidRPr="008F56EA">
        <w:rPr>
          <w:rFonts w:ascii="Times New Roman" w:eastAsia="Times New Roman" w:hAnsi="Times New Roman" w:cs="Times New Roman"/>
          <w:sz w:val="28"/>
          <w:szCs w:val="28"/>
          <w:lang w:eastAsia="ru-RU"/>
        </w:rPr>
        <w:t>.р</w:t>
      </w:r>
      <w:proofErr w:type="gramEnd"/>
      <w:r w:rsidRPr="008F56EA">
        <w:rPr>
          <w:rFonts w:ascii="Times New Roman" w:eastAsia="Times New Roman" w:hAnsi="Times New Roman" w:cs="Times New Roman"/>
          <w:sz w:val="28"/>
          <w:szCs w:val="28"/>
          <w:lang w:eastAsia="ru-RU"/>
        </w:rPr>
        <w:t>ублей</w:t>
      </w:r>
      <w:proofErr w:type="spellEnd"/>
      <w:r w:rsidRPr="008F56EA">
        <w:rPr>
          <w:rFonts w:ascii="Times New Roman" w:eastAsia="Times New Roman" w:hAnsi="Times New Roman" w:cs="Times New Roman"/>
          <w:sz w:val="28"/>
          <w:szCs w:val="28"/>
          <w:lang w:eastAsia="ru-RU"/>
        </w:rPr>
        <w:t xml:space="preserve">, по расходам в сумме 4 190,2 </w:t>
      </w:r>
      <w:proofErr w:type="spellStart"/>
      <w:r w:rsidRPr="008F56EA">
        <w:rPr>
          <w:rFonts w:ascii="Times New Roman" w:eastAsia="Times New Roman" w:hAnsi="Times New Roman" w:cs="Times New Roman"/>
          <w:sz w:val="28"/>
          <w:szCs w:val="28"/>
          <w:lang w:eastAsia="ru-RU"/>
        </w:rPr>
        <w:t>тыс.рублей</w:t>
      </w:r>
      <w:proofErr w:type="spellEnd"/>
      <w:r w:rsidRPr="008F56EA">
        <w:rPr>
          <w:rFonts w:ascii="Times New Roman" w:eastAsia="Times New Roman" w:hAnsi="Times New Roman" w:cs="Times New Roman"/>
          <w:sz w:val="28"/>
          <w:szCs w:val="28"/>
          <w:lang w:eastAsia="ru-RU"/>
        </w:rPr>
        <w:t xml:space="preserve">  с превышением расходов над доходами (дефицит бюджета) в сумме 29,5 </w:t>
      </w:r>
      <w:proofErr w:type="spellStart"/>
      <w:r w:rsidRPr="008F56EA">
        <w:rPr>
          <w:rFonts w:ascii="Times New Roman" w:eastAsia="Times New Roman" w:hAnsi="Times New Roman" w:cs="Times New Roman"/>
          <w:sz w:val="28"/>
          <w:szCs w:val="28"/>
          <w:lang w:eastAsia="ru-RU"/>
        </w:rPr>
        <w:t>тыс.рублей</w:t>
      </w:r>
      <w:proofErr w:type="spellEnd"/>
      <w:r w:rsidRPr="008F56EA">
        <w:rPr>
          <w:rFonts w:ascii="Times New Roman" w:eastAsia="Times New Roman" w:hAnsi="Times New Roman" w:cs="Times New Roman"/>
          <w:sz w:val="28"/>
          <w:szCs w:val="28"/>
          <w:lang w:eastAsia="ru-RU"/>
        </w:rPr>
        <w:t xml:space="preserve"> со следующими показателями:</w:t>
      </w:r>
    </w:p>
    <w:p w:rsidR="008F56EA" w:rsidRPr="008F56EA" w:rsidRDefault="008F56EA" w:rsidP="008F56EA">
      <w:pPr>
        <w:spacing w:after="0" w:line="240" w:lineRule="auto"/>
        <w:ind w:firstLine="567"/>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 по доходам бюджета муниципального образования «</w:t>
      </w:r>
      <w:proofErr w:type="spellStart"/>
      <w:r w:rsidRPr="008F56EA">
        <w:rPr>
          <w:rFonts w:ascii="Times New Roman" w:eastAsia="Times New Roman" w:hAnsi="Times New Roman" w:cs="Times New Roman"/>
          <w:sz w:val="28"/>
          <w:szCs w:val="28"/>
          <w:lang w:eastAsia="ru-RU"/>
        </w:rPr>
        <w:t>Палагайское</w:t>
      </w:r>
      <w:proofErr w:type="spellEnd"/>
      <w:r w:rsidRPr="008F56EA">
        <w:rPr>
          <w:rFonts w:ascii="Times New Roman" w:eastAsia="Times New Roman" w:hAnsi="Times New Roman" w:cs="Times New Roman"/>
          <w:sz w:val="28"/>
          <w:szCs w:val="28"/>
          <w:lang w:eastAsia="ru-RU"/>
        </w:rPr>
        <w:t>» по кодам классификации доходов бюджетов согласно приложению 1 к настоящему решению;</w:t>
      </w:r>
    </w:p>
    <w:p w:rsidR="008F56EA" w:rsidRPr="008F56EA" w:rsidRDefault="008F56EA" w:rsidP="008F56EA">
      <w:pPr>
        <w:spacing w:after="0" w:line="240" w:lineRule="auto"/>
        <w:ind w:firstLine="567"/>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8F56EA">
        <w:rPr>
          <w:rFonts w:ascii="Times New Roman" w:eastAsia="Times New Roman" w:hAnsi="Times New Roman" w:cs="Times New Roman"/>
          <w:sz w:val="28"/>
          <w:szCs w:val="28"/>
          <w:lang w:eastAsia="ru-RU"/>
        </w:rPr>
        <w:t>Палагайское</w:t>
      </w:r>
      <w:proofErr w:type="spellEnd"/>
      <w:r w:rsidRPr="008F56EA">
        <w:rPr>
          <w:rFonts w:ascii="Times New Roman" w:eastAsia="Times New Roman" w:hAnsi="Times New Roman" w:cs="Times New Roman"/>
          <w:sz w:val="28"/>
          <w:szCs w:val="28"/>
          <w:lang w:eastAsia="ru-RU"/>
        </w:rPr>
        <w:t>» по ведомственной структуре  расходов бюджета муниципального образования «</w:t>
      </w:r>
      <w:proofErr w:type="spellStart"/>
      <w:r w:rsidRPr="008F56EA">
        <w:rPr>
          <w:rFonts w:ascii="Times New Roman" w:eastAsia="Times New Roman" w:hAnsi="Times New Roman" w:cs="Times New Roman"/>
          <w:sz w:val="28"/>
          <w:szCs w:val="28"/>
          <w:lang w:eastAsia="ru-RU"/>
        </w:rPr>
        <w:t>Палагайское</w:t>
      </w:r>
      <w:proofErr w:type="spellEnd"/>
      <w:r w:rsidRPr="008F56EA">
        <w:rPr>
          <w:rFonts w:ascii="Times New Roman" w:eastAsia="Times New Roman" w:hAnsi="Times New Roman" w:cs="Times New Roman"/>
          <w:sz w:val="28"/>
          <w:szCs w:val="28"/>
          <w:lang w:eastAsia="ru-RU"/>
        </w:rPr>
        <w:t>»  согласно приложению 2 к настоящему решению;</w:t>
      </w:r>
    </w:p>
    <w:p w:rsidR="008F56EA" w:rsidRPr="008F56EA" w:rsidRDefault="008F56EA" w:rsidP="008F56EA">
      <w:pPr>
        <w:spacing w:after="0" w:line="240" w:lineRule="auto"/>
        <w:ind w:firstLine="567"/>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8F56EA">
        <w:rPr>
          <w:rFonts w:ascii="Times New Roman" w:eastAsia="Times New Roman" w:hAnsi="Times New Roman" w:cs="Times New Roman"/>
          <w:sz w:val="28"/>
          <w:szCs w:val="28"/>
          <w:lang w:eastAsia="ru-RU"/>
        </w:rPr>
        <w:t>Палагайское</w:t>
      </w:r>
      <w:proofErr w:type="spellEnd"/>
      <w:r w:rsidRPr="008F56EA">
        <w:rPr>
          <w:rFonts w:ascii="Times New Roman" w:eastAsia="Times New Roman" w:hAnsi="Times New Roman" w:cs="Times New Roman"/>
          <w:sz w:val="28"/>
          <w:szCs w:val="28"/>
          <w:lang w:eastAsia="ru-RU"/>
        </w:rPr>
        <w:t>» по разделам, подразделам, целевым статьям и видам расходов согласно приложению 3 к настоящему решению;</w:t>
      </w:r>
    </w:p>
    <w:p w:rsidR="008F56EA" w:rsidRPr="008F56EA" w:rsidRDefault="008F56EA" w:rsidP="008F56EA">
      <w:pPr>
        <w:spacing w:after="0" w:line="240" w:lineRule="auto"/>
        <w:ind w:firstLine="567"/>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w:t>
      </w:r>
      <w:proofErr w:type="spellStart"/>
      <w:r w:rsidRPr="008F56EA">
        <w:rPr>
          <w:rFonts w:ascii="Times New Roman" w:eastAsia="Times New Roman" w:hAnsi="Times New Roman" w:cs="Times New Roman"/>
          <w:sz w:val="28"/>
          <w:szCs w:val="28"/>
          <w:lang w:eastAsia="ru-RU"/>
        </w:rPr>
        <w:t>Палагайское</w:t>
      </w:r>
      <w:proofErr w:type="spellEnd"/>
      <w:r w:rsidRPr="008F56EA">
        <w:rPr>
          <w:rFonts w:ascii="Times New Roman" w:eastAsia="Times New Roman" w:hAnsi="Times New Roman" w:cs="Times New Roman"/>
          <w:sz w:val="28"/>
          <w:szCs w:val="28"/>
          <w:lang w:eastAsia="ru-RU"/>
        </w:rPr>
        <w:t xml:space="preserve">» по кодам </w:t>
      </w:r>
      <w:proofErr w:type="gramStart"/>
      <w:r w:rsidRPr="008F56EA">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8F56EA">
        <w:rPr>
          <w:rFonts w:ascii="Times New Roman" w:eastAsia="Times New Roman" w:hAnsi="Times New Roman" w:cs="Times New Roman"/>
          <w:sz w:val="28"/>
          <w:szCs w:val="28"/>
          <w:lang w:eastAsia="ru-RU"/>
        </w:rPr>
        <w:t xml:space="preserve">  согласно приложению 4 к настоящему решению;</w:t>
      </w:r>
    </w:p>
    <w:p w:rsidR="008F56EA" w:rsidRPr="008F56EA" w:rsidRDefault="008F56EA" w:rsidP="008F56EA">
      <w:pPr>
        <w:spacing w:after="0" w:line="240" w:lineRule="auto"/>
        <w:ind w:firstLine="567"/>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8F56EA" w:rsidRPr="008F56EA" w:rsidRDefault="008F56EA" w:rsidP="008F56EA">
      <w:pPr>
        <w:spacing w:after="0" w:line="240" w:lineRule="auto"/>
        <w:ind w:left="360"/>
        <w:jc w:val="both"/>
        <w:rPr>
          <w:rFonts w:ascii="Times New Roman" w:eastAsia="Times New Roman" w:hAnsi="Times New Roman" w:cs="Times New Roman"/>
          <w:sz w:val="28"/>
          <w:szCs w:val="28"/>
          <w:lang w:eastAsia="ru-RU"/>
        </w:rPr>
      </w:pPr>
    </w:p>
    <w:p w:rsidR="008F56EA" w:rsidRPr="008F56EA" w:rsidRDefault="008F56EA" w:rsidP="008F56EA">
      <w:pPr>
        <w:spacing w:after="0" w:line="240" w:lineRule="auto"/>
        <w:ind w:left="360" w:hanging="360"/>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Глава муниципального образования</w:t>
      </w:r>
    </w:p>
    <w:p w:rsidR="008F56EA" w:rsidRPr="008F56EA" w:rsidRDefault="008F56EA" w:rsidP="008F56EA">
      <w:pPr>
        <w:spacing w:after="0" w:line="240" w:lineRule="auto"/>
        <w:ind w:left="360" w:hanging="360"/>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 xml:space="preserve"> «Муниципальный округ Юкаменский район</w:t>
      </w:r>
    </w:p>
    <w:p w:rsidR="008F56EA" w:rsidRPr="008F56EA" w:rsidRDefault="008F56EA" w:rsidP="008F56EA">
      <w:pPr>
        <w:spacing w:after="0" w:line="240" w:lineRule="auto"/>
        <w:ind w:left="360" w:hanging="360"/>
        <w:jc w:val="both"/>
        <w:rPr>
          <w:rFonts w:ascii="Times New Roman" w:eastAsia="Times New Roman" w:hAnsi="Times New Roman" w:cs="Times New Roman"/>
          <w:sz w:val="28"/>
          <w:szCs w:val="28"/>
          <w:lang w:eastAsia="ru-RU"/>
        </w:rPr>
      </w:pPr>
      <w:r w:rsidRPr="008F56EA">
        <w:rPr>
          <w:rFonts w:ascii="Times New Roman" w:eastAsia="Times New Roman" w:hAnsi="Times New Roman" w:cs="Times New Roman"/>
          <w:sz w:val="28"/>
          <w:szCs w:val="28"/>
          <w:lang w:eastAsia="ru-RU"/>
        </w:rPr>
        <w:t>Удмуртской Республики»                                                    К.Н. Бельтюков</w:t>
      </w:r>
    </w:p>
    <w:p w:rsidR="008F56EA" w:rsidRDefault="008F56EA" w:rsidP="008F56EA">
      <w:pPr>
        <w:spacing w:after="0" w:line="240" w:lineRule="auto"/>
        <w:ind w:left="360" w:hanging="360"/>
        <w:jc w:val="both"/>
        <w:rPr>
          <w:rFonts w:ascii="Times New Roman" w:eastAsia="Times New Roman" w:hAnsi="Times New Roman" w:cs="Times New Roman"/>
          <w:sz w:val="28"/>
          <w:szCs w:val="28"/>
          <w:lang w:eastAsia="ru-RU"/>
        </w:rPr>
      </w:pPr>
    </w:p>
    <w:p w:rsidR="008F56EA" w:rsidRDefault="008F56EA" w:rsidP="008F56EA">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p>
    <w:p w:rsidR="00C60548" w:rsidRPr="00C60548" w:rsidRDefault="008F56EA" w:rsidP="00C60548">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 </w:t>
      </w:r>
    </w:p>
    <w:p w:rsidR="00C60548" w:rsidRPr="00C60548" w:rsidRDefault="00C60548" w:rsidP="00C60548">
      <w:pPr>
        <w:spacing w:after="0" w:line="240" w:lineRule="auto"/>
        <w:jc w:val="right"/>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lastRenderedPageBreak/>
        <w:t xml:space="preserve">Проект </w:t>
      </w:r>
      <w:r>
        <w:rPr>
          <w:rFonts w:ascii="Times New Roman" w:eastAsia="Times New Roman" w:hAnsi="Times New Roman" w:cs="Times New Roman"/>
          <w:sz w:val="28"/>
          <w:szCs w:val="28"/>
          <w:lang w:eastAsia="ru-RU"/>
        </w:rPr>
        <w:t>решения</w:t>
      </w:r>
    </w:p>
    <w:p w:rsidR="00C60548" w:rsidRPr="00C60548" w:rsidRDefault="00C60548" w:rsidP="00C60548">
      <w:pPr>
        <w:spacing w:after="0" w:line="240" w:lineRule="auto"/>
        <w:rPr>
          <w:rFonts w:ascii="Times New Roman" w:eastAsia="Times New Roman" w:hAnsi="Times New Roman" w:cs="Times New Roman"/>
          <w:b/>
          <w:sz w:val="28"/>
          <w:szCs w:val="28"/>
          <w:lang w:eastAsia="ru-RU"/>
        </w:rPr>
      </w:pPr>
    </w:p>
    <w:p w:rsidR="00C60548" w:rsidRPr="00C60548" w:rsidRDefault="00C60548" w:rsidP="00C60548">
      <w:pPr>
        <w:spacing w:after="0" w:line="240" w:lineRule="auto"/>
        <w:jc w:val="center"/>
        <w:rPr>
          <w:rFonts w:ascii="Times New Roman" w:eastAsia="Times New Roman" w:hAnsi="Times New Roman" w:cs="Times New Roman"/>
          <w:b/>
          <w:sz w:val="28"/>
          <w:szCs w:val="28"/>
          <w:lang w:eastAsia="ru-RU"/>
        </w:rPr>
      </w:pPr>
      <w:r w:rsidRPr="00C60548">
        <w:rPr>
          <w:rFonts w:ascii="Times New Roman" w:eastAsia="Times New Roman" w:hAnsi="Times New Roman" w:cs="Times New Roman"/>
          <w:b/>
          <w:sz w:val="28"/>
          <w:szCs w:val="28"/>
          <w:lang w:eastAsia="ru-RU"/>
        </w:rPr>
        <w:t>Об утверждении отчета об исполнении бюджета</w:t>
      </w:r>
    </w:p>
    <w:p w:rsidR="00C60548" w:rsidRPr="00C60548" w:rsidRDefault="00C60548" w:rsidP="00C60548">
      <w:pPr>
        <w:spacing w:after="0" w:line="240" w:lineRule="auto"/>
        <w:jc w:val="center"/>
        <w:rPr>
          <w:rFonts w:ascii="Times New Roman" w:eastAsia="Times New Roman" w:hAnsi="Times New Roman" w:cs="Times New Roman"/>
          <w:b/>
          <w:sz w:val="28"/>
          <w:szCs w:val="28"/>
          <w:lang w:eastAsia="ru-RU"/>
        </w:rPr>
      </w:pPr>
      <w:r w:rsidRPr="00C60548">
        <w:rPr>
          <w:rFonts w:ascii="Times New Roman" w:eastAsia="Times New Roman" w:hAnsi="Times New Roman" w:cs="Times New Roman"/>
          <w:b/>
          <w:sz w:val="28"/>
          <w:szCs w:val="28"/>
          <w:lang w:eastAsia="ru-RU"/>
        </w:rPr>
        <w:t>муниципального образования «</w:t>
      </w:r>
      <w:proofErr w:type="spellStart"/>
      <w:r w:rsidRPr="00C60548">
        <w:rPr>
          <w:rFonts w:ascii="Times New Roman" w:eastAsia="Times New Roman" w:hAnsi="Times New Roman" w:cs="Times New Roman"/>
          <w:b/>
          <w:sz w:val="28"/>
          <w:szCs w:val="28"/>
          <w:lang w:eastAsia="ru-RU"/>
        </w:rPr>
        <w:t>Пышкетское</w:t>
      </w:r>
      <w:proofErr w:type="spellEnd"/>
      <w:r w:rsidRPr="00C60548">
        <w:rPr>
          <w:rFonts w:ascii="Times New Roman" w:eastAsia="Times New Roman" w:hAnsi="Times New Roman" w:cs="Times New Roman"/>
          <w:b/>
          <w:sz w:val="28"/>
          <w:szCs w:val="28"/>
          <w:lang w:eastAsia="ru-RU"/>
        </w:rPr>
        <w:t>» за 2021 год</w:t>
      </w:r>
    </w:p>
    <w:p w:rsidR="00C60548" w:rsidRPr="00C60548" w:rsidRDefault="00C60548" w:rsidP="00C60548">
      <w:pPr>
        <w:spacing w:after="0" w:line="240" w:lineRule="auto"/>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xml:space="preserve">      </w:t>
      </w:r>
    </w:p>
    <w:p w:rsidR="00C60548" w:rsidRPr="00C60548" w:rsidRDefault="00C60548" w:rsidP="00C60548">
      <w:pPr>
        <w:spacing w:after="0" w:line="240" w:lineRule="auto"/>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C60548" w:rsidRPr="00C60548" w:rsidRDefault="00C60548" w:rsidP="00C60548">
      <w:pPr>
        <w:spacing w:after="0" w:line="240" w:lineRule="auto"/>
        <w:jc w:val="center"/>
        <w:rPr>
          <w:rFonts w:ascii="Times New Roman" w:eastAsia="Times New Roman" w:hAnsi="Times New Roman" w:cs="Times New Roman"/>
          <w:b/>
          <w:sz w:val="28"/>
          <w:szCs w:val="28"/>
          <w:lang w:eastAsia="ru-RU"/>
        </w:rPr>
      </w:pPr>
    </w:p>
    <w:p w:rsidR="00C60548" w:rsidRPr="00C60548" w:rsidRDefault="00C60548" w:rsidP="00C6054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C60548" w:rsidRPr="00C60548" w:rsidRDefault="00C60548" w:rsidP="00C60548">
      <w:pPr>
        <w:spacing w:after="0" w:line="240" w:lineRule="auto"/>
        <w:rPr>
          <w:rFonts w:ascii="Times New Roman" w:eastAsia="Times New Roman" w:hAnsi="Times New Roman" w:cs="Times New Roman"/>
          <w:sz w:val="28"/>
          <w:szCs w:val="28"/>
          <w:lang w:eastAsia="ru-RU"/>
        </w:rPr>
      </w:pPr>
    </w:p>
    <w:p w:rsidR="00C60548" w:rsidRPr="00C60548" w:rsidRDefault="00C60548" w:rsidP="00C60548">
      <w:pPr>
        <w:numPr>
          <w:ilvl w:val="0"/>
          <w:numId w:val="8"/>
        </w:numPr>
        <w:spacing w:after="0" w:line="240" w:lineRule="auto"/>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Утвердить отчет об исполнении бюджета муниципального образования «</w:t>
      </w:r>
      <w:proofErr w:type="spellStart"/>
      <w:r w:rsidRPr="00C60548">
        <w:rPr>
          <w:rFonts w:ascii="Times New Roman" w:eastAsia="Times New Roman" w:hAnsi="Times New Roman" w:cs="Times New Roman"/>
          <w:sz w:val="28"/>
          <w:szCs w:val="28"/>
          <w:lang w:eastAsia="ru-RU"/>
        </w:rPr>
        <w:t>Пышкетское</w:t>
      </w:r>
      <w:proofErr w:type="spellEnd"/>
      <w:r w:rsidRPr="00C60548">
        <w:rPr>
          <w:rFonts w:ascii="Times New Roman" w:eastAsia="Times New Roman" w:hAnsi="Times New Roman" w:cs="Times New Roman"/>
          <w:sz w:val="28"/>
          <w:szCs w:val="28"/>
          <w:lang w:eastAsia="ru-RU"/>
        </w:rPr>
        <w:t xml:space="preserve">» за  2021 год по доходам в сумме 4 502,8 </w:t>
      </w:r>
      <w:proofErr w:type="spellStart"/>
      <w:r w:rsidRPr="00C60548">
        <w:rPr>
          <w:rFonts w:ascii="Times New Roman" w:eastAsia="Times New Roman" w:hAnsi="Times New Roman" w:cs="Times New Roman"/>
          <w:sz w:val="28"/>
          <w:szCs w:val="28"/>
          <w:lang w:eastAsia="ru-RU"/>
        </w:rPr>
        <w:t>тыс</w:t>
      </w:r>
      <w:proofErr w:type="gramStart"/>
      <w:r w:rsidRPr="00C60548">
        <w:rPr>
          <w:rFonts w:ascii="Times New Roman" w:eastAsia="Times New Roman" w:hAnsi="Times New Roman" w:cs="Times New Roman"/>
          <w:sz w:val="28"/>
          <w:szCs w:val="28"/>
          <w:lang w:eastAsia="ru-RU"/>
        </w:rPr>
        <w:t>.р</w:t>
      </w:r>
      <w:proofErr w:type="gramEnd"/>
      <w:r w:rsidRPr="00C60548">
        <w:rPr>
          <w:rFonts w:ascii="Times New Roman" w:eastAsia="Times New Roman" w:hAnsi="Times New Roman" w:cs="Times New Roman"/>
          <w:sz w:val="28"/>
          <w:szCs w:val="28"/>
          <w:lang w:eastAsia="ru-RU"/>
        </w:rPr>
        <w:t>ублей</w:t>
      </w:r>
      <w:proofErr w:type="spellEnd"/>
      <w:r w:rsidRPr="00C60548">
        <w:rPr>
          <w:rFonts w:ascii="Times New Roman" w:eastAsia="Times New Roman" w:hAnsi="Times New Roman" w:cs="Times New Roman"/>
          <w:sz w:val="28"/>
          <w:szCs w:val="28"/>
          <w:lang w:eastAsia="ru-RU"/>
        </w:rPr>
        <w:t xml:space="preserve">, по расходам в сумме 4 517,7 </w:t>
      </w:r>
      <w:proofErr w:type="spellStart"/>
      <w:r w:rsidRPr="00C60548">
        <w:rPr>
          <w:rFonts w:ascii="Times New Roman" w:eastAsia="Times New Roman" w:hAnsi="Times New Roman" w:cs="Times New Roman"/>
          <w:sz w:val="28"/>
          <w:szCs w:val="28"/>
          <w:lang w:eastAsia="ru-RU"/>
        </w:rPr>
        <w:t>тыс.рублей</w:t>
      </w:r>
      <w:proofErr w:type="spellEnd"/>
      <w:r w:rsidRPr="00C60548">
        <w:rPr>
          <w:rFonts w:ascii="Times New Roman" w:eastAsia="Times New Roman" w:hAnsi="Times New Roman" w:cs="Times New Roman"/>
          <w:sz w:val="28"/>
          <w:szCs w:val="28"/>
          <w:lang w:eastAsia="ru-RU"/>
        </w:rPr>
        <w:t xml:space="preserve">  с превышением расходов над доходами (дефицит бюджета) в сумме 14,9 </w:t>
      </w:r>
      <w:proofErr w:type="spellStart"/>
      <w:r w:rsidRPr="00C60548">
        <w:rPr>
          <w:rFonts w:ascii="Times New Roman" w:eastAsia="Times New Roman" w:hAnsi="Times New Roman" w:cs="Times New Roman"/>
          <w:sz w:val="28"/>
          <w:szCs w:val="28"/>
          <w:lang w:eastAsia="ru-RU"/>
        </w:rPr>
        <w:t>тыс.рублей</w:t>
      </w:r>
      <w:proofErr w:type="spellEnd"/>
      <w:r w:rsidRPr="00C60548">
        <w:rPr>
          <w:rFonts w:ascii="Times New Roman" w:eastAsia="Times New Roman" w:hAnsi="Times New Roman" w:cs="Times New Roman"/>
          <w:sz w:val="28"/>
          <w:szCs w:val="28"/>
          <w:lang w:eastAsia="ru-RU"/>
        </w:rPr>
        <w:t xml:space="preserve"> со следующими показателями:</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доходам бюджета муниципального образования «</w:t>
      </w:r>
      <w:proofErr w:type="spellStart"/>
      <w:r w:rsidRPr="00C60548">
        <w:rPr>
          <w:rFonts w:ascii="Times New Roman" w:eastAsia="Times New Roman" w:hAnsi="Times New Roman" w:cs="Times New Roman"/>
          <w:sz w:val="28"/>
          <w:szCs w:val="28"/>
          <w:lang w:eastAsia="ru-RU"/>
        </w:rPr>
        <w:t>Пышкетское</w:t>
      </w:r>
      <w:proofErr w:type="spellEnd"/>
      <w:r w:rsidRPr="00C60548">
        <w:rPr>
          <w:rFonts w:ascii="Times New Roman" w:eastAsia="Times New Roman" w:hAnsi="Times New Roman" w:cs="Times New Roman"/>
          <w:sz w:val="28"/>
          <w:szCs w:val="28"/>
          <w:lang w:eastAsia="ru-RU"/>
        </w:rPr>
        <w:t>» по кодам классификации доходов бюджетов согласно приложению 1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60548">
        <w:rPr>
          <w:rFonts w:ascii="Times New Roman" w:eastAsia="Times New Roman" w:hAnsi="Times New Roman" w:cs="Times New Roman"/>
          <w:sz w:val="28"/>
          <w:szCs w:val="28"/>
          <w:lang w:eastAsia="ru-RU"/>
        </w:rPr>
        <w:t>Пышкетское</w:t>
      </w:r>
      <w:proofErr w:type="spellEnd"/>
      <w:r w:rsidRPr="00C60548">
        <w:rPr>
          <w:rFonts w:ascii="Times New Roman" w:eastAsia="Times New Roman" w:hAnsi="Times New Roman" w:cs="Times New Roman"/>
          <w:sz w:val="28"/>
          <w:szCs w:val="28"/>
          <w:lang w:eastAsia="ru-RU"/>
        </w:rPr>
        <w:t>» по ведомственной структуре  расходов бюджета муниципального образования «</w:t>
      </w:r>
      <w:proofErr w:type="spellStart"/>
      <w:r w:rsidRPr="00C60548">
        <w:rPr>
          <w:rFonts w:ascii="Times New Roman" w:eastAsia="Times New Roman" w:hAnsi="Times New Roman" w:cs="Times New Roman"/>
          <w:sz w:val="28"/>
          <w:szCs w:val="28"/>
          <w:lang w:eastAsia="ru-RU"/>
        </w:rPr>
        <w:t>Пышкетское</w:t>
      </w:r>
      <w:proofErr w:type="spellEnd"/>
      <w:r w:rsidRPr="00C60548">
        <w:rPr>
          <w:rFonts w:ascii="Times New Roman" w:eastAsia="Times New Roman" w:hAnsi="Times New Roman" w:cs="Times New Roman"/>
          <w:sz w:val="28"/>
          <w:szCs w:val="28"/>
          <w:lang w:eastAsia="ru-RU"/>
        </w:rPr>
        <w:t>»  согласно приложению 2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60548">
        <w:rPr>
          <w:rFonts w:ascii="Times New Roman" w:eastAsia="Times New Roman" w:hAnsi="Times New Roman" w:cs="Times New Roman"/>
          <w:sz w:val="28"/>
          <w:szCs w:val="28"/>
          <w:lang w:eastAsia="ru-RU"/>
        </w:rPr>
        <w:t>Пышкетское</w:t>
      </w:r>
      <w:proofErr w:type="spellEnd"/>
      <w:r w:rsidRPr="00C60548">
        <w:rPr>
          <w:rFonts w:ascii="Times New Roman" w:eastAsia="Times New Roman" w:hAnsi="Times New Roman" w:cs="Times New Roman"/>
          <w:sz w:val="28"/>
          <w:szCs w:val="28"/>
          <w:lang w:eastAsia="ru-RU"/>
        </w:rPr>
        <w:t>» по разделам, подразделам, целевым статьям и видам расходов согласно приложению 3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w:t>
      </w:r>
      <w:proofErr w:type="spellStart"/>
      <w:r w:rsidRPr="00C60548">
        <w:rPr>
          <w:rFonts w:ascii="Times New Roman" w:eastAsia="Times New Roman" w:hAnsi="Times New Roman" w:cs="Times New Roman"/>
          <w:sz w:val="28"/>
          <w:szCs w:val="28"/>
          <w:lang w:eastAsia="ru-RU"/>
        </w:rPr>
        <w:t>Пышкетское</w:t>
      </w:r>
      <w:proofErr w:type="spellEnd"/>
      <w:r w:rsidRPr="00C60548">
        <w:rPr>
          <w:rFonts w:ascii="Times New Roman" w:eastAsia="Times New Roman" w:hAnsi="Times New Roman" w:cs="Times New Roman"/>
          <w:sz w:val="28"/>
          <w:szCs w:val="28"/>
          <w:lang w:eastAsia="ru-RU"/>
        </w:rPr>
        <w:t xml:space="preserve">» по кодам </w:t>
      </w:r>
      <w:proofErr w:type="gramStart"/>
      <w:r w:rsidRPr="00C60548">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C60548">
        <w:rPr>
          <w:rFonts w:ascii="Times New Roman" w:eastAsia="Times New Roman" w:hAnsi="Times New Roman" w:cs="Times New Roman"/>
          <w:sz w:val="28"/>
          <w:szCs w:val="28"/>
          <w:lang w:eastAsia="ru-RU"/>
        </w:rPr>
        <w:t xml:space="preserve">  согласно приложению 4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C60548" w:rsidRPr="00C60548" w:rsidRDefault="00C60548" w:rsidP="00C60548">
      <w:pPr>
        <w:spacing w:after="0" w:line="240" w:lineRule="auto"/>
        <w:ind w:left="360"/>
        <w:jc w:val="both"/>
        <w:rPr>
          <w:rFonts w:ascii="Times New Roman" w:eastAsia="Times New Roman" w:hAnsi="Times New Roman" w:cs="Times New Roman"/>
          <w:sz w:val="28"/>
          <w:szCs w:val="28"/>
          <w:lang w:eastAsia="ru-RU"/>
        </w:rPr>
      </w:pPr>
    </w:p>
    <w:p w:rsidR="00C60548" w:rsidRP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Глава муниципального образования</w:t>
      </w:r>
    </w:p>
    <w:p w:rsidR="00C60548" w:rsidRP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xml:space="preserve"> «Муниципальный округ Юкаменский район</w:t>
      </w:r>
    </w:p>
    <w:p w:rsidR="00C60548" w:rsidRP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Удмуртской Республики»                                                    К.Н. Бельтюков</w:t>
      </w:r>
    </w:p>
    <w:p w:rsid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p>
    <w:p w:rsid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p>
    <w:p w:rsidR="00C60548" w:rsidRPr="00C60548" w:rsidRDefault="00C60548" w:rsidP="00C60548">
      <w:pPr>
        <w:spacing w:after="0" w:line="240" w:lineRule="auto"/>
        <w:rPr>
          <w:rFonts w:ascii="Times New Roman" w:eastAsia="Times New Roman" w:hAnsi="Times New Roman" w:cs="Times New Roman"/>
          <w:sz w:val="28"/>
          <w:szCs w:val="28"/>
          <w:lang w:eastAsia="ru-RU"/>
        </w:rPr>
      </w:pPr>
    </w:p>
    <w:p w:rsidR="00C60548" w:rsidRPr="00C60548" w:rsidRDefault="00C60548" w:rsidP="00C60548">
      <w:pPr>
        <w:spacing w:after="0" w:line="240" w:lineRule="auto"/>
        <w:jc w:val="right"/>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lastRenderedPageBreak/>
        <w:t xml:space="preserve">Проект </w:t>
      </w:r>
      <w:r>
        <w:rPr>
          <w:rFonts w:ascii="Times New Roman" w:eastAsia="Times New Roman" w:hAnsi="Times New Roman" w:cs="Times New Roman"/>
          <w:sz w:val="28"/>
          <w:szCs w:val="28"/>
          <w:lang w:eastAsia="ru-RU"/>
        </w:rPr>
        <w:t>решения</w:t>
      </w:r>
    </w:p>
    <w:p w:rsidR="00C60548" w:rsidRPr="00C60548" w:rsidRDefault="00C60548" w:rsidP="00C60548">
      <w:pPr>
        <w:spacing w:after="0" w:line="240" w:lineRule="auto"/>
        <w:rPr>
          <w:rFonts w:ascii="Times New Roman" w:eastAsia="Times New Roman" w:hAnsi="Times New Roman" w:cs="Times New Roman"/>
          <w:b/>
          <w:sz w:val="28"/>
          <w:szCs w:val="28"/>
          <w:lang w:eastAsia="ru-RU"/>
        </w:rPr>
      </w:pPr>
    </w:p>
    <w:p w:rsidR="00C60548" w:rsidRPr="00C60548" w:rsidRDefault="00C60548" w:rsidP="00C60548">
      <w:pPr>
        <w:spacing w:after="0" w:line="240" w:lineRule="auto"/>
        <w:jc w:val="center"/>
        <w:rPr>
          <w:rFonts w:ascii="Times New Roman" w:eastAsia="Times New Roman" w:hAnsi="Times New Roman" w:cs="Times New Roman"/>
          <w:b/>
          <w:sz w:val="28"/>
          <w:szCs w:val="28"/>
          <w:lang w:eastAsia="ru-RU"/>
        </w:rPr>
      </w:pPr>
      <w:r w:rsidRPr="00C60548">
        <w:rPr>
          <w:rFonts w:ascii="Times New Roman" w:eastAsia="Times New Roman" w:hAnsi="Times New Roman" w:cs="Times New Roman"/>
          <w:b/>
          <w:sz w:val="28"/>
          <w:szCs w:val="28"/>
          <w:lang w:eastAsia="ru-RU"/>
        </w:rPr>
        <w:t>Об утверждении отчета об исполнении бюджета</w:t>
      </w:r>
    </w:p>
    <w:p w:rsidR="00C60548" w:rsidRPr="00C60548" w:rsidRDefault="00C60548" w:rsidP="00C60548">
      <w:pPr>
        <w:spacing w:after="0" w:line="240" w:lineRule="auto"/>
        <w:jc w:val="center"/>
        <w:rPr>
          <w:rFonts w:ascii="Times New Roman" w:eastAsia="Times New Roman" w:hAnsi="Times New Roman" w:cs="Times New Roman"/>
          <w:b/>
          <w:sz w:val="28"/>
          <w:szCs w:val="28"/>
          <w:lang w:eastAsia="ru-RU"/>
        </w:rPr>
      </w:pPr>
      <w:r w:rsidRPr="00C60548">
        <w:rPr>
          <w:rFonts w:ascii="Times New Roman" w:eastAsia="Times New Roman" w:hAnsi="Times New Roman" w:cs="Times New Roman"/>
          <w:b/>
          <w:sz w:val="28"/>
          <w:szCs w:val="28"/>
          <w:lang w:eastAsia="ru-RU"/>
        </w:rPr>
        <w:t>муниципального образования «</w:t>
      </w:r>
      <w:proofErr w:type="spellStart"/>
      <w:r w:rsidRPr="00C60548">
        <w:rPr>
          <w:rFonts w:ascii="Times New Roman" w:eastAsia="Times New Roman" w:hAnsi="Times New Roman" w:cs="Times New Roman"/>
          <w:b/>
          <w:sz w:val="28"/>
          <w:szCs w:val="28"/>
          <w:lang w:eastAsia="ru-RU"/>
        </w:rPr>
        <w:t>Шамардановское</w:t>
      </w:r>
      <w:proofErr w:type="spellEnd"/>
      <w:r w:rsidRPr="00C60548">
        <w:rPr>
          <w:rFonts w:ascii="Times New Roman" w:eastAsia="Times New Roman" w:hAnsi="Times New Roman" w:cs="Times New Roman"/>
          <w:b/>
          <w:sz w:val="28"/>
          <w:szCs w:val="28"/>
          <w:lang w:eastAsia="ru-RU"/>
        </w:rPr>
        <w:t>» за 2021 год</w:t>
      </w:r>
    </w:p>
    <w:p w:rsidR="00C60548" w:rsidRPr="00C60548" w:rsidRDefault="00C60548" w:rsidP="00C60548">
      <w:pPr>
        <w:spacing w:after="0" w:line="240" w:lineRule="auto"/>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xml:space="preserve">      </w:t>
      </w:r>
    </w:p>
    <w:p w:rsidR="00C60548" w:rsidRPr="00C60548" w:rsidRDefault="00C60548" w:rsidP="00C60548">
      <w:pPr>
        <w:spacing w:after="0" w:line="240" w:lineRule="auto"/>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C60548" w:rsidRPr="00C60548" w:rsidRDefault="00C60548" w:rsidP="00C60548">
      <w:pPr>
        <w:spacing w:after="0" w:line="240" w:lineRule="auto"/>
        <w:jc w:val="center"/>
        <w:rPr>
          <w:rFonts w:ascii="Times New Roman" w:eastAsia="Times New Roman" w:hAnsi="Times New Roman" w:cs="Times New Roman"/>
          <w:b/>
          <w:sz w:val="28"/>
          <w:szCs w:val="28"/>
          <w:lang w:eastAsia="ru-RU"/>
        </w:rPr>
      </w:pPr>
    </w:p>
    <w:p w:rsidR="00C60548" w:rsidRPr="008F56EA" w:rsidRDefault="00C60548" w:rsidP="00C6054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C60548" w:rsidRPr="00C60548" w:rsidRDefault="00C60548" w:rsidP="00C60548">
      <w:pPr>
        <w:spacing w:after="0" w:line="240" w:lineRule="auto"/>
        <w:rPr>
          <w:rFonts w:ascii="Times New Roman" w:eastAsia="Times New Roman" w:hAnsi="Times New Roman" w:cs="Times New Roman"/>
          <w:sz w:val="28"/>
          <w:szCs w:val="28"/>
          <w:lang w:eastAsia="ru-RU"/>
        </w:rPr>
      </w:pPr>
    </w:p>
    <w:p w:rsidR="00C60548" w:rsidRPr="00C60548" w:rsidRDefault="00C60548" w:rsidP="00C60548">
      <w:pPr>
        <w:numPr>
          <w:ilvl w:val="0"/>
          <w:numId w:val="9"/>
        </w:numPr>
        <w:spacing w:after="0" w:line="240" w:lineRule="auto"/>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Утвердить отчет об исполнении бюджета муниципального образования «</w:t>
      </w:r>
      <w:proofErr w:type="spellStart"/>
      <w:r w:rsidRPr="00C60548">
        <w:rPr>
          <w:rFonts w:ascii="Times New Roman" w:eastAsia="Times New Roman" w:hAnsi="Times New Roman" w:cs="Times New Roman"/>
          <w:sz w:val="28"/>
          <w:szCs w:val="28"/>
          <w:lang w:eastAsia="ru-RU"/>
        </w:rPr>
        <w:t>Шамардановское</w:t>
      </w:r>
      <w:proofErr w:type="spellEnd"/>
      <w:r w:rsidRPr="00C60548">
        <w:rPr>
          <w:rFonts w:ascii="Times New Roman" w:eastAsia="Times New Roman" w:hAnsi="Times New Roman" w:cs="Times New Roman"/>
          <w:sz w:val="28"/>
          <w:szCs w:val="28"/>
          <w:lang w:eastAsia="ru-RU"/>
        </w:rPr>
        <w:t xml:space="preserve">» за  2021 год по доходам в сумме 5 082,8 </w:t>
      </w:r>
      <w:proofErr w:type="spellStart"/>
      <w:r w:rsidRPr="00C60548">
        <w:rPr>
          <w:rFonts w:ascii="Times New Roman" w:eastAsia="Times New Roman" w:hAnsi="Times New Roman" w:cs="Times New Roman"/>
          <w:sz w:val="28"/>
          <w:szCs w:val="28"/>
          <w:lang w:eastAsia="ru-RU"/>
        </w:rPr>
        <w:t>тыс</w:t>
      </w:r>
      <w:proofErr w:type="gramStart"/>
      <w:r w:rsidRPr="00C60548">
        <w:rPr>
          <w:rFonts w:ascii="Times New Roman" w:eastAsia="Times New Roman" w:hAnsi="Times New Roman" w:cs="Times New Roman"/>
          <w:sz w:val="28"/>
          <w:szCs w:val="28"/>
          <w:lang w:eastAsia="ru-RU"/>
        </w:rPr>
        <w:t>.р</w:t>
      </w:r>
      <w:proofErr w:type="gramEnd"/>
      <w:r w:rsidRPr="00C60548">
        <w:rPr>
          <w:rFonts w:ascii="Times New Roman" w:eastAsia="Times New Roman" w:hAnsi="Times New Roman" w:cs="Times New Roman"/>
          <w:sz w:val="28"/>
          <w:szCs w:val="28"/>
          <w:lang w:eastAsia="ru-RU"/>
        </w:rPr>
        <w:t>ублей</w:t>
      </w:r>
      <w:proofErr w:type="spellEnd"/>
      <w:r w:rsidRPr="00C60548">
        <w:rPr>
          <w:rFonts w:ascii="Times New Roman" w:eastAsia="Times New Roman" w:hAnsi="Times New Roman" w:cs="Times New Roman"/>
          <w:sz w:val="28"/>
          <w:szCs w:val="28"/>
          <w:lang w:eastAsia="ru-RU"/>
        </w:rPr>
        <w:t xml:space="preserve">, по расходам в сумме 5 284,6 </w:t>
      </w:r>
      <w:proofErr w:type="spellStart"/>
      <w:r w:rsidRPr="00C60548">
        <w:rPr>
          <w:rFonts w:ascii="Times New Roman" w:eastAsia="Times New Roman" w:hAnsi="Times New Roman" w:cs="Times New Roman"/>
          <w:sz w:val="28"/>
          <w:szCs w:val="28"/>
          <w:lang w:eastAsia="ru-RU"/>
        </w:rPr>
        <w:t>тыс.рублей</w:t>
      </w:r>
      <w:proofErr w:type="spellEnd"/>
      <w:r w:rsidRPr="00C60548">
        <w:rPr>
          <w:rFonts w:ascii="Times New Roman" w:eastAsia="Times New Roman" w:hAnsi="Times New Roman" w:cs="Times New Roman"/>
          <w:sz w:val="28"/>
          <w:szCs w:val="28"/>
          <w:lang w:eastAsia="ru-RU"/>
        </w:rPr>
        <w:t xml:space="preserve">  с превышением расходов над доходами (дефицит бюджета) в сумме 201,9 </w:t>
      </w:r>
      <w:proofErr w:type="spellStart"/>
      <w:r w:rsidRPr="00C60548">
        <w:rPr>
          <w:rFonts w:ascii="Times New Roman" w:eastAsia="Times New Roman" w:hAnsi="Times New Roman" w:cs="Times New Roman"/>
          <w:sz w:val="28"/>
          <w:szCs w:val="28"/>
          <w:lang w:eastAsia="ru-RU"/>
        </w:rPr>
        <w:t>тыс.рублей</w:t>
      </w:r>
      <w:proofErr w:type="spellEnd"/>
      <w:r w:rsidRPr="00C60548">
        <w:rPr>
          <w:rFonts w:ascii="Times New Roman" w:eastAsia="Times New Roman" w:hAnsi="Times New Roman" w:cs="Times New Roman"/>
          <w:sz w:val="28"/>
          <w:szCs w:val="28"/>
          <w:lang w:eastAsia="ru-RU"/>
        </w:rPr>
        <w:t xml:space="preserve"> со следующими показателями:</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доходам бюджета муниципального образования «</w:t>
      </w:r>
      <w:proofErr w:type="spellStart"/>
      <w:r w:rsidRPr="00C60548">
        <w:rPr>
          <w:rFonts w:ascii="Times New Roman" w:eastAsia="Times New Roman" w:hAnsi="Times New Roman" w:cs="Times New Roman"/>
          <w:sz w:val="28"/>
          <w:szCs w:val="28"/>
          <w:lang w:eastAsia="ru-RU"/>
        </w:rPr>
        <w:t>Шамардановское</w:t>
      </w:r>
      <w:proofErr w:type="spellEnd"/>
      <w:r w:rsidRPr="00C60548">
        <w:rPr>
          <w:rFonts w:ascii="Times New Roman" w:eastAsia="Times New Roman" w:hAnsi="Times New Roman" w:cs="Times New Roman"/>
          <w:sz w:val="28"/>
          <w:szCs w:val="28"/>
          <w:lang w:eastAsia="ru-RU"/>
        </w:rPr>
        <w:t>» по кодам классификации доходов бюджетов согласно приложению 1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60548">
        <w:rPr>
          <w:rFonts w:ascii="Times New Roman" w:eastAsia="Times New Roman" w:hAnsi="Times New Roman" w:cs="Times New Roman"/>
          <w:sz w:val="28"/>
          <w:szCs w:val="28"/>
          <w:lang w:eastAsia="ru-RU"/>
        </w:rPr>
        <w:t>Шамардановское</w:t>
      </w:r>
      <w:proofErr w:type="spellEnd"/>
      <w:r w:rsidRPr="00C60548">
        <w:rPr>
          <w:rFonts w:ascii="Times New Roman" w:eastAsia="Times New Roman" w:hAnsi="Times New Roman" w:cs="Times New Roman"/>
          <w:sz w:val="28"/>
          <w:szCs w:val="28"/>
          <w:lang w:eastAsia="ru-RU"/>
        </w:rPr>
        <w:t>» по ведомственной структуре  расходов бюджета муниципального образования «</w:t>
      </w:r>
      <w:proofErr w:type="spellStart"/>
      <w:r w:rsidRPr="00C60548">
        <w:rPr>
          <w:rFonts w:ascii="Times New Roman" w:eastAsia="Times New Roman" w:hAnsi="Times New Roman" w:cs="Times New Roman"/>
          <w:sz w:val="28"/>
          <w:szCs w:val="28"/>
          <w:lang w:eastAsia="ru-RU"/>
        </w:rPr>
        <w:t>Шамардановское</w:t>
      </w:r>
      <w:proofErr w:type="spellEnd"/>
      <w:r w:rsidRPr="00C60548">
        <w:rPr>
          <w:rFonts w:ascii="Times New Roman" w:eastAsia="Times New Roman" w:hAnsi="Times New Roman" w:cs="Times New Roman"/>
          <w:sz w:val="28"/>
          <w:szCs w:val="28"/>
          <w:lang w:eastAsia="ru-RU"/>
        </w:rPr>
        <w:t>»  согласно приложению 2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расходам бюджета муниципального образования «</w:t>
      </w:r>
      <w:proofErr w:type="spellStart"/>
      <w:r w:rsidRPr="00C60548">
        <w:rPr>
          <w:rFonts w:ascii="Times New Roman" w:eastAsia="Times New Roman" w:hAnsi="Times New Roman" w:cs="Times New Roman"/>
          <w:sz w:val="28"/>
          <w:szCs w:val="28"/>
          <w:lang w:eastAsia="ru-RU"/>
        </w:rPr>
        <w:t>Шамардановское</w:t>
      </w:r>
      <w:proofErr w:type="spellEnd"/>
      <w:r w:rsidRPr="00C60548">
        <w:rPr>
          <w:rFonts w:ascii="Times New Roman" w:eastAsia="Times New Roman" w:hAnsi="Times New Roman" w:cs="Times New Roman"/>
          <w:sz w:val="28"/>
          <w:szCs w:val="28"/>
          <w:lang w:eastAsia="ru-RU"/>
        </w:rPr>
        <w:t>» по разделам, подразделам, целевым статьям и видам расходов согласно приложению 3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по источникам внутреннего финансирования дефицита бюджета муниципального образования «</w:t>
      </w:r>
      <w:proofErr w:type="spellStart"/>
      <w:r w:rsidRPr="00C60548">
        <w:rPr>
          <w:rFonts w:ascii="Times New Roman" w:eastAsia="Times New Roman" w:hAnsi="Times New Roman" w:cs="Times New Roman"/>
          <w:sz w:val="28"/>
          <w:szCs w:val="28"/>
          <w:lang w:eastAsia="ru-RU"/>
        </w:rPr>
        <w:t>Шамардановское</w:t>
      </w:r>
      <w:proofErr w:type="spellEnd"/>
      <w:r w:rsidRPr="00C60548">
        <w:rPr>
          <w:rFonts w:ascii="Times New Roman" w:eastAsia="Times New Roman" w:hAnsi="Times New Roman" w:cs="Times New Roman"/>
          <w:sz w:val="28"/>
          <w:szCs w:val="28"/>
          <w:lang w:eastAsia="ru-RU"/>
        </w:rPr>
        <w:t xml:space="preserve">» по кодам </w:t>
      </w:r>
      <w:proofErr w:type="gramStart"/>
      <w:r w:rsidRPr="00C60548">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C60548">
        <w:rPr>
          <w:rFonts w:ascii="Times New Roman" w:eastAsia="Times New Roman" w:hAnsi="Times New Roman" w:cs="Times New Roman"/>
          <w:sz w:val="28"/>
          <w:szCs w:val="28"/>
          <w:lang w:eastAsia="ru-RU"/>
        </w:rPr>
        <w:t xml:space="preserve">  согласно приложению 4 к настоящему решению;</w:t>
      </w:r>
    </w:p>
    <w:p w:rsidR="00C60548" w:rsidRPr="00C60548" w:rsidRDefault="00C60548" w:rsidP="00C60548">
      <w:pPr>
        <w:spacing w:after="0" w:line="240" w:lineRule="auto"/>
        <w:ind w:firstLine="567"/>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C60548" w:rsidRPr="00C60548" w:rsidRDefault="00C60548" w:rsidP="00C60548">
      <w:pPr>
        <w:spacing w:after="0" w:line="240" w:lineRule="auto"/>
        <w:ind w:left="360"/>
        <w:jc w:val="both"/>
        <w:rPr>
          <w:rFonts w:ascii="Times New Roman" w:eastAsia="Times New Roman" w:hAnsi="Times New Roman" w:cs="Times New Roman"/>
          <w:sz w:val="28"/>
          <w:szCs w:val="28"/>
          <w:lang w:eastAsia="ru-RU"/>
        </w:rPr>
      </w:pPr>
    </w:p>
    <w:p w:rsidR="00C60548" w:rsidRP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Глава муниципального образования</w:t>
      </w:r>
    </w:p>
    <w:p w:rsidR="00C60548" w:rsidRP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 xml:space="preserve"> «Муниципальный округ Юкаменский район</w:t>
      </w:r>
    </w:p>
    <w:p w:rsidR="00C60548" w:rsidRPr="00C60548" w:rsidRDefault="00C60548" w:rsidP="00C60548">
      <w:pPr>
        <w:spacing w:after="0" w:line="240" w:lineRule="auto"/>
        <w:ind w:left="360" w:hanging="360"/>
        <w:jc w:val="both"/>
        <w:rPr>
          <w:rFonts w:ascii="Times New Roman" w:eastAsia="Times New Roman" w:hAnsi="Times New Roman" w:cs="Times New Roman"/>
          <w:sz w:val="28"/>
          <w:szCs w:val="28"/>
          <w:lang w:eastAsia="ru-RU"/>
        </w:rPr>
      </w:pPr>
      <w:r w:rsidRPr="00C60548">
        <w:rPr>
          <w:rFonts w:ascii="Times New Roman" w:eastAsia="Times New Roman" w:hAnsi="Times New Roman" w:cs="Times New Roman"/>
          <w:sz w:val="28"/>
          <w:szCs w:val="28"/>
          <w:lang w:eastAsia="ru-RU"/>
        </w:rPr>
        <w:t>Удмуртской Республики»                                                    К.Н. Бельтюков</w:t>
      </w:r>
    </w:p>
    <w:p w:rsidR="00C60548" w:rsidRPr="00C60548" w:rsidRDefault="00C60548" w:rsidP="00C60548">
      <w:pPr>
        <w:spacing w:after="0" w:line="240" w:lineRule="auto"/>
        <w:ind w:left="360"/>
        <w:jc w:val="both"/>
        <w:rPr>
          <w:rFonts w:ascii="Times New Roman" w:eastAsia="Times New Roman" w:hAnsi="Times New Roman" w:cs="Times New Roman"/>
          <w:sz w:val="28"/>
          <w:szCs w:val="28"/>
          <w:lang w:eastAsia="ru-RU"/>
        </w:rPr>
      </w:pPr>
    </w:p>
    <w:p w:rsidR="00C04B0E" w:rsidRPr="00C04B0E" w:rsidRDefault="00C60548" w:rsidP="00C04B0E">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p>
    <w:p w:rsidR="00C04B0E" w:rsidRPr="00C04B0E" w:rsidRDefault="00C04B0E" w:rsidP="00C04B0E">
      <w:pPr>
        <w:spacing w:after="0" w:line="240" w:lineRule="auto"/>
        <w:jc w:val="right"/>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lastRenderedPageBreak/>
        <w:t xml:space="preserve">Проект </w:t>
      </w:r>
      <w:r>
        <w:rPr>
          <w:rFonts w:ascii="Times New Roman" w:eastAsia="Times New Roman" w:hAnsi="Times New Roman" w:cs="Times New Roman"/>
          <w:sz w:val="28"/>
          <w:szCs w:val="28"/>
          <w:lang w:eastAsia="ru-RU"/>
        </w:rPr>
        <w:t>решения</w:t>
      </w:r>
      <w:r w:rsidRPr="00C04B0E">
        <w:rPr>
          <w:rFonts w:ascii="Times New Roman" w:eastAsia="Times New Roman" w:hAnsi="Times New Roman" w:cs="Times New Roman"/>
          <w:sz w:val="28"/>
          <w:szCs w:val="28"/>
          <w:lang w:eastAsia="ru-RU"/>
        </w:rPr>
        <w:t xml:space="preserve"> </w:t>
      </w:r>
    </w:p>
    <w:p w:rsidR="00C04B0E" w:rsidRPr="00C04B0E" w:rsidRDefault="00C04B0E" w:rsidP="00C04B0E">
      <w:pPr>
        <w:spacing w:after="0" w:line="240" w:lineRule="auto"/>
        <w:rPr>
          <w:rFonts w:ascii="Times New Roman" w:eastAsia="Times New Roman" w:hAnsi="Times New Roman" w:cs="Times New Roman"/>
          <w:b/>
          <w:sz w:val="28"/>
          <w:szCs w:val="28"/>
          <w:lang w:eastAsia="ru-RU"/>
        </w:rPr>
      </w:pPr>
    </w:p>
    <w:p w:rsidR="00C04B0E" w:rsidRPr="00C04B0E" w:rsidRDefault="00C04B0E" w:rsidP="00C04B0E">
      <w:pPr>
        <w:spacing w:after="0" w:line="240" w:lineRule="auto"/>
        <w:jc w:val="center"/>
        <w:rPr>
          <w:rFonts w:ascii="Times New Roman" w:eastAsia="Times New Roman" w:hAnsi="Times New Roman" w:cs="Times New Roman"/>
          <w:b/>
          <w:sz w:val="28"/>
          <w:szCs w:val="28"/>
          <w:lang w:eastAsia="ru-RU"/>
        </w:rPr>
      </w:pPr>
      <w:r w:rsidRPr="00C04B0E">
        <w:rPr>
          <w:rFonts w:ascii="Times New Roman" w:eastAsia="Times New Roman" w:hAnsi="Times New Roman" w:cs="Times New Roman"/>
          <w:b/>
          <w:sz w:val="28"/>
          <w:szCs w:val="28"/>
          <w:lang w:eastAsia="ru-RU"/>
        </w:rPr>
        <w:t>Об утверждении отчета об исполнении бюджета</w:t>
      </w:r>
    </w:p>
    <w:p w:rsidR="00C04B0E" w:rsidRPr="00C04B0E" w:rsidRDefault="00C04B0E" w:rsidP="00C04B0E">
      <w:pPr>
        <w:spacing w:after="0" w:line="240" w:lineRule="auto"/>
        <w:jc w:val="center"/>
        <w:rPr>
          <w:rFonts w:ascii="Times New Roman" w:eastAsia="Times New Roman" w:hAnsi="Times New Roman" w:cs="Times New Roman"/>
          <w:b/>
          <w:sz w:val="28"/>
          <w:szCs w:val="28"/>
          <w:lang w:eastAsia="ru-RU"/>
        </w:rPr>
      </w:pPr>
      <w:r w:rsidRPr="00C04B0E">
        <w:rPr>
          <w:rFonts w:ascii="Times New Roman" w:eastAsia="Times New Roman" w:hAnsi="Times New Roman" w:cs="Times New Roman"/>
          <w:b/>
          <w:sz w:val="28"/>
          <w:szCs w:val="28"/>
          <w:lang w:eastAsia="ru-RU"/>
        </w:rPr>
        <w:t>муниципального образования «Юкаменское» за 2021 год</w:t>
      </w:r>
    </w:p>
    <w:p w:rsidR="00C04B0E" w:rsidRPr="00C04B0E" w:rsidRDefault="00C04B0E" w:rsidP="00C04B0E">
      <w:pPr>
        <w:spacing w:after="0" w:line="240" w:lineRule="auto"/>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xml:space="preserve">      </w:t>
      </w:r>
    </w:p>
    <w:p w:rsidR="00C04B0E" w:rsidRPr="00C04B0E" w:rsidRDefault="00C04B0E" w:rsidP="00C04B0E">
      <w:pPr>
        <w:spacing w:after="0" w:line="240" w:lineRule="auto"/>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xml:space="preserve">      В соответствии со статьей 264.2 Бюджетного кодекса Российской Федерации, положения «О бюджетном процессе в муниципальном образовании «Муниципальный округ Юкаменский район Удмуртской Республики», утвержденного решением Совета депутатов муниципального образования «Муниципальный округ Юкаменский район Удмуртской республики» от 29 ноября 2021 года № 58, руководствуясь Уставом муниципального образования «Муниципальный округ Юкаменский район Удмуртской Республики» </w:t>
      </w:r>
    </w:p>
    <w:p w:rsidR="00C04B0E" w:rsidRPr="00C04B0E" w:rsidRDefault="00C04B0E" w:rsidP="00C04B0E">
      <w:pPr>
        <w:spacing w:after="0" w:line="240" w:lineRule="auto"/>
        <w:rPr>
          <w:rFonts w:ascii="Times New Roman" w:eastAsia="Times New Roman" w:hAnsi="Times New Roman" w:cs="Times New Roman"/>
          <w:b/>
          <w:sz w:val="28"/>
          <w:szCs w:val="28"/>
          <w:lang w:eastAsia="ru-RU"/>
        </w:rPr>
      </w:pPr>
    </w:p>
    <w:p w:rsidR="00C04B0E" w:rsidRPr="00C04B0E" w:rsidRDefault="00C04B0E" w:rsidP="00C04B0E">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Совет депутатов муниципального образования «Муниципальный округ Юкаменский район Удмуртской Республики» </w:t>
      </w:r>
      <w:r w:rsidRPr="00766498">
        <w:rPr>
          <w:rFonts w:ascii="Times New Roman" w:eastAsia="Times New Roman" w:hAnsi="Times New Roman" w:cs="Times New Roman"/>
          <w:b/>
          <w:sz w:val="28"/>
          <w:szCs w:val="28"/>
          <w:lang w:eastAsia="ru-RU"/>
        </w:rPr>
        <w:t xml:space="preserve"> РЕШАЕТ:</w:t>
      </w:r>
    </w:p>
    <w:p w:rsidR="00C04B0E" w:rsidRPr="00C04B0E" w:rsidRDefault="00C04B0E" w:rsidP="00C04B0E">
      <w:pPr>
        <w:spacing w:after="0" w:line="240" w:lineRule="auto"/>
        <w:jc w:val="center"/>
        <w:rPr>
          <w:rFonts w:ascii="Times New Roman" w:eastAsia="Times New Roman" w:hAnsi="Times New Roman" w:cs="Times New Roman"/>
          <w:sz w:val="28"/>
          <w:szCs w:val="28"/>
          <w:lang w:eastAsia="ru-RU"/>
        </w:rPr>
      </w:pPr>
    </w:p>
    <w:p w:rsidR="00C04B0E" w:rsidRPr="00C04B0E" w:rsidRDefault="00C04B0E" w:rsidP="00C04B0E">
      <w:pPr>
        <w:numPr>
          <w:ilvl w:val="0"/>
          <w:numId w:val="10"/>
        </w:numPr>
        <w:spacing w:after="0" w:line="240" w:lineRule="auto"/>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xml:space="preserve">Утвердить отчет об исполнении бюджета муниципального образования «Юкаменское» за  2021 год по доходам в сумме 14 112,1 </w:t>
      </w:r>
      <w:proofErr w:type="spellStart"/>
      <w:r w:rsidRPr="00C04B0E">
        <w:rPr>
          <w:rFonts w:ascii="Times New Roman" w:eastAsia="Times New Roman" w:hAnsi="Times New Roman" w:cs="Times New Roman"/>
          <w:sz w:val="28"/>
          <w:szCs w:val="28"/>
          <w:lang w:eastAsia="ru-RU"/>
        </w:rPr>
        <w:t>тыс</w:t>
      </w:r>
      <w:proofErr w:type="gramStart"/>
      <w:r w:rsidRPr="00C04B0E">
        <w:rPr>
          <w:rFonts w:ascii="Times New Roman" w:eastAsia="Times New Roman" w:hAnsi="Times New Roman" w:cs="Times New Roman"/>
          <w:sz w:val="28"/>
          <w:szCs w:val="28"/>
          <w:lang w:eastAsia="ru-RU"/>
        </w:rPr>
        <w:t>.р</w:t>
      </w:r>
      <w:proofErr w:type="gramEnd"/>
      <w:r w:rsidRPr="00C04B0E">
        <w:rPr>
          <w:rFonts w:ascii="Times New Roman" w:eastAsia="Times New Roman" w:hAnsi="Times New Roman" w:cs="Times New Roman"/>
          <w:sz w:val="28"/>
          <w:szCs w:val="28"/>
          <w:lang w:eastAsia="ru-RU"/>
        </w:rPr>
        <w:t>ублей</w:t>
      </w:r>
      <w:proofErr w:type="spellEnd"/>
      <w:r w:rsidRPr="00C04B0E">
        <w:rPr>
          <w:rFonts w:ascii="Times New Roman" w:eastAsia="Times New Roman" w:hAnsi="Times New Roman" w:cs="Times New Roman"/>
          <w:sz w:val="28"/>
          <w:szCs w:val="28"/>
          <w:lang w:eastAsia="ru-RU"/>
        </w:rPr>
        <w:t xml:space="preserve">, по расходам в сумме 13 737,1 </w:t>
      </w:r>
      <w:proofErr w:type="spellStart"/>
      <w:r w:rsidRPr="00C04B0E">
        <w:rPr>
          <w:rFonts w:ascii="Times New Roman" w:eastAsia="Times New Roman" w:hAnsi="Times New Roman" w:cs="Times New Roman"/>
          <w:sz w:val="28"/>
          <w:szCs w:val="28"/>
          <w:lang w:eastAsia="ru-RU"/>
        </w:rPr>
        <w:t>тыс.рублей</w:t>
      </w:r>
      <w:proofErr w:type="spellEnd"/>
      <w:r w:rsidRPr="00C04B0E">
        <w:rPr>
          <w:rFonts w:ascii="Times New Roman" w:eastAsia="Times New Roman" w:hAnsi="Times New Roman" w:cs="Times New Roman"/>
          <w:sz w:val="28"/>
          <w:szCs w:val="28"/>
          <w:lang w:eastAsia="ru-RU"/>
        </w:rPr>
        <w:t xml:space="preserve">  с превышением доходов над расходами (профицит бюджета) в сумме 375,1 </w:t>
      </w:r>
      <w:proofErr w:type="spellStart"/>
      <w:r w:rsidRPr="00C04B0E">
        <w:rPr>
          <w:rFonts w:ascii="Times New Roman" w:eastAsia="Times New Roman" w:hAnsi="Times New Roman" w:cs="Times New Roman"/>
          <w:sz w:val="28"/>
          <w:szCs w:val="28"/>
          <w:lang w:eastAsia="ru-RU"/>
        </w:rPr>
        <w:t>тыс.рублей</w:t>
      </w:r>
      <w:proofErr w:type="spellEnd"/>
      <w:r w:rsidRPr="00C04B0E">
        <w:rPr>
          <w:rFonts w:ascii="Times New Roman" w:eastAsia="Times New Roman" w:hAnsi="Times New Roman" w:cs="Times New Roman"/>
          <w:sz w:val="28"/>
          <w:szCs w:val="28"/>
          <w:lang w:eastAsia="ru-RU"/>
        </w:rPr>
        <w:t xml:space="preserve"> со следующими показателями:</w:t>
      </w:r>
    </w:p>
    <w:p w:rsidR="00C04B0E" w:rsidRPr="00C04B0E" w:rsidRDefault="00C04B0E" w:rsidP="00C04B0E">
      <w:pPr>
        <w:spacing w:after="0" w:line="240" w:lineRule="auto"/>
        <w:ind w:firstLine="567"/>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по доходам бюджета муниципального образования «Юкаменское» по кодам классификации доходов бюджетов согласно приложению 1 к настоящему решению;</w:t>
      </w:r>
    </w:p>
    <w:p w:rsidR="00C04B0E" w:rsidRPr="00C04B0E" w:rsidRDefault="00C04B0E" w:rsidP="00C04B0E">
      <w:pPr>
        <w:spacing w:after="0" w:line="240" w:lineRule="auto"/>
        <w:ind w:firstLine="567"/>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по расходам бюджета муниципального образования «Юкаменское» по ведомственной структуре  расходов бюджета муниципального образования «Юкаменское»  согласно приложению 2 к настоящему решению;</w:t>
      </w:r>
    </w:p>
    <w:p w:rsidR="00C04B0E" w:rsidRPr="00C04B0E" w:rsidRDefault="00C04B0E" w:rsidP="00C04B0E">
      <w:pPr>
        <w:spacing w:after="0" w:line="240" w:lineRule="auto"/>
        <w:ind w:firstLine="567"/>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по расходам бюджета муниципального образования «Юкаменское» по разделам, подразделам, целевым статьям и видам расходов согласно приложению 3 к настоящему решению;</w:t>
      </w:r>
    </w:p>
    <w:p w:rsidR="00C04B0E" w:rsidRPr="00C04B0E" w:rsidRDefault="00C04B0E" w:rsidP="00C04B0E">
      <w:pPr>
        <w:spacing w:after="0" w:line="240" w:lineRule="auto"/>
        <w:ind w:firstLine="567"/>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xml:space="preserve">- по источникам внутреннего финансирования дефицита бюджета муниципального образования «Юкаменское» по кодам </w:t>
      </w:r>
      <w:proofErr w:type="gramStart"/>
      <w:r w:rsidRPr="00C04B0E">
        <w:rPr>
          <w:rFonts w:ascii="Times New Roman" w:eastAsia="Times New Roman" w:hAnsi="Times New Roman" w:cs="Times New Roman"/>
          <w:sz w:val="28"/>
          <w:szCs w:val="28"/>
          <w:lang w:eastAsia="ru-RU"/>
        </w:rPr>
        <w:t>классификации источников финансирования дефицитов бюджетов</w:t>
      </w:r>
      <w:proofErr w:type="gramEnd"/>
      <w:r w:rsidRPr="00C04B0E">
        <w:rPr>
          <w:rFonts w:ascii="Times New Roman" w:eastAsia="Times New Roman" w:hAnsi="Times New Roman" w:cs="Times New Roman"/>
          <w:sz w:val="28"/>
          <w:szCs w:val="28"/>
          <w:lang w:eastAsia="ru-RU"/>
        </w:rPr>
        <w:t xml:space="preserve">  согласно приложению 4 к настоящему решению;</w:t>
      </w:r>
    </w:p>
    <w:p w:rsidR="00C04B0E" w:rsidRPr="00C04B0E" w:rsidRDefault="00C04B0E" w:rsidP="00C04B0E">
      <w:pPr>
        <w:spacing w:after="0" w:line="240" w:lineRule="auto"/>
        <w:ind w:firstLine="567"/>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2. Настоящее решение вступает в силу с момента его официального опубликования.</w:t>
      </w:r>
    </w:p>
    <w:p w:rsidR="00C04B0E" w:rsidRPr="00C04B0E" w:rsidRDefault="00C04B0E" w:rsidP="00C04B0E">
      <w:pPr>
        <w:spacing w:after="0" w:line="240" w:lineRule="auto"/>
        <w:ind w:left="360"/>
        <w:jc w:val="both"/>
        <w:rPr>
          <w:rFonts w:ascii="Times New Roman" w:eastAsia="Times New Roman" w:hAnsi="Times New Roman" w:cs="Times New Roman"/>
          <w:sz w:val="28"/>
          <w:szCs w:val="28"/>
          <w:lang w:eastAsia="ru-RU"/>
        </w:rPr>
      </w:pPr>
    </w:p>
    <w:p w:rsidR="00C04B0E" w:rsidRPr="00C04B0E" w:rsidRDefault="00C04B0E" w:rsidP="00C04B0E">
      <w:pPr>
        <w:spacing w:after="0" w:line="240" w:lineRule="auto"/>
        <w:ind w:left="360" w:hanging="360"/>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Глава муниципального образования</w:t>
      </w:r>
    </w:p>
    <w:p w:rsidR="00C04B0E" w:rsidRPr="00C04B0E" w:rsidRDefault="00C04B0E" w:rsidP="00C04B0E">
      <w:pPr>
        <w:spacing w:after="0" w:line="240" w:lineRule="auto"/>
        <w:ind w:left="360" w:hanging="360"/>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xml:space="preserve"> «Муниципальный округ Юкаменский район</w:t>
      </w:r>
    </w:p>
    <w:p w:rsidR="00C04B0E" w:rsidRPr="00C04B0E" w:rsidRDefault="00C04B0E" w:rsidP="00C04B0E">
      <w:pPr>
        <w:spacing w:after="0" w:line="240" w:lineRule="auto"/>
        <w:ind w:left="360" w:hanging="360"/>
        <w:jc w:val="both"/>
        <w:rPr>
          <w:rFonts w:ascii="Times New Roman" w:eastAsia="Times New Roman" w:hAnsi="Times New Roman" w:cs="Times New Roman"/>
          <w:sz w:val="28"/>
          <w:szCs w:val="28"/>
          <w:lang w:eastAsia="ru-RU"/>
        </w:rPr>
      </w:pPr>
      <w:r w:rsidRPr="00C04B0E">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C04B0E">
        <w:rPr>
          <w:rFonts w:ascii="Times New Roman" w:eastAsia="Times New Roman" w:hAnsi="Times New Roman" w:cs="Times New Roman"/>
          <w:sz w:val="28"/>
          <w:szCs w:val="28"/>
          <w:lang w:eastAsia="ru-RU"/>
        </w:rPr>
        <w:t xml:space="preserve"> К.Н. Бельтюков</w:t>
      </w:r>
    </w:p>
    <w:p w:rsidR="00C04B0E" w:rsidRPr="00C04B0E" w:rsidRDefault="00C04B0E" w:rsidP="00C04B0E">
      <w:pPr>
        <w:spacing w:after="0" w:line="240" w:lineRule="auto"/>
        <w:ind w:left="360"/>
        <w:jc w:val="both"/>
        <w:rPr>
          <w:rFonts w:ascii="Times New Roman" w:eastAsia="Times New Roman" w:hAnsi="Times New Roman" w:cs="Times New Roman"/>
          <w:sz w:val="28"/>
          <w:szCs w:val="28"/>
          <w:lang w:eastAsia="ru-RU"/>
        </w:rPr>
      </w:pPr>
    </w:p>
    <w:p w:rsidR="00C04B0E" w:rsidRPr="00C04B0E" w:rsidRDefault="00C04B0E" w:rsidP="00C04B0E">
      <w:pPr>
        <w:spacing w:after="0" w:line="240" w:lineRule="auto"/>
        <w:ind w:left="360" w:hanging="360"/>
        <w:jc w:val="both"/>
        <w:rPr>
          <w:rFonts w:ascii="Times New Roman" w:eastAsia="Times New Roman" w:hAnsi="Times New Roman" w:cs="Times New Roman"/>
          <w:sz w:val="28"/>
          <w:szCs w:val="28"/>
          <w:lang w:eastAsia="ru-RU"/>
        </w:rPr>
      </w:pPr>
      <w:r w:rsidRPr="00626886">
        <w:rPr>
          <w:rFonts w:ascii="Times New Roman" w:eastAsia="Times New Roman" w:hAnsi="Times New Roman" w:cs="Times New Roman"/>
          <w:sz w:val="28"/>
          <w:szCs w:val="28"/>
          <w:lang w:eastAsia="ru-RU"/>
        </w:rPr>
        <w:t xml:space="preserve">Председатель </w:t>
      </w:r>
      <w:r>
        <w:rPr>
          <w:rFonts w:ascii="Times New Roman" w:eastAsia="Times New Roman" w:hAnsi="Times New Roman" w:cs="Times New Roman"/>
          <w:sz w:val="28"/>
          <w:szCs w:val="28"/>
          <w:lang w:eastAsia="ru-RU"/>
        </w:rPr>
        <w:t xml:space="preserve">Совета депутатов                                               </w:t>
      </w:r>
      <w:r w:rsidRPr="00626886">
        <w:rPr>
          <w:rFonts w:ascii="Times New Roman" w:eastAsia="Times New Roman" w:hAnsi="Times New Roman" w:cs="Times New Roman"/>
          <w:sz w:val="28"/>
          <w:szCs w:val="28"/>
          <w:lang w:eastAsia="ru-RU"/>
        </w:rPr>
        <w:t xml:space="preserve">Б.А. </w:t>
      </w:r>
      <w:proofErr w:type="spellStart"/>
      <w:r w:rsidRPr="00626886">
        <w:rPr>
          <w:rFonts w:ascii="Times New Roman" w:eastAsia="Times New Roman" w:hAnsi="Times New Roman" w:cs="Times New Roman"/>
          <w:sz w:val="28"/>
          <w:szCs w:val="28"/>
          <w:lang w:eastAsia="ru-RU"/>
        </w:rPr>
        <w:t>Абашев</w:t>
      </w:r>
      <w:proofErr w:type="spellEnd"/>
    </w:p>
    <w:p w:rsidR="00C60548" w:rsidRPr="00C60548" w:rsidRDefault="00C60548" w:rsidP="00C60548">
      <w:pPr>
        <w:spacing w:after="0" w:line="240" w:lineRule="auto"/>
        <w:rPr>
          <w:rFonts w:ascii="Times New Roman" w:eastAsia="Times New Roman" w:hAnsi="Times New Roman" w:cs="Times New Roman"/>
          <w:sz w:val="28"/>
          <w:szCs w:val="28"/>
          <w:lang w:eastAsia="ru-RU"/>
        </w:rPr>
      </w:pPr>
    </w:p>
    <w:p w:rsidR="00C60548" w:rsidRPr="00C60548" w:rsidRDefault="00C60548" w:rsidP="00891B92">
      <w:pPr>
        <w:spacing w:after="0" w:line="240" w:lineRule="auto"/>
        <w:jc w:val="both"/>
        <w:rPr>
          <w:rFonts w:ascii="Times New Roman" w:eastAsia="Times New Roman" w:hAnsi="Times New Roman" w:cs="Times New Roman"/>
          <w:sz w:val="28"/>
          <w:szCs w:val="28"/>
          <w:lang w:eastAsia="ru-RU"/>
        </w:rPr>
      </w:pPr>
    </w:p>
    <w:tbl>
      <w:tblPr>
        <w:tblW w:w="9648" w:type="dxa"/>
        <w:tblLook w:val="01E0" w:firstRow="1" w:lastRow="1" w:firstColumn="1" w:lastColumn="1" w:noHBand="0" w:noVBand="0"/>
      </w:tblPr>
      <w:tblGrid>
        <w:gridCol w:w="5508"/>
        <w:gridCol w:w="4140"/>
      </w:tblGrid>
      <w:tr w:rsidR="00891B92" w:rsidRPr="00891B92" w:rsidTr="00891B92">
        <w:tc>
          <w:tcPr>
            <w:tcW w:w="5508" w:type="dxa"/>
          </w:tcPr>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p>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p>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p>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p>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p>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noProof/>
                <w:sz w:val="24"/>
                <w:szCs w:val="24"/>
                <w:lang w:eastAsia="ru-RU"/>
              </w:rPr>
              <w:drawing>
                <wp:anchor distT="0" distB="0" distL="114300" distR="114300" simplePos="0" relativeHeight="251659264" behindDoc="1" locked="0" layoutInCell="1" allowOverlap="1">
                  <wp:simplePos x="0" y="0"/>
                  <wp:positionH relativeFrom="column">
                    <wp:posOffset>1598295</wp:posOffset>
                  </wp:positionH>
                  <wp:positionV relativeFrom="paragraph">
                    <wp:posOffset>-807720</wp:posOffset>
                  </wp:positionV>
                  <wp:extent cx="373380" cy="746760"/>
                  <wp:effectExtent l="0" t="0" r="7620" b="0"/>
                  <wp:wrapThrough wrapText="bothSides">
                    <wp:wrapPolygon edited="0">
                      <wp:start x="0" y="0"/>
                      <wp:lineTo x="0" y="20939"/>
                      <wp:lineTo x="20939" y="20939"/>
                      <wp:lineTo x="20939"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3380" cy="746760"/>
                          </a:xfrm>
                          <a:prstGeom prst="rect">
                            <a:avLst/>
                          </a:prstGeom>
                          <a:noFill/>
                        </pic:spPr>
                      </pic:pic>
                    </a:graphicData>
                  </a:graphic>
                  <wp14:sizeRelH relativeFrom="page">
                    <wp14:pctWidth>0</wp14:pctWidth>
                  </wp14:sizeRelH>
                  <wp14:sizeRelV relativeFrom="page">
                    <wp14:pctHeight>0</wp14:pctHeight>
                  </wp14:sizeRelV>
                </wp:anchor>
              </w:drawing>
            </w:r>
            <w:r w:rsidRPr="00891B92">
              <w:rPr>
                <w:rFonts w:ascii="Times New Roman" w:eastAsia="Times New Roman" w:hAnsi="Times New Roman" w:cs="Times New Roman"/>
                <w:b/>
                <w:sz w:val="24"/>
                <w:szCs w:val="24"/>
                <w:lang w:eastAsia="ru-RU"/>
              </w:rPr>
              <w:t>КОНТРОЛЬНО-СЧЕТНЫЙ ОРГАН МУНИЦИПАЛЬНОГО ОБРАЗОВАНИЯ «МУНИЦИПАЛЬНЫЙ ОКРУГ ЮКАМЕНСКИЙ РАЙОН УДМУРТСКОЙ РЕСПУБЛИКИ»</w:t>
            </w:r>
          </w:p>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p>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r w:rsidRPr="00891B92">
              <w:rPr>
                <w:rFonts w:ascii="Times New Roman" w:eastAsia="Times New Roman" w:hAnsi="Times New Roman" w:cs="Times New Roman"/>
                <w:b/>
                <w:sz w:val="24"/>
                <w:szCs w:val="24"/>
                <w:lang w:eastAsia="ru-RU"/>
              </w:rPr>
              <w:t>Первомайская, ул., д.9, с. Юкаменское, 427680</w:t>
            </w:r>
          </w:p>
          <w:p w:rsidR="00891B92" w:rsidRPr="00891B92" w:rsidRDefault="00891B92" w:rsidP="00891B92">
            <w:pPr>
              <w:spacing w:after="0" w:line="240" w:lineRule="auto"/>
              <w:jc w:val="center"/>
              <w:rPr>
                <w:rFonts w:ascii="Times New Roman" w:eastAsia="Times New Roman" w:hAnsi="Times New Roman" w:cs="Times New Roman"/>
                <w:b/>
                <w:sz w:val="24"/>
                <w:szCs w:val="24"/>
                <w:lang w:val="en-US" w:eastAsia="ru-RU"/>
              </w:rPr>
            </w:pPr>
            <w:r w:rsidRPr="00891B92">
              <w:rPr>
                <w:rFonts w:ascii="Times New Roman" w:eastAsia="Times New Roman" w:hAnsi="Times New Roman" w:cs="Times New Roman"/>
                <w:b/>
                <w:sz w:val="24"/>
                <w:szCs w:val="24"/>
                <w:lang w:eastAsia="ru-RU"/>
              </w:rPr>
              <w:t>Тел</w:t>
            </w:r>
            <w:r w:rsidRPr="00891B92">
              <w:rPr>
                <w:rFonts w:ascii="Times New Roman" w:eastAsia="Times New Roman" w:hAnsi="Times New Roman" w:cs="Times New Roman"/>
                <w:b/>
                <w:sz w:val="24"/>
                <w:szCs w:val="24"/>
                <w:lang w:val="en-US" w:eastAsia="ru-RU"/>
              </w:rPr>
              <w:t>. (34161) 2-14-93</w:t>
            </w:r>
          </w:p>
          <w:p w:rsidR="00891B92" w:rsidRPr="00891B92" w:rsidRDefault="00891B92" w:rsidP="00891B92">
            <w:pPr>
              <w:spacing w:after="0" w:line="240" w:lineRule="auto"/>
              <w:jc w:val="center"/>
              <w:rPr>
                <w:rFonts w:ascii="Times New Roman" w:eastAsia="Times New Roman" w:hAnsi="Times New Roman" w:cs="Times New Roman"/>
                <w:b/>
                <w:sz w:val="24"/>
                <w:szCs w:val="24"/>
                <w:lang w:val="en-US" w:eastAsia="ru-RU"/>
              </w:rPr>
            </w:pPr>
            <w:r w:rsidRPr="00891B92">
              <w:rPr>
                <w:rFonts w:ascii="Times New Roman" w:eastAsia="Times New Roman" w:hAnsi="Times New Roman" w:cs="Times New Roman"/>
                <w:b/>
                <w:sz w:val="24"/>
                <w:szCs w:val="24"/>
                <w:lang w:val="en-US" w:eastAsia="ru-RU"/>
              </w:rPr>
              <w:t>E-mail:  kso_ukam@mail.ru</w:t>
            </w:r>
          </w:p>
          <w:p w:rsidR="00891B92" w:rsidRPr="00891B92" w:rsidRDefault="00891B92" w:rsidP="00891B92">
            <w:pPr>
              <w:spacing w:after="0" w:line="240" w:lineRule="auto"/>
              <w:jc w:val="center"/>
              <w:rPr>
                <w:rFonts w:ascii="Times New Roman" w:eastAsia="Times New Roman" w:hAnsi="Times New Roman" w:cs="Times New Roman"/>
                <w:b/>
                <w:sz w:val="24"/>
                <w:szCs w:val="24"/>
                <w:lang w:val="en-US" w:eastAsia="ru-RU"/>
              </w:rPr>
            </w:pPr>
          </w:p>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b/>
                <w:sz w:val="24"/>
                <w:szCs w:val="24"/>
                <w:lang w:eastAsia="ru-RU"/>
              </w:rPr>
              <w:t xml:space="preserve">« 29 »  апреля  2022 года № 12 </w:t>
            </w:r>
          </w:p>
        </w:tc>
        <w:tc>
          <w:tcPr>
            <w:tcW w:w="4140" w:type="dxa"/>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p>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p>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p>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p>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p>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p>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Председателю Совета депутатов Муниципального образования «Муниципальный округ Юкаменский район Удмуртской Республики»</w:t>
            </w:r>
          </w:p>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Абашеву Б.А.</w:t>
            </w:r>
          </w:p>
        </w:tc>
      </w:tr>
    </w:tbl>
    <w:p w:rsidR="00891B92" w:rsidRPr="00891B92" w:rsidRDefault="00891B92" w:rsidP="00891B92">
      <w:pPr>
        <w:spacing w:after="0" w:line="240" w:lineRule="auto"/>
        <w:ind w:right="-1"/>
        <w:rPr>
          <w:rFonts w:ascii="Times New Roman" w:eastAsia="Times New Roman" w:hAnsi="Times New Roman" w:cs="Times New Roman"/>
          <w:b/>
          <w:sz w:val="28"/>
          <w:szCs w:val="28"/>
          <w:lang w:eastAsia="ru-RU"/>
        </w:rPr>
      </w:pP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Заключение</w:t>
      </w: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по результатам внешней проверки годового отчета об исполнении бюджета муниципального образования «Юкаменский район» за 2021 год</w:t>
      </w:r>
    </w:p>
    <w:p w:rsidR="00891B92" w:rsidRPr="00891B92" w:rsidRDefault="00891B92" w:rsidP="00891B92">
      <w:pPr>
        <w:spacing w:after="0" w:line="240" w:lineRule="auto"/>
        <w:ind w:right="-1"/>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firstLine="708"/>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В соответствии с планом работы контрольно-счетного органа муниципального образования «Муниципальный округ Юкаменский райо</w:t>
      </w:r>
      <w:r w:rsidR="003515FC">
        <w:rPr>
          <w:rFonts w:ascii="Times New Roman" w:eastAsia="Times New Roman" w:hAnsi="Times New Roman" w:cs="Times New Roman"/>
          <w:sz w:val="28"/>
          <w:szCs w:val="28"/>
          <w:lang w:eastAsia="ru-RU"/>
        </w:rPr>
        <w:t>н Удмуртской Республики» на 2022</w:t>
      </w:r>
      <w:r w:rsidRPr="00891B92">
        <w:rPr>
          <w:rFonts w:ascii="Times New Roman" w:eastAsia="Times New Roman" w:hAnsi="Times New Roman" w:cs="Times New Roman"/>
          <w:sz w:val="28"/>
          <w:szCs w:val="28"/>
          <w:lang w:eastAsia="ru-RU"/>
        </w:rPr>
        <w:t xml:space="preserve"> год, утвержденным председателем контрольно-счетного органа муниципального образования «Муниципальный округ Юкаменский район Удмуртской Республики» 17.01.2022 г., проведена внешняя проверка годового отчета за 2021 год  об исполнении бюджета  муниципального образования «Юкаменский район» (далее – МО «Юкаменский район»). </w:t>
      </w:r>
      <w:proofErr w:type="gramEnd"/>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firstLine="709"/>
        <w:jc w:val="right"/>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Начало проверки: 05 апреля  2022 г.  </w:t>
      </w:r>
    </w:p>
    <w:p w:rsidR="00891B92" w:rsidRPr="00891B92" w:rsidRDefault="00891B92" w:rsidP="00891B92">
      <w:pPr>
        <w:spacing w:after="0" w:line="240" w:lineRule="auto"/>
        <w:ind w:firstLine="709"/>
        <w:jc w:val="right"/>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Окончание:  29 апреля 2022 г.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firstLine="720"/>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Цель проверки: Установление соответствия исполнения бюджета муниципального образования «Юкаменский район» утвержденным показателям на отчетный финансовый год, положениям бюджетного законодательства, в том числе нормативным правовым актам органов местного самоуправления.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Объекты контроля: Администрация муниципального образования «Муниципальный округ Юкаменский район Удмуртской Республики», Управление финансов Администрации муниципального образования «Муниципальный округ Юкаменский район Удмуртской Республики» (далее – МО «Юкаменский район», Управление финансов).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Адрес местонахождения Администрации и Управления финансов: 427680, Удмуртская Республика, с. Юкаменское, ул. Первомайская 9.</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lastRenderedPageBreak/>
        <w:t>Согласно Уставу МО «Юкаменский район», принятому Решением Юкаменского Районного Совета депутатов от 31.05.2005 г. № 176 (далее – Совет депутатов) и зарегистрированному Постановлением Президиума Государственного Совета УР от 21.06.2005 г. № 540-</w:t>
      </w:r>
      <w:r w:rsidRPr="00891B92">
        <w:rPr>
          <w:rFonts w:ascii="Times New Roman" w:eastAsia="Times New Roman" w:hAnsi="Times New Roman" w:cs="Times New Roman"/>
          <w:sz w:val="28"/>
          <w:szCs w:val="28"/>
          <w:lang w:val="en-US" w:eastAsia="ru-RU"/>
        </w:rPr>
        <w:t>III</w:t>
      </w:r>
      <w:r w:rsidRPr="00891B92">
        <w:rPr>
          <w:rFonts w:ascii="Times New Roman" w:eastAsia="Times New Roman" w:hAnsi="Times New Roman" w:cs="Times New Roman"/>
          <w:sz w:val="28"/>
          <w:szCs w:val="28"/>
          <w:lang w:eastAsia="ru-RU"/>
        </w:rPr>
        <w:t>, (далее – Устав) к вопросам местного значения  МО «Юкаменский район» относится, в том числе формирование, утверждение, исполнение бюджета района, контроль за его исполнением;</w:t>
      </w:r>
      <w:proofErr w:type="gramEnd"/>
      <w:r w:rsidRPr="00891B92">
        <w:rPr>
          <w:rFonts w:ascii="Times New Roman" w:eastAsia="Times New Roman" w:hAnsi="Times New Roman" w:cs="Times New Roman"/>
          <w:sz w:val="28"/>
          <w:szCs w:val="28"/>
          <w:lang w:eastAsia="ru-RU"/>
        </w:rPr>
        <w:t xml:space="preserve"> к полномочиям Администрации района - разработка проекта бюджета, исполнение местного бюджета и подготовка отчёта об его исполнении. Выполнение указанных функций возложено на Управление финансов, которое является функциональным органом Администрации района – структурным подразделением, уполномоченным в сфере финансово - бюджетной политики муниципального образования.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В проверяемом периоде бюджетный процесс в МО «Юкаменский район» основывался на положениях Бюджетного кодекса РФ (далее - БК РФ), Федерального закона от 06.10.2003 г. № 131 - ФЗ «Об общих принципах организации местного самоуправления в Российской Федерации», Законов Удмуртской Республики от 21.11.2006 г. № 52 - РЗ «О регулировании межбюджетных отношений в Удмуртской Республике»,   от 15.12.2020 г. № 85-РЗ «О бюджете Удмуртской Республики на 2021 год</w:t>
      </w:r>
      <w:proofErr w:type="gramEnd"/>
      <w:r w:rsidRPr="00891B92">
        <w:rPr>
          <w:rFonts w:ascii="Times New Roman" w:eastAsia="Times New Roman" w:hAnsi="Times New Roman" w:cs="Times New Roman"/>
          <w:sz w:val="28"/>
          <w:szCs w:val="28"/>
          <w:lang w:eastAsia="ru-RU"/>
        </w:rPr>
        <w:t xml:space="preserve"> и плановый период 2022 и 2023 годов», Устава, а также Положения о бюджетном процессе в МО «Юкаменский район», утвержденного решением Совета депутатов от   17.12.2020 г. № 260.</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Правовой основой исполнения бюджета района в 2021 году являлось решение Совета депутатов от 17.12.2020 г. № 258 «О бюджете муниципального образования «Юкаменский район» на 2021 год и на плановый период 2022 и 2023 годов (далее - решение о бюджете на 2021 год), п</w:t>
      </w:r>
      <w:r w:rsidRPr="00891B92">
        <w:rPr>
          <w:rFonts w:ascii="Times New Roman" w:eastAsia="Times New Roman" w:hAnsi="Times New Roman" w:cs="Times New Roman"/>
          <w:sz w:val="28"/>
          <w:szCs w:val="28"/>
          <w:shd w:val="clear" w:color="auto" w:fill="FFFFFF"/>
          <w:lang w:eastAsia="ru-RU"/>
        </w:rPr>
        <w:t>остановление Администрации МО «Юкаменский район» от 01.02.2021 г. №14 "О мерах по реализации решения Совета депутатов муниципального образования «Юкаменский район</w:t>
      </w:r>
      <w:proofErr w:type="gramEnd"/>
      <w:r w:rsidRPr="00891B92">
        <w:rPr>
          <w:rFonts w:ascii="Times New Roman" w:eastAsia="Times New Roman" w:hAnsi="Times New Roman" w:cs="Times New Roman"/>
          <w:sz w:val="28"/>
          <w:szCs w:val="28"/>
          <w:shd w:val="clear" w:color="auto" w:fill="FFFFFF"/>
          <w:lang w:eastAsia="ru-RU"/>
        </w:rPr>
        <w:t>»  "О бюджете муниципального образования «Юкаменский район»  на 2021 год и на плановый период 2022 и 2023 годов".</w:t>
      </w:r>
      <w:r w:rsidRPr="00891B92">
        <w:rPr>
          <w:rFonts w:ascii="Times New Roman" w:eastAsia="Times New Roman" w:hAnsi="Times New Roman" w:cs="Times New Roman"/>
          <w:sz w:val="28"/>
          <w:szCs w:val="28"/>
          <w:lang w:eastAsia="ru-RU"/>
        </w:rPr>
        <w:t xml:space="preserve">  </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В процессе исполнения бюджета района в 2021 году в решение о бюджете изменения вносились 9 раз. В соответствии со ст. 5 БК РФ решение о бюджете  после подписания опубликовано в Вестнике правовых актов органов местного самоуправления муниципального образования «Юкаменский район» № 14 от 21.12.2020 г.</w:t>
      </w:r>
    </w:p>
    <w:p w:rsidR="00891B92" w:rsidRPr="00891B92" w:rsidRDefault="00891B92" w:rsidP="00891B92">
      <w:pPr>
        <w:spacing w:after="0" w:line="240" w:lineRule="auto"/>
        <w:ind w:firstLine="708"/>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Исполнение бюджета в 2021 году осуществлялось на основе сводной бюджетной росписи и кассового плана. Показатели бюджетной росписи соответствовали показателям бюджета района, что соответствует требованиям  ст. 217 БК РФ.</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Администрацией района разработаны следующие муниципальные правовые акты, касающиеся вопросов исполнения местного бюджета:</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Порядок составления и утверждения плана финансово-хозяйственной деятельности муниципальных бюджетных и автономных </w:t>
      </w:r>
      <w:r w:rsidRPr="00891B92">
        <w:rPr>
          <w:rFonts w:ascii="Times New Roman" w:eastAsia="Times New Roman" w:hAnsi="Times New Roman" w:cs="Times New Roman"/>
          <w:sz w:val="28"/>
          <w:szCs w:val="28"/>
          <w:lang w:eastAsia="ru-RU"/>
        </w:rPr>
        <w:lastRenderedPageBreak/>
        <w:t>учреждений муниципального образования «Юкаменский район» утвержден постановлением Администрации района от 25.12.2019 г. № 493;</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Порядок составления, утверждения и ведения бюджетных смет казенных учреждений муниципального образования «Юкаменский район», подведомственных Администрации муниципального образования «Юкаменский район» утвержден постановлением Администрации района от 28.12.2018 г. № 582;</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Порядок ведения реестра расходных обязательств муниципального образования «Юкаменского района» утвержден постановлением Администрации района от 21.11.2018 г. № 516;</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Положение о регулировании межбюджетных отношений в  муниципальном образовании «Юкаменский район»,  утвержденное Решением Совета депутатов муниципального образования «Юкаменский район» от 17.12.2020 г. № 259;</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Порядок санкционирования расходов бюджетных и автономных учреждений муниципального образования «Юкаменский район», источником финансового обеспечения, которых являются субсидии, полученные в соответствии с абзацем вторым пункта 1 ст. 78.1 и  пунктом 1 статьи 78.2 Бюджетного кодекса Российской Федерации - утверждён приказом Управления финансов от 31.01.2018 г. № 4;</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Методика прогнозирования поступлений доходов в бюджет муниципального образования «Юкаменский район», главным администратором которых является Администрация муниципального образования «Юкаменский район» - утверждена постановлением Администрации МО «Юкаменский район» от 20.09.2016 г. № 468;</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Методика прогнозирования поступлений доходов в бюджет муниципального образования «Юкаменский район», администрируемых Управлением финансов Администрации муниципального образования «Юкаменский район» - утверждена приказом Управления финансов Администрации МО «Юкаменский район» от 20.07.2016 г. № 20;</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Методика прогнозирования поступлений доходов в бюджет муниципального образования «Юкаменский район», администрируемых  Отделом образования Администрации муниципального образования «Юкаменский район» - утверждена приказом Отдела образования Администрации МО «Юкаменский район» от 19.09.2016 г. № 135;</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Методика прогнозирования поступлений доходов в бюджет муниципального образования «Юкаменский район», администрируемых Отделом культуры Администрации муниципального образования «Юкаменский район» - утверждена приказом Отдела культуры Администрации МО «Юкаменский район» от 04.10.2016 г. № 35;</w:t>
      </w:r>
    </w:p>
    <w:p w:rsidR="00891B92" w:rsidRPr="00891B92" w:rsidRDefault="00891B92" w:rsidP="00891B92">
      <w:pPr>
        <w:numPr>
          <w:ilvl w:val="0"/>
          <w:numId w:val="11"/>
        </w:numPr>
        <w:tabs>
          <w:tab w:val="left" w:pos="426"/>
        </w:tabs>
        <w:spacing w:after="0" w:line="240" w:lineRule="auto"/>
        <w:ind w:firstLine="426"/>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 xml:space="preserve">Порядок </w:t>
      </w:r>
      <w:proofErr w:type="gramStart"/>
      <w:r w:rsidRPr="00891B92">
        <w:rPr>
          <w:rFonts w:ascii="Times New Roman" w:eastAsia="Times New Roman" w:hAnsi="Times New Roman" w:cs="Times New Roman"/>
          <w:sz w:val="28"/>
          <w:szCs w:val="28"/>
          <w:lang w:eastAsia="ru-RU"/>
        </w:rPr>
        <w:t>санкционирования оплаты денежных обязательств получателей средств бюджета муниципального</w:t>
      </w:r>
      <w:proofErr w:type="gramEnd"/>
      <w:r w:rsidRPr="00891B92">
        <w:rPr>
          <w:rFonts w:ascii="Times New Roman" w:eastAsia="Times New Roman" w:hAnsi="Times New Roman" w:cs="Times New Roman"/>
          <w:sz w:val="28"/>
          <w:szCs w:val="28"/>
          <w:lang w:eastAsia="ru-RU"/>
        </w:rPr>
        <w:t xml:space="preserve"> образования «Юкаменский район» и бюджетов поселений, администраторов источников финансирования дефицита бюджета муниципального образования «Юкаменский район» и бюджетов поселений - утверждён приказом Управления финансов от  15.09.2017 г. № 16;</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0"/>
          <w:lang w:eastAsia="ru-RU"/>
        </w:rPr>
      </w:pPr>
      <w:proofErr w:type="gramStart"/>
      <w:r w:rsidRPr="00891B92">
        <w:rPr>
          <w:rFonts w:ascii="Times New Roman" w:eastAsia="Times New Roman" w:hAnsi="Times New Roman" w:cs="Times New Roman"/>
          <w:sz w:val="28"/>
          <w:szCs w:val="20"/>
          <w:lang w:eastAsia="ru-RU"/>
        </w:rPr>
        <w:t>Порядок составления и ведения кассового плана исполнения бюджета муниципального образования «Юкаменский район», состав и сроки предоставления главными распорядителями средств бюджета муниципального образования «Юкаменский район», главными администраторами доходов бюджета муниципального образования «Юкаменский район», главными администраторами источников финансирования дефицита бюджета муниципального образования «Юкаменский район» сведений, необходимых для составления и ведения кассового плана исполнения бюджета муниципального образования «Юкаменский район» утвержден приказом Управления финансов</w:t>
      </w:r>
      <w:proofErr w:type="gramEnd"/>
      <w:r w:rsidRPr="00891B92">
        <w:rPr>
          <w:rFonts w:ascii="Times New Roman" w:eastAsia="Times New Roman" w:hAnsi="Times New Roman" w:cs="Times New Roman"/>
          <w:sz w:val="28"/>
          <w:szCs w:val="20"/>
          <w:lang w:eastAsia="ru-RU"/>
        </w:rPr>
        <w:t xml:space="preserve"> от 15.03.2013 г. № 7.</w:t>
      </w:r>
      <w:r w:rsidRPr="00891B92">
        <w:rPr>
          <w:rFonts w:ascii="Times New Roman" w:eastAsia="Times New Roman" w:hAnsi="Times New Roman" w:cs="Times New Roman"/>
          <w:b/>
          <w:sz w:val="28"/>
          <w:szCs w:val="20"/>
          <w:lang w:eastAsia="ru-RU"/>
        </w:rPr>
        <w:t xml:space="preserve"> </w:t>
      </w:r>
    </w:p>
    <w:p w:rsidR="00891B92" w:rsidRPr="00891B92" w:rsidRDefault="00891B92" w:rsidP="00891B92">
      <w:pPr>
        <w:numPr>
          <w:ilvl w:val="0"/>
          <w:numId w:val="11"/>
        </w:numPr>
        <w:tabs>
          <w:tab w:val="left" w:pos="426"/>
        </w:tabs>
        <w:spacing w:after="0" w:line="240" w:lineRule="auto"/>
        <w:ind w:right="-1" w:firstLine="426"/>
        <w:jc w:val="both"/>
        <w:rPr>
          <w:rFonts w:ascii="Times New Roman" w:eastAsia="Times New Roman" w:hAnsi="Times New Roman" w:cs="Times New Roman"/>
          <w:sz w:val="28"/>
          <w:szCs w:val="20"/>
          <w:lang w:eastAsia="ru-RU"/>
        </w:rPr>
      </w:pPr>
      <w:r w:rsidRPr="00891B92">
        <w:rPr>
          <w:rFonts w:ascii="Times New Roman" w:eastAsia="Times New Roman" w:hAnsi="Times New Roman" w:cs="Times New Roman"/>
          <w:sz w:val="28"/>
          <w:szCs w:val="20"/>
          <w:lang w:eastAsia="ru-RU"/>
        </w:rPr>
        <w:t>Порядок составления и ведения сводной бюджетной росписи бюджета муниципального образования «Юкаменский район», бюджетов муниципальных образований сельских поселений и бюджетных росписей главных распорядителей средств местных бюджетов (главных администраторов источников финансирования дефицита бюджета), утвержденный приказом заместителя Главы Администрации – начальника Управления финансов Администрации МО «Юкаменский район» от 24 декабря 2018 г. № 45.</w:t>
      </w:r>
    </w:p>
    <w:p w:rsidR="00891B92" w:rsidRPr="00891B92" w:rsidRDefault="00891B92" w:rsidP="00891B92">
      <w:pPr>
        <w:tabs>
          <w:tab w:val="left" w:pos="6810"/>
        </w:tabs>
        <w:spacing w:before="120" w:after="0" w:line="240" w:lineRule="auto"/>
        <w:ind w:firstLine="567"/>
        <w:jc w:val="both"/>
        <w:rPr>
          <w:rFonts w:ascii="Times New Roman" w:eastAsia="Calibri" w:hAnsi="Times New Roman" w:cs="Times New Roman"/>
          <w:sz w:val="28"/>
          <w:szCs w:val="28"/>
        </w:rPr>
      </w:pPr>
      <w:proofErr w:type="gramStart"/>
      <w:r w:rsidRPr="00891B92">
        <w:rPr>
          <w:rFonts w:ascii="Times New Roman" w:eastAsia="Times New Roman" w:hAnsi="Times New Roman" w:cs="Times New Roman"/>
          <w:sz w:val="28"/>
          <w:szCs w:val="28"/>
          <w:lang w:eastAsia="ru-RU"/>
        </w:rPr>
        <w:t xml:space="preserve">Особенности составления и представления годовой отчетности за 2021 год предусмотрены совместным письмом Минфина России N 02-06-07/97427, Казначейства России N 07-04-05/02-29373 от 01.12.2021 "О дополнительных критериях по раскрытию информации при составлении и представлении годовой консолидированной бюджетной отчетности, годовой консолидированной бухгалтерской отчетности государственных бюджетных и автономных учреждений главными администраторами средств федерального бюджета за 2021 год", </w:t>
      </w:r>
      <w:r w:rsidRPr="00891B92">
        <w:rPr>
          <w:rFonts w:ascii="Times New Roman" w:eastAsia="Calibri" w:hAnsi="Times New Roman" w:cs="Times New Roman"/>
          <w:sz w:val="28"/>
          <w:szCs w:val="28"/>
        </w:rPr>
        <w:t>письмом Минфина Удмуртской Республики от11</w:t>
      </w:r>
      <w:proofErr w:type="gramEnd"/>
      <w:r w:rsidRPr="00891B92">
        <w:rPr>
          <w:rFonts w:ascii="Times New Roman" w:eastAsia="Calibri" w:hAnsi="Times New Roman" w:cs="Times New Roman"/>
          <w:sz w:val="28"/>
          <w:szCs w:val="28"/>
        </w:rPr>
        <w:t>.01.2022 № 0044/09-15.</w:t>
      </w:r>
    </w:p>
    <w:p w:rsidR="00891B92" w:rsidRPr="00891B92" w:rsidRDefault="00891B92" w:rsidP="00891B92">
      <w:pPr>
        <w:tabs>
          <w:tab w:val="left" w:pos="6810"/>
        </w:tabs>
        <w:spacing w:after="0" w:line="240" w:lineRule="auto"/>
        <w:ind w:firstLine="567"/>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Срок представления годовой отчетности об исполнении бюджета за 2021 год установлен приказом Минфина УР от 22.12.2021 № 40н, для МО «Юкаменский район» - не позднее 04.02.2022.</w:t>
      </w:r>
    </w:p>
    <w:p w:rsidR="00891B92" w:rsidRPr="00891B92" w:rsidRDefault="00891B92" w:rsidP="00891B92">
      <w:pPr>
        <w:tabs>
          <w:tab w:val="left" w:pos="6810"/>
        </w:tabs>
        <w:spacing w:after="0" w:line="240" w:lineRule="auto"/>
        <w:ind w:firstLine="567"/>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Сроки представления сводной годовой отчетности за 2021 год ГРБС, ГАБС, главными администраторами источников финансирования дефицита бюджета Юкаменского района, учредителями бюджетных и автономных учреждений определены приказом Управления финансов от 30.12.2021 №19  с 20.01.2022 по 28.01.2022.</w:t>
      </w:r>
    </w:p>
    <w:p w:rsidR="00891B92" w:rsidRPr="00891B92" w:rsidRDefault="00891B92" w:rsidP="00891B92">
      <w:pPr>
        <w:tabs>
          <w:tab w:val="left" w:pos="6810"/>
        </w:tabs>
        <w:spacing w:after="0" w:line="240" w:lineRule="auto"/>
        <w:ind w:firstLine="567"/>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Годовая отчетность об исполнении консолидированного бюджета Юкаменского района представлена Управлением финансов в Минфин УР в </w:t>
      </w:r>
      <w:r w:rsidRPr="00891B92">
        <w:rPr>
          <w:rFonts w:ascii="Times New Roman" w:eastAsia="Times New Roman" w:hAnsi="Times New Roman" w:cs="Times New Roman"/>
          <w:sz w:val="28"/>
          <w:szCs w:val="28"/>
          <w:lang w:eastAsia="ru-RU"/>
        </w:rPr>
        <w:lastRenderedPageBreak/>
        <w:t>электронном виде с использованием программного продукта «Смарт-свод» в срок, установленный приказом Минфина УР, подписана электронной подписью. Представленный к проверке годовой отчет имеет установленный Минфином УР статус «Утвержден».</w:t>
      </w:r>
    </w:p>
    <w:p w:rsidR="00891B92" w:rsidRPr="00891B92" w:rsidRDefault="00891B92" w:rsidP="00891B92">
      <w:pPr>
        <w:tabs>
          <w:tab w:val="left" w:pos="6810"/>
        </w:tabs>
        <w:spacing w:after="0" w:line="240" w:lineRule="auto"/>
        <w:ind w:firstLine="567"/>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Годовой отчет об исполнении бюджета Юкаменского района с проектом Решения об исполнении бюджета подготовлен Управлением финансов и передан в Юкаменский районный Совет депутатов и КСО Юкаменского района (далее – КСО) с соблюдением сроков, установленных ст. 17, 18 Положения о  бюджетном процессе.</w:t>
      </w:r>
    </w:p>
    <w:p w:rsidR="00891B92" w:rsidRPr="00891B92" w:rsidRDefault="00891B92" w:rsidP="00891B92">
      <w:pPr>
        <w:spacing w:after="0" w:line="240" w:lineRule="auto"/>
        <w:ind w:right="-1"/>
        <w:rPr>
          <w:rFonts w:ascii="Times New Roman" w:eastAsia="Times New Roman" w:hAnsi="Times New Roman" w:cs="Times New Roman"/>
          <w:b/>
          <w:sz w:val="28"/>
          <w:szCs w:val="28"/>
          <w:lang w:eastAsia="ru-RU"/>
        </w:rPr>
      </w:pP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Состав и содержание форм годовой бюджетной отчетности об исполнении бюджета МО «Юкаменский район»</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Бюджетная отчетность за 2021 год составлена и представлена Управлением финансов в соответствии с требованиями ст. ст. 264.1, 264.2 БК РФ,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Минфина РФ от 28.12.2010 г.   № 191н (далее – Инструкция № 191н), Инструкции о порядке составления и представления годовой, квартальной отчетности государственных (муниципальных</w:t>
      </w:r>
      <w:proofErr w:type="gramEnd"/>
      <w:r w:rsidRPr="00891B92">
        <w:rPr>
          <w:rFonts w:ascii="Times New Roman" w:eastAsia="Times New Roman" w:hAnsi="Times New Roman" w:cs="Times New Roman"/>
          <w:sz w:val="28"/>
          <w:szCs w:val="28"/>
          <w:lang w:eastAsia="ru-RU"/>
        </w:rPr>
        <w:t xml:space="preserve">) бюджетных и автономных учреждений, утвержденной приказом Минфина РФ от 25.03.2011г. № 33н, письма Минфина УР от 18.01.2021 г. № 0032/09-15 по следующим формам: </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Баланс по поступлениям и выбытиям бюджетных средств (</w:t>
      </w:r>
      <w:hyperlink w:anchor="sub_503140" w:history="1">
        <w:r w:rsidRPr="00891B92">
          <w:rPr>
            <w:rFonts w:ascii="Times New Roman" w:eastAsia="Times New Roman" w:hAnsi="Times New Roman" w:cs="Times New Roman"/>
            <w:sz w:val="28"/>
            <w:szCs w:val="28"/>
            <w:lang w:eastAsia="ru-RU"/>
          </w:rPr>
          <w:t>ф. 0503140</w:t>
        </w:r>
      </w:hyperlink>
      <w:r w:rsidRPr="00891B92">
        <w:rPr>
          <w:rFonts w:ascii="Times New Roman" w:eastAsia="Times New Roman" w:hAnsi="Times New Roman" w:cs="Times New Roman"/>
          <w:sz w:val="28"/>
          <w:szCs w:val="28"/>
          <w:lang w:eastAsia="ru-RU"/>
        </w:rPr>
        <w:t>);</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Баланс исполнения бюджета (</w:t>
      </w:r>
      <w:hyperlink w:anchor="sub_503120" w:history="1">
        <w:r w:rsidRPr="00891B92">
          <w:rPr>
            <w:rFonts w:ascii="Times New Roman" w:eastAsia="Times New Roman" w:hAnsi="Times New Roman" w:cs="Times New Roman"/>
            <w:sz w:val="28"/>
            <w:szCs w:val="28"/>
            <w:lang w:eastAsia="ru-RU"/>
          </w:rPr>
          <w:t>ф. 0503120</w:t>
        </w:r>
      </w:hyperlink>
      <w:r w:rsidRPr="00891B92">
        <w:rPr>
          <w:rFonts w:ascii="Times New Roman" w:eastAsia="Times New Roman" w:hAnsi="Times New Roman" w:cs="Times New Roman"/>
          <w:sz w:val="28"/>
          <w:szCs w:val="28"/>
          <w:lang w:eastAsia="ru-RU"/>
        </w:rPr>
        <w:t>);</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Баланс исполнения консолидированного бюджета субъекта Российской Федерации и бюджета территориального государственного внебюджетного фонда (ф. 0503320);</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Справка по консолидируемым расчетам (</w:t>
      </w:r>
      <w:hyperlink w:anchor="sub_503125" w:history="1">
        <w:r w:rsidRPr="00891B92">
          <w:rPr>
            <w:rFonts w:ascii="Times New Roman" w:eastAsia="Times New Roman" w:hAnsi="Times New Roman" w:cs="Times New Roman"/>
            <w:sz w:val="28"/>
            <w:szCs w:val="28"/>
            <w:lang w:eastAsia="ru-RU"/>
          </w:rPr>
          <w:t>ф. 0503125</w:t>
        </w:r>
      </w:hyperlink>
      <w:r w:rsidRPr="00891B92">
        <w:rPr>
          <w:rFonts w:ascii="Times New Roman" w:eastAsia="Times New Roman" w:hAnsi="Times New Roman" w:cs="Times New Roman"/>
          <w:sz w:val="28"/>
          <w:szCs w:val="28"/>
          <w:lang w:eastAsia="ru-RU"/>
        </w:rPr>
        <w:t>);</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1" w:name="sub_101126"/>
      <w:r w:rsidRPr="00891B92">
        <w:rPr>
          <w:rFonts w:ascii="Times New Roman" w:eastAsia="Times New Roman" w:hAnsi="Times New Roman" w:cs="Times New Roman"/>
          <w:sz w:val="28"/>
          <w:szCs w:val="28"/>
          <w:lang w:eastAsia="ru-RU"/>
        </w:rPr>
        <w:t>- Справка по заключению счетов бюджетного учета отчетного финансового года (</w:t>
      </w:r>
      <w:hyperlink w:anchor="sub_503110" w:history="1">
        <w:r w:rsidRPr="00891B92">
          <w:rPr>
            <w:rFonts w:ascii="Times New Roman" w:eastAsia="Times New Roman" w:hAnsi="Times New Roman" w:cs="Times New Roman"/>
            <w:sz w:val="28"/>
            <w:szCs w:val="28"/>
            <w:lang w:eastAsia="ru-RU"/>
          </w:rPr>
          <w:t>ф. 0503110</w:t>
        </w:r>
      </w:hyperlink>
      <w:r w:rsidRPr="00891B92">
        <w:rPr>
          <w:rFonts w:ascii="Times New Roman" w:eastAsia="Times New Roman" w:hAnsi="Times New Roman" w:cs="Times New Roman"/>
          <w:sz w:val="28"/>
          <w:szCs w:val="28"/>
          <w:lang w:eastAsia="ru-RU"/>
        </w:rPr>
        <w:t>);</w:t>
      </w:r>
    </w:p>
    <w:bookmarkEnd w:id="1"/>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Отчет об исполнении консолидированного бюджета субъекта Российской Федерации и бюджета территориального государственного внебюджетного фонда (</w:t>
      </w:r>
      <w:hyperlink w:anchor="sub_503117" w:history="1">
        <w:r w:rsidRPr="00891B92">
          <w:rPr>
            <w:rFonts w:ascii="Times New Roman" w:eastAsia="Times New Roman" w:hAnsi="Times New Roman" w:cs="Times New Roman"/>
            <w:sz w:val="28"/>
            <w:szCs w:val="28"/>
            <w:lang w:eastAsia="ru-RU"/>
          </w:rPr>
          <w:t>ф. 0503317</w:t>
        </w:r>
      </w:hyperlink>
      <w:r w:rsidRPr="00891B92">
        <w:rPr>
          <w:rFonts w:ascii="Times New Roman" w:eastAsia="Times New Roman" w:hAnsi="Times New Roman" w:cs="Times New Roman"/>
          <w:sz w:val="28"/>
          <w:szCs w:val="28"/>
          <w:lang w:eastAsia="ru-RU"/>
        </w:rPr>
        <w:t>);</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Консолидированный отчет о движении денежных средств (</w:t>
      </w:r>
      <w:hyperlink w:anchor="sub_503123" w:history="1">
        <w:r w:rsidRPr="00891B92">
          <w:rPr>
            <w:rFonts w:ascii="Times New Roman" w:eastAsia="Times New Roman" w:hAnsi="Times New Roman" w:cs="Times New Roman"/>
            <w:sz w:val="28"/>
            <w:szCs w:val="28"/>
            <w:lang w:eastAsia="ru-RU"/>
          </w:rPr>
          <w:t>ф. 0503323</w:t>
        </w:r>
      </w:hyperlink>
      <w:r w:rsidRPr="00891B92">
        <w:rPr>
          <w:rFonts w:ascii="Times New Roman" w:eastAsia="Times New Roman" w:hAnsi="Times New Roman" w:cs="Times New Roman"/>
          <w:sz w:val="28"/>
          <w:szCs w:val="28"/>
          <w:lang w:eastAsia="ru-RU"/>
        </w:rPr>
        <w:t>);</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Отчет о финансовых результатах деятельности (</w:t>
      </w:r>
      <w:hyperlink w:anchor="sub_503121" w:history="1">
        <w:r w:rsidRPr="00891B92">
          <w:rPr>
            <w:rFonts w:ascii="Times New Roman" w:eastAsia="Times New Roman" w:hAnsi="Times New Roman" w:cs="Times New Roman"/>
            <w:sz w:val="28"/>
            <w:szCs w:val="28"/>
            <w:lang w:eastAsia="ru-RU"/>
          </w:rPr>
          <w:t>ф. 0503321</w:t>
        </w:r>
      </w:hyperlink>
      <w:r w:rsidRPr="00891B92">
        <w:rPr>
          <w:rFonts w:ascii="Times New Roman" w:eastAsia="Times New Roman" w:hAnsi="Times New Roman" w:cs="Times New Roman"/>
          <w:sz w:val="28"/>
          <w:szCs w:val="28"/>
          <w:lang w:eastAsia="ru-RU"/>
        </w:rPr>
        <w:t>);</w:t>
      </w:r>
    </w:p>
    <w:p w:rsidR="00891B92" w:rsidRPr="00891B92" w:rsidRDefault="00891B92" w:rsidP="00891B92">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Пояснительная записка (</w:t>
      </w:r>
      <w:hyperlink w:anchor="sub_503160" w:history="1">
        <w:r w:rsidRPr="00891B92">
          <w:rPr>
            <w:rFonts w:ascii="Times New Roman" w:eastAsia="Times New Roman" w:hAnsi="Times New Roman" w:cs="Times New Roman"/>
            <w:sz w:val="28"/>
            <w:szCs w:val="28"/>
            <w:lang w:eastAsia="ru-RU"/>
          </w:rPr>
          <w:t>ф. 0503360</w:t>
        </w:r>
      </w:hyperlink>
      <w:r w:rsidRPr="00891B92">
        <w:rPr>
          <w:rFonts w:ascii="Times New Roman" w:eastAsia="Times New Roman" w:hAnsi="Times New Roman" w:cs="Times New Roman"/>
          <w:sz w:val="28"/>
          <w:szCs w:val="28"/>
          <w:lang w:eastAsia="ru-RU"/>
        </w:rPr>
        <w:t>).</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Дополнительно в Минфин УР </w:t>
      </w:r>
      <w:proofErr w:type="gramStart"/>
      <w:r w:rsidRPr="00891B92">
        <w:rPr>
          <w:rFonts w:ascii="Times New Roman" w:eastAsia="Times New Roman" w:hAnsi="Times New Roman" w:cs="Times New Roman"/>
          <w:sz w:val="28"/>
          <w:szCs w:val="28"/>
          <w:lang w:eastAsia="ru-RU"/>
        </w:rPr>
        <w:t>представлены</w:t>
      </w:r>
      <w:proofErr w:type="gramEnd"/>
      <w:r w:rsidRPr="00891B92">
        <w:rPr>
          <w:rFonts w:ascii="Times New Roman" w:eastAsia="Times New Roman" w:hAnsi="Times New Roman" w:cs="Times New Roman"/>
          <w:sz w:val="28"/>
          <w:szCs w:val="28"/>
          <w:lang w:eastAsia="ru-RU"/>
        </w:rPr>
        <w:t>:</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Отчёт о состоянии кредиторской задолженности по ф. </w:t>
      </w:r>
      <w:proofErr w:type="gramStart"/>
      <w:r w:rsidRPr="00891B92">
        <w:rPr>
          <w:rFonts w:ascii="Times New Roman" w:eastAsia="Times New Roman" w:hAnsi="Times New Roman" w:cs="Times New Roman"/>
          <w:sz w:val="28"/>
          <w:szCs w:val="28"/>
          <w:lang w:eastAsia="ru-RU"/>
        </w:rPr>
        <w:t>КЗ</w:t>
      </w:r>
      <w:proofErr w:type="gramEnd"/>
      <w:r w:rsidRPr="00891B92">
        <w:rPr>
          <w:rFonts w:ascii="Times New Roman" w:eastAsia="Times New Roman" w:hAnsi="Times New Roman" w:cs="Times New Roman"/>
          <w:sz w:val="28"/>
          <w:szCs w:val="28"/>
          <w:lang w:eastAsia="ru-RU"/>
        </w:rPr>
        <w:t xml:space="preserve"> - Бюджет;</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Отчет об использовании межбюджетных трансфертов из бюджета Удмуртской Республики муниципальными образованиями (ф.0503324_</w:t>
      </w:r>
      <w:proofErr w:type="gramStart"/>
      <w:r w:rsidRPr="00891B92">
        <w:rPr>
          <w:rFonts w:ascii="Times New Roman" w:eastAsia="Times New Roman" w:hAnsi="Times New Roman" w:cs="Times New Roman"/>
          <w:sz w:val="28"/>
          <w:szCs w:val="28"/>
          <w:lang w:eastAsia="ru-RU"/>
        </w:rPr>
        <w:t>общая</w:t>
      </w:r>
      <w:proofErr w:type="gramEnd"/>
      <w:r w:rsidRPr="00891B92">
        <w:rPr>
          <w:rFonts w:ascii="Times New Roman" w:eastAsia="Times New Roman" w:hAnsi="Times New Roman" w:cs="Times New Roman"/>
          <w:sz w:val="28"/>
          <w:szCs w:val="28"/>
          <w:lang w:eastAsia="ru-RU"/>
        </w:rPr>
        <w:t xml:space="preserve">).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 xml:space="preserve">Согласно ст. 264.2. БК РФ бюджетная отчетность МО «Юкаменский район» за 2021 год составлена Управлением финансов на основании сводной бюджетной отчетности ГАБС, в соответствии с требованиями Инструкции        № 191н. </w:t>
      </w:r>
    </w:p>
    <w:p w:rsidR="00891B92" w:rsidRPr="00891B92" w:rsidRDefault="00891B92" w:rsidP="00891B92">
      <w:pPr>
        <w:spacing w:after="0" w:line="240" w:lineRule="auto"/>
        <w:ind w:right="-1" w:firstLine="709"/>
        <w:jc w:val="both"/>
        <w:rPr>
          <w:rFonts w:ascii="Times New Roman" w:eastAsia="Times New Roman" w:hAnsi="Times New Roman" w:cs="Times New Roman"/>
          <w:color w:val="FF0000"/>
          <w:sz w:val="28"/>
          <w:szCs w:val="28"/>
          <w:lang w:eastAsia="ru-RU"/>
        </w:rPr>
      </w:pPr>
      <w:proofErr w:type="gramStart"/>
      <w:r w:rsidRPr="00891B92">
        <w:rPr>
          <w:rFonts w:ascii="Times New Roman" w:eastAsia="Times New Roman" w:hAnsi="Times New Roman" w:cs="Times New Roman"/>
          <w:sz w:val="28"/>
          <w:szCs w:val="28"/>
          <w:lang w:eastAsia="ru-RU"/>
        </w:rPr>
        <w:t xml:space="preserve">В рамках внешней проверки годового отчета об исполнении бюджета муниципального образования «Юкаменский район» проведена внешняя проверка годовой бюджетной отчетности Администрации муниципального образования «Юкаменский район», Отдела культуры и молодежной политики Администрации муниципального образования «Юкаменский район», Отдела образования Администрации муниципального образования «Юкаменский район», главных администраторов доходов бюджета Юкаменского района, подтвердившая полноту и достоверность представленного ГРБС годового отчета за 2021 год. </w:t>
      </w:r>
      <w:proofErr w:type="gramEnd"/>
    </w:p>
    <w:p w:rsidR="00891B92" w:rsidRPr="00891B92" w:rsidRDefault="00891B92" w:rsidP="00891B92">
      <w:pPr>
        <w:spacing w:after="0" w:line="240" w:lineRule="auto"/>
        <w:ind w:right="-1"/>
        <w:jc w:val="both"/>
        <w:rPr>
          <w:rFonts w:ascii="Times New Roman" w:eastAsia="Times New Roman" w:hAnsi="Times New Roman" w:cs="Times New Roman"/>
          <w:b/>
          <w:sz w:val="28"/>
          <w:szCs w:val="28"/>
          <w:lang w:eastAsia="ru-RU"/>
        </w:rPr>
      </w:pP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Анализ показателей отчетности МО «Юкаменский район»</w:t>
      </w:r>
    </w:p>
    <w:p w:rsidR="00891B92" w:rsidRPr="00891B92" w:rsidRDefault="00891B92" w:rsidP="00891B92">
      <w:pPr>
        <w:spacing w:after="0" w:line="240" w:lineRule="auto"/>
        <w:ind w:right="-1" w:firstLine="567"/>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firstLine="567"/>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Управлением финансов к проверке представлен Баланс по поступлениям и выбытиям бюджетных средств (ф.0503140), определенный п. 11.2 Инструкции № 191н для финансового органа.</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В разделе «Финансовые активы» на начало отчетного периода отражены средства единого счета бюджета в сумме 15653,5 тыс. руб., что соответствует дебетовому остатку по счёту 1</w:t>
      </w:r>
      <w:hyperlink r:id="rId16" w:history="1">
        <w:r w:rsidRPr="00891B92">
          <w:rPr>
            <w:rFonts w:ascii="Times New Roman" w:eastAsia="Times New Roman" w:hAnsi="Times New Roman" w:cs="Times New Roman"/>
            <w:sz w:val="28"/>
            <w:szCs w:val="28"/>
            <w:lang w:eastAsia="ru-RU"/>
          </w:rPr>
          <w:t>20211</w:t>
        </w:r>
      </w:hyperlink>
      <w:r w:rsidRPr="00891B92">
        <w:rPr>
          <w:rFonts w:ascii="Times New Roman" w:eastAsia="Times New Roman" w:hAnsi="Times New Roman" w:cs="Times New Roman"/>
          <w:sz w:val="28"/>
          <w:szCs w:val="28"/>
          <w:lang w:eastAsia="ru-RU"/>
        </w:rPr>
        <w:t xml:space="preserve"> «Средства на счетах бюджета в рублях в органе Федерального казначейства» по Главной книге и выписке из лицевого счета Управления финансов по состоянию на 01.01.2021г. по данным Отдела № 25 Управления Федерального Казначейства по Удмуртской</w:t>
      </w:r>
      <w:proofErr w:type="gramEnd"/>
      <w:r w:rsidRPr="00891B92">
        <w:rPr>
          <w:rFonts w:ascii="Times New Roman" w:eastAsia="Times New Roman" w:hAnsi="Times New Roman" w:cs="Times New Roman"/>
          <w:sz w:val="28"/>
          <w:szCs w:val="28"/>
          <w:lang w:eastAsia="ru-RU"/>
        </w:rPr>
        <w:t xml:space="preserve"> Республике (далее – Отдел № 25 УФК).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На конец отчетного периода средства единого счета бюджета составили 19404,3 тыс. руб., в том числе 745,1 тыс. руб. – средства во временном распоряжении, что соответствует данным Главной книги и выписке Отделения №25 УФК по состоянию на 01.01.2022 г. Другие финансовые активы и показатели раздела «Обязательства» в составе указанного баланса отсутствуют.</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Финансовый результат по кассовым операциям бюджета, отраженный в пассиве баланса на конец отчетного периода, составил 19404,3 тыс. руб.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Отчет о движении денежных средств (ф. 0503323) составлен Управлением финансов на основании данных о движении денежных средств на едином счете бюджета.</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 xml:space="preserve">В разделе «Поступления» отражены поступления денежных средств в сумме  470060,9  тыс. руб., в том числе: по текущим операциям – 439120,7 тыс. руб., от инвестиционных операций – 983,7 тыс. руб. </w:t>
      </w:r>
      <w:proofErr w:type="gramEnd"/>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 xml:space="preserve">В разделе «Выбытия» отражены выбытия денежных средств в сумме 466934,5 тыс. руб., в том числе: по текущим операциям – 434794,6 тыс. руб., по инвестиционным операциям – 2183,4 тыс. руб. </w:t>
      </w:r>
      <w:proofErr w:type="gramEnd"/>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В разделе отчета «Изменение остатков средств» отражено изменение остатков денежных средств по текущим, инвестиционным, финансовым операциям, как разница между поступлением денежных средств и выбытием денежных сре</w:t>
      </w:r>
      <w:proofErr w:type="gramStart"/>
      <w:r w:rsidRPr="00891B92">
        <w:rPr>
          <w:rFonts w:ascii="Times New Roman" w:eastAsia="Times New Roman" w:hAnsi="Times New Roman" w:cs="Times New Roman"/>
          <w:sz w:val="28"/>
          <w:szCs w:val="28"/>
          <w:lang w:eastAsia="ru-RU"/>
        </w:rPr>
        <w:t>дств в с</w:t>
      </w:r>
      <w:proofErr w:type="gramEnd"/>
      <w:r w:rsidRPr="00891B92">
        <w:rPr>
          <w:rFonts w:ascii="Times New Roman" w:eastAsia="Times New Roman" w:hAnsi="Times New Roman" w:cs="Times New Roman"/>
          <w:sz w:val="28"/>
          <w:szCs w:val="28"/>
          <w:lang w:eastAsia="ru-RU"/>
        </w:rPr>
        <w:t xml:space="preserve">умме  - 3126,4 тыс. руб.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Данные Отчета о движении денежных средств (ф. 0503323) соответствуют отчету об исполнении консолидированного бюджета субъекта Российской Федерации и бюджета территориального государственного внебюджетного фонда (ф. 0503317).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Показатели Отчета (ф. 0503317) в части исполнения по доходам и расходам соответствуют итоговой сумме фактических поступлений и выбытий в бюджет района в 2021 году, что подтверждается Консолидированным отчётом о кассовых поступлениях и выбытиях (ф. 0503152).</w:t>
      </w:r>
    </w:p>
    <w:p w:rsidR="00891B92" w:rsidRPr="00891B92" w:rsidRDefault="00891B92" w:rsidP="00891B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При формировании баланса исполнения бюджета района (ф. 0503320) были произведены корректировки показателей по состоянию на 01.01.2021 (показатели на начало отчетного периода). </w:t>
      </w:r>
      <w:proofErr w:type="gramStart"/>
      <w:r w:rsidRPr="00891B92">
        <w:rPr>
          <w:rFonts w:ascii="Times New Roman" w:eastAsia="Times New Roman" w:hAnsi="Times New Roman" w:cs="Times New Roman"/>
          <w:sz w:val="28"/>
          <w:szCs w:val="28"/>
          <w:lang w:eastAsia="ru-RU"/>
        </w:rPr>
        <w:t xml:space="preserve">Валюта баланса увеличилась на общую сумму 109515,4 тыс. руб. и относится к финансовым вложениям, в пассиве – к финансовому результату экономического субъекта увеличение на 109515,4 тыс. руб. В составе годовой отчетности имеются сведения об изменении остатков валюты баланса </w:t>
      </w:r>
      <w:hyperlink r:id="rId17" w:history="1">
        <w:r w:rsidRPr="00891B92">
          <w:rPr>
            <w:rFonts w:ascii="Times New Roman" w:eastAsia="Times New Roman" w:hAnsi="Times New Roman" w:cs="Times New Roman"/>
            <w:sz w:val="28"/>
            <w:szCs w:val="28"/>
            <w:lang w:eastAsia="ru-RU"/>
          </w:rPr>
          <w:t>(ф. 0503173)</w:t>
        </w:r>
      </w:hyperlink>
      <w:r w:rsidRPr="00891B92">
        <w:rPr>
          <w:rFonts w:ascii="Times New Roman" w:eastAsia="Times New Roman" w:hAnsi="Times New Roman" w:cs="Times New Roman"/>
          <w:sz w:val="28"/>
          <w:szCs w:val="28"/>
          <w:lang w:eastAsia="ru-RU"/>
        </w:rPr>
        <w:t>, а также сведения об изменении остатков валюты баланса (бюджетная деятельность) (ф. 0503373).</w:t>
      </w:r>
      <w:proofErr w:type="gramEnd"/>
      <w:r w:rsidRPr="00891B92">
        <w:rPr>
          <w:rFonts w:ascii="Times New Roman" w:eastAsia="Times New Roman" w:hAnsi="Times New Roman" w:cs="Times New Roman"/>
          <w:sz w:val="28"/>
          <w:szCs w:val="28"/>
          <w:lang w:eastAsia="ru-RU"/>
        </w:rPr>
        <w:t xml:space="preserve"> В соответствии с п. 170 Инструкции № 191н суммы изменений отражены по кодам причин изменений вступительного баланса. Изменения баланса на начало отчетного периода  произведены по коду </w:t>
      </w:r>
      <w:r w:rsidRPr="00891B92">
        <w:rPr>
          <w:rFonts w:ascii="Times New Roman" w:eastAsia="Calibri" w:hAnsi="Times New Roman" w:cs="Times New Roman"/>
          <w:sz w:val="28"/>
          <w:szCs w:val="28"/>
        </w:rPr>
        <w:t>03 (исправление ошибок прошлых лет).</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Валюта баланса</w:t>
      </w:r>
      <w:r w:rsidRPr="00891B92">
        <w:rPr>
          <w:rFonts w:ascii="Times New Roman" w:eastAsia="Times New Roman" w:hAnsi="Times New Roman" w:cs="Times New Roman"/>
          <w:sz w:val="20"/>
          <w:szCs w:val="28"/>
          <w:lang w:eastAsia="ru-RU"/>
        </w:rPr>
        <w:t xml:space="preserve"> </w:t>
      </w:r>
      <w:r w:rsidRPr="00891B92">
        <w:rPr>
          <w:rFonts w:ascii="Times New Roman" w:eastAsia="Times New Roman" w:hAnsi="Times New Roman" w:cs="Times New Roman"/>
          <w:sz w:val="28"/>
          <w:szCs w:val="28"/>
          <w:lang w:eastAsia="ru-RU"/>
        </w:rPr>
        <w:t>исполнения бюджета района (ф. 0503320) на 31.12.2021 года (на конец отчетного периода) относительно валюты баланса на начало 2021 года (на начало отчетного периода уменьшилась на 862,6 тыс. руб. (на 0,1%).</w:t>
      </w:r>
      <w:proofErr w:type="gramEnd"/>
      <w:r w:rsidRPr="00891B92">
        <w:rPr>
          <w:rFonts w:ascii="Times New Roman" w:eastAsia="Times New Roman" w:hAnsi="Times New Roman" w:cs="Times New Roman"/>
          <w:sz w:val="28"/>
          <w:szCs w:val="28"/>
          <w:lang w:eastAsia="ru-RU"/>
        </w:rPr>
        <w:t xml:space="preserve"> Валюта баланса на 01.01.2022 составила 1196280,3 тыс. руб.</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Стоимость нефинансовых активов на начало года составляла 629040,9 тыс. руб. За 2021 год сумма нефинансовых активов уменьшилась на 1845,6 тыс. руб., или  на 0,3 % и по состоянию на 01.01.2022 г. составила 630886,5 тыс. руб. В составе нефинансовых активов учтены основные средства с остаточной стоимостью 113100,5 тыс. руб., непроизведённые активы –  12283,0 тыс. руб., материальные запасы – 5509,6 тыс. руб., вложения в нефинансовые</w:t>
      </w:r>
      <w:proofErr w:type="gramEnd"/>
      <w:r w:rsidRPr="00891B92">
        <w:rPr>
          <w:rFonts w:ascii="Times New Roman" w:eastAsia="Times New Roman" w:hAnsi="Times New Roman" w:cs="Times New Roman"/>
          <w:sz w:val="28"/>
          <w:szCs w:val="28"/>
          <w:lang w:eastAsia="ru-RU"/>
        </w:rPr>
        <w:t xml:space="preserve"> активы – 4834,4 тыс. руб.,  нефинансовые активы имущества казны с остаточной стоимостью –  495124,3 тыс. руб.</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 xml:space="preserve">Изменение стоимости нефинансовых активов произошло за счет увеличения остаточной стоимости основных средств на 5392,2 тыс. руб., уменьшения  стоимости материальных запасов на 1290,2 тыс. руб.,  уменьшения нефинансовых активов в составе имущества казны (по остаточной стоимости) - на 4980,0 тыс. руб., увеличения непроизведенных активов (остаточная стоимость) на 2351,7 тыс. руб., увеличения во вложения нефинансовых активов на 337,3 тыс. руб. </w:t>
      </w:r>
      <w:proofErr w:type="gramEnd"/>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lastRenderedPageBreak/>
        <w:t>На начало года сумма финансовых активов составляла 568102,0 тыс. руб., на конец года их стоимость уменьшилась на 2708,2 тыс. руб. (0,5%) и составила 565393,8 тыс. руб., в том числе средства на счетах бюджета в органе федерального казначейства в сравнении с началом года увеличились на 3005,7 тыс. руб. и составили на конец года 18659,2 тыс. руб., финансовые вложения составили 399731,1 тыс</w:t>
      </w:r>
      <w:proofErr w:type="gramEnd"/>
      <w:r w:rsidRPr="00891B92">
        <w:rPr>
          <w:rFonts w:ascii="Times New Roman" w:eastAsia="Times New Roman" w:hAnsi="Times New Roman" w:cs="Times New Roman"/>
          <w:sz w:val="28"/>
          <w:szCs w:val="28"/>
          <w:lang w:eastAsia="ru-RU"/>
        </w:rPr>
        <w:t xml:space="preserve">. руб. в сравнении с началом года уменьшились на 5098,0 тыс. руб., дебиторская задолженность по доходам составила 143988,4 тыс. руб. (увеличилась на 1527,2 тыс. руб.),  дебиторская задолженность по выплатам – 2424,2 </w:t>
      </w:r>
      <w:proofErr w:type="spellStart"/>
      <w:r w:rsidRPr="00891B92">
        <w:rPr>
          <w:rFonts w:ascii="Times New Roman" w:eastAsia="Times New Roman" w:hAnsi="Times New Roman" w:cs="Times New Roman"/>
          <w:sz w:val="28"/>
          <w:szCs w:val="28"/>
          <w:lang w:eastAsia="ru-RU"/>
        </w:rPr>
        <w:t>тыс</w:t>
      </w:r>
      <w:proofErr w:type="gramStart"/>
      <w:r w:rsidRPr="00891B92">
        <w:rPr>
          <w:rFonts w:ascii="Times New Roman" w:eastAsia="Times New Roman" w:hAnsi="Times New Roman" w:cs="Times New Roman"/>
          <w:sz w:val="28"/>
          <w:szCs w:val="28"/>
          <w:lang w:eastAsia="ru-RU"/>
        </w:rPr>
        <w:t>.р</w:t>
      </w:r>
      <w:proofErr w:type="gramEnd"/>
      <w:r w:rsidRPr="00891B92">
        <w:rPr>
          <w:rFonts w:ascii="Times New Roman" w:eastAsia="Times New Roman" w:hAnsi="Times New Roman" w:cs="Times New Roman"/>
          <w:sz w:val="28"/>
          <w:szCs w:val="28"/>
          <w:lang w:eastAsia="ru-RU"/>
        </w:rPr>
        <w:t>уб</w:t>
      </w:r>
      <w:proofErr w:type="spellEnd"/>
      <w:r w:rsidRPr="00891B92">
        <w:rPr>
          <w:rFonts w:ascii="Times New Roman" w:eastAsia="Times New Roman" w:hAnsi="Times New Roman" w:cs="Times New Roman"/>
          <w:sz w:val="28"/>
          <w:szCs w:val="28"/>
          <w:lang w:eastAsia="ru-RU"/>
        </w:rPr>
        <w:t xml:space="preserve">. (уменьшилась на 2143,1 тыс. руб.), расчёты по кредитам, займам (ссудам) – 590,8 тыс. руб.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Пассив баланса отражает </w:t>
      </w:r>
      <w:proofErr w:type="gramStart"/>
      <w:r w:rsidRPr="00891B92">
        <w:rPr>
          <w:rFonts w:ascii="Times New Roman" w:eastAsia="Times New Roman" w:hAnsi="Times New Roman" w:cs="Times New Roman"/>
          <w:sz w:val="28"/>
          <w:szCs w:val="28"/>
          <w:lang w:eastAsia="ru-RU"/>
        </w:rPr>
        <w:t>обязательства</w:t>
      </w:r>
      <w:proofErr w:type="gramEnd"/>
      <w:r w:rsidRPr="00891B92">
        <w:rPr>
          <w:rFonts w:ascii="Times New Roman" w:eastAsia="Times New Roman" w:hAnsi="Times New Roman" w:cs="Times New Roman"/>
          <w:sz w:val="28"/>
          <w:szCs w:val="28"/>
          <w:lang w:eastAsia="ru-RU"/>
        </w:rPr>
        <w:t xml:space="preserve"> и финансовый результат исполнения бюджета по состоянию на начало и на конец 2021 года.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На 01.01.2021 г. обязательства составили 182786,5 тыс. руб., увеличились на 7773,9 тыс. руб. (на 4,4 %) в сравнении с началом года, в том числе кредиторская задолженность по выплатам – 1069,5 тыс. руб. (увеличилась на 199,3  тыс. руб.); расчеты по платежам в бюджеты –  7334,4 тыс. руб. (увеличились на 6734,9 тыс. руб.); кредиторская задолженность по доходам – 27,1 тыс. руб. (уменьшилась на 19,9 тыс. руб.).</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Согласно Балансу (ф. 0503320) финансовый результат по бюджету района </w:t>
      </w:r>
      <w:proofErr w:type="gramStart"/>
      <w:r w:rsidRPr="00891B92">
        <w:rPr>
          <w:rFonts w:ascii="Times New Roman" w:eastAsia="Times New Roman" w:hAnsi="Times New Roman" w:cs="Times New Roman"/>
          <w:sz w:val="28"/>
          <w:szCs w:val="28"/>
          <w:lang w:eastAsia="ru-RU"/>
        </w:rPr>
        <w:t>на конец</w:t>
      </w:r>
      <w:proofErr w:type="gramEnd"/>
      <w:r w:rsidRPr="00891B92">
        <w:rPr>
          <w:rFonts w:ascii="Times New Roman" w:eastAsia="Times New Roman" w:hAnsi="Times New Roman" w:cs="Times New Roman"/>
          <w:sz w:val="28"/>
          <w:szCs w:val="28"/>
          <w:lang w:eastAsia="ru-RU"/>
        </w:rPr>
        <w:t xml:space="preserve"> 2021 года составил 1013493,8 тыс. руб. и уменьшился на  8636,0 тыс. руб.</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В консолидированном отчете о финансовых результатах деятельности (ф.0503321) представлены данные по бюджету района за 2021 год в разрезе КОСГУ по бюджетной деятельности, отражающие влияние результатов операций с активами на операционный результат.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За отчетный период доходы составили 446324,1  тыс. руб. (увеличились по сравнению с 2020 годом на 37117,6 тыс. руб. или на 9,1 %).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Фактические расходы в 2021 году составили 449822,6 тыс. руб., увеличились по сравнению с 2020 годом на 19684,6 тыс. руб. или на 4,6 %, чистый операционный результат уменьшился  на 17433,0 тыс. руб. и составил 3498,6 тыс. руб.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По бюджетной деятельности показатели по КОСГУ отраженные в Справке (ф.0503110) соответствуют кодам КОСГУ, отраженным в Консолидированном отчете о финансовых результатах деятельности                 (ф. 0503321).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Выборочная проверка контрольных соотношений взаимосвязанных показателей между формами бюджетной отчетности финансового органа: Баланс исполнения бюджета (ф.0503320), консолидированный отчет о финансовых результатах деятельности (ф.0503321), Отчет об исполнении бюджета (ф. 0503317), Справка по заключению счетов бюджетного учета отчетного финансового года (ф.0503110), подтвердила достоверность и сбалансированность представленных отчетов.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В составе Пояснительной записки  (ф.0503360) представлены Сведения: сведения о движении нефинансовых активов (ф.0503368), </w:t>
      </w:r>
      <w:r w:rsidRPr="00891B92">
        <w:rPr>
          <w:rFonts w:ascii="Times New Roman" w:eastAsia="Times New Roman" w:hAnsi="Times New Roman" w:cs="Times New Roman"/>
          <w:sz w:val="28"/>
          <w:szCs w:val="28"/>
          <w:lang w:eastAsia="ru-RU"/>
        </w:rPr>
        <w:lastRenderedPageBreak/>
        <w:t>сведения по дебиторской и кредиторской задолженности (ф.0503369), сведения о финансовых вложениях (ф.0503371), о государственном (муниципальном) долге, предоставленных бюджетных кредитах консолидированного бюджета (ф.0503372), сведения об изменении остатков валюты баланса консолидированного бюджета (ф. 0503373).</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Согласно отчету о количестве участников бюджетного процесса, учреждений, государственных (муниципальных) унитарных предприятий и публично-правовых образований в УР  ф. 0503161 в МО «Юкаменский район» на начало 2021 года значится 42 муниципальных учреждений (в том числе: казённых – 7, бюджетных – 21, автономных – 1, ГРБС - 13), на конец отчётного периода значится 45 муниципальных учреждений (в том числе: казённых – 7, бюджетных – 23, автономных – 1, ГРБС</w:t>
      </w:r>
      <w:proofErr w:type="gramEnd"/>
      <w:r w:rsidRPr="00891B92">
        <w:rPr>
          <w:rFonts w:ascii="Times New Roman" w:eastAsia="Times New Roman" w:hAnsi="Times New Roman" w:cs="Times New Roman"/>
          <w:sz w:val="28"/>
          <w:szCs w:val="28"/>
          <w:lang w:eastAsia="ru-RU"/>
        </w:rPr>
        <w:t xml:space="preserve"> - 19). Изменение количества учреждений в 2021 году произошли на основании:</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Постановления Администрации района №287 от 16.08.2021 МКУ д/с №19 </w:t>
      </w:r>
      <w:proofErr w:type="spellStart"/>
      <w:r w:rsidRPr="00891B92">
        <w:rPr>
          <w:rFonts w:ascii="Times New Roman" w:eastAsia="Times New Roman" w:hAnsi="Times New Roman" w:cs="Times New Roman"/>
          <w:sz w:val="28"/>
          <w:szCs w:val="28"/>
          <w:lang w:eastAsia="ru-RU"/>
        </w:rPr>
        <w:t>д</w:t>
      </w:r>
      <w:proofErr w:type="gramStart"/>
      <w:r w:rsidRPr="00891B92">
        <w:rPr>
          <w:rFonts w:ascii="Times New Roman" w:eastAsia="Times New Roman" w:hAnsi="Times New Roman" w:cs="Times New Roman"/>
          <w:sz w:val="28"/>
          <w:szCs w:val="28"/>
          <w:lang w:eastAsia="ru-RU"/>
        </w:rPr>
        <w:t>.П</w:t>
      </w:r>
      <w:proofErr w:type="gramEnd"/>
      <w:r w:rsidRPr="00891B92">
        <w:rPr>
          <w:rFonts w:ascii="Times New Roman" w:eastAsia="Times New Roman" w:hAnsi="Times New Roman" w:cs="Times New Roman"/>
          <w:sz w:val="28"/>
          <w:szCs w:val="28"/>
          <w:lang w:eastAsia="ru-RU"/>
        </w:rPr>
        <w:t>алагай</w:t>
      </w:r>
      <w:proofErr w:type="spellEnd"/>
      <w:r w:rsidRPr="00891B92">
        <w:rPr>
          <w:rFonts w:ascii="Times New Roman" w:eastAsia="Times New Roman" w:hAnsi="Times New Roman" w:cs="Times New Roman"/>
          <w:sz w:val="28"/>
          <w:szCs w:val="28"/>
          <w:lang w:eastAsia="ru-RU"/>
        </w:rPr>
        <w:t xml:space="preserve"> присоединен структурным подразделением МБОУ </w:t>
      </w:r>
      <w:proofErr w:type="spellStart"/>
      <w:r w:rsidRPr="00891B92">
        <w:rPr>
          <w:rFonts w:ascii="Times New Roman" w:eastAsia="Times New Roman" w:hAnsi="Times New Roman" w:cs="Times New Roman"/>
          <w:sz w:val="28"/>
          <w:szCs w:val="28"/>
          <w:lang w:eastAsia="ru-RU"/>
        </w:rPr>
        <w:t>Палагайской</w:t>
      </w:r>
      <w:proofErr w:type="spellEnd"/>
      <w:r w:rsidRPr="00891B92">
        <w:rPr>
          <w:rFonts w:ascii="Times New Roman" w:eastAsia="Times New Roman" w:hAnsi="Times New Roman" w:cs="Times New Roman"/>
          <w:sz w:val="28"/>
          <w:szCs w:val="28"/>
          <w:lang w:eastAsia="ru-RU"/>
        </w:rPr>
        <w:t xml:space="preserve"> СОШ.</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Постановления Главы № 479 от 16.11.2020 года МБОУ </w:t>
      </w:r>
      <w:proofErr w:type="spellStart"/>
      <w:r w:rsidRPr="00891B92">
        <w:rPr>
          <w:rFonts w:ascii="Times New Roman" w:eastAsia="Times New Roman" w:hAnsi="Times New Roman" w:cs="Times New Roman"/>
          <w:sz w:val="28"/>
          <w:szCs w:val="28"/>
          <w:lang w:eastAsia="ru-RU"/>
        </w:rPr>
        <w:t>Починковская</w:t>
      </w:r>
      <w:proofErr w:type="spellEnd"/>
      <w:r w:rsidRPr="00891B92">
        <w:rPr>
          <w:rFonts w:ascii="Times New Roman" w:eastAsia="Times New Roman" w:hAnsi="Times New Roman" w:cs="Times New Roman"/>
          <w:sz w:val="28"/>
          <w:szCs w:val="28"/>
          <w:lang w:eastAsia="ru-RU"/>
        </w:rPr>
        <w:t xml:space="preserve"> ООШ поменяла статус с БУ на КУ, этим же постановлением проведена реорганизация МБДОУ д/с №6 </w:t>
      </w:r>
      <w:proofErr w:type="spellStart"/>
      <w:r w:rsidRPr="00891B92">
        <w:rPr>
          <w:rFonts w:ascii="Times New Roman" w:eastAsia="Times New Roman" w:hAnsi="Times New Roman" w:cs="Times New Roman"/>
          <w:sz w:val="28"/>
          <w:szCs w:val="28"/>
          <w:lang w:eastAsia="ru-RU"/>
        </w:rPr>
        <w:t>д</w:t>
      </w:r>
      <w:proofErr w:type="gramStart"/>
      <w:r w:rsidRPr="00891B92">
        <w:rPr>
          <w:rFonts w:ascii="Times New Roman" w:eastAsia="Times New Roman" w:hAnsi="Times New Roman" w:cs="Times New Roman"/>
          <w:sz w:val="28"/>
          <w:szCs w:val="28"/>
          <w:lang w:eastAsia="ru-RU"/>
        </w:rPr>
        <w:t>.П</w:t>
      </w:r>
      <w:proofErr w:type="gramEnd"/>
      <w:r w:rsidRPr="00891B92">
        <w:rPr>
          <w:rFonts w:ascii="Times New Roman" w:eastAsia="Times New Roman" w:hAnsi="Times New Roman" w:cs="Times New Roman"/>
          <w:sz w:val="28"/>
          <w:szCs w:val="28"/>
          <w:lang w:eastAsia="ru-RU"/>
        </w:rPr>
        <w:t>очинки</w:t>
      </w:r>
      <w:proofErr w:type="spellEnd"/>
      <w:r w:rsidRPr="00891B92">
        <w:rPr>
          <w:rFonts w:ascii="Times New Roman" w:eastAsia="Times New Roman" w:hAnsi="Times New Roman" w:cs="Times New Roman"/>
          <w:sz w:val="28"/>
          <w:szCs w:val="28"/>
          <w:lang w:eastAsia="ru-RU"/>
        </w:rPr>
        <w:t xml:space="preserve"> путем присоединения к МКОУ </w:t>
      </w:r>
      <w:proofErr w:type="spellStart"/>
      <w:r w:rsidRPr="00891B92">
        <w:rPr>
          <w:rFonts w:ascii="Times New Roman" w:eastAsia="Times New Roman" w:hAnsi="Times New Roman" w:cs="Times New Roman"/>
          <w:sz w:val="28"/>
          <w:szCs w:val="28"/>
          <w:lang w:eastAsia="ru-RU"/>
        </w:rPr>
        <w:t>Починковская</w:t>
      </w:r>
      <w:proofErr w:type="spellEnd"/>
      <w:r w:rsidRPr="00891B92">
        <w:rPr>
          <w:rFonts w:ascii="Times New Roman" w:eastAsia="Times New Roman" w:hAnsi="Times New Roman" w:cs="Times New Roman"/>
          <w:sz w:val="28"/>
          <w:szCs w:val="28"/>
          <w:lang w:eastAsia="ru-RU"/>
        </w:rPr>
        <w:t xml:space="preserve"> ООШ. </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Постановления №44 от 05.02.2020 года в результате реорганизации путем присоединения МБДОУ д/с№ 7 </w:t>
      </w:r>
      <w:proofErr w:type="spellStart"/>
      <w:r w:rsidRPr="00891B92">
        <w:rPr>
          <w:rFonts w:ascii="Times New Roman" w:eastAsia="Times New Roman" w:hAnsi="Times New Roman" w:cs="Times New Roman"/>
          <w:sz w:val="28"/>
          <w:szCs w:val="28"/>
          <w:lang w:eastAsia="ru-RU"/>
        </w:rPr>
        <w:t>д</w:t>
      </w:r>
      <w:proofErr w:type="gramStart"/>
      <w:r w:rsidRPr="00891B92">
        <w:rPr>
          <w:rFonts w:ascii="Times New Roman" w:eastAsia="Times New Roman" w:hAnsi="Times New Roman" w:cs="Times New Roman"/>
          <w:sz w:val="28"/>
          <w:szCs w:val="28"/>
          <w:lang w:eastAsia="ru-RU"/>
        </w:rPr>
        <w:t>.З</w:t>
      </w:r>
      <w:proofErr w:type="gramEnd"/>
      <w:r w:rsidRPr="00891B92">
        <w:rPr>
          <w:rFonts w:ascii="Times New Roman" w:eastAsia="Times New Roman" w:hAnsi="Times New Roman" w:cs="Times New Roman"/>
          <w:sz w:val="28"/>
          <w:szCs w:val="28"/>
          <w:lang w:eastAsia="ru-RU"/>
        </w:rPr>
        <w:t>асеково</w:t>
      </w:r>
      <w:proofErr w:type="spellEnd"/>
      <w:r w:rsidRPr="00891B92">
        <w:rPr>
          <w:rFonts w:ascii="Times New Roman" w:eastAsia="Times New Roman" w:hAnsi="Times New Roman" w:cs="Times New Roman"/>
          <w:sz w:val="28"/>
          <w:szCs w:val="28"/>
          <w:lang w:eastAsia="ru-RU"/>
        </w:rPr>
        <w:t xml:space="preserve"> к МБОУ </w:t>
      </w:r>
      <w:proofErr w:type="spellStart"/>
      <w:r w:rsidRPr="00891B92">
        <w:rPr>
          <w:rFonts w:ascii="Times New Roman" w:eastAsia="Times New Roman" w:hAnsi="Times New Roman" w:cs="Times New Roman"/>
          <w:sz w:val="28"/>
          <w:szCs w:val="28"/>
          <w:lang w:eastAsia="ru-RU"/>
        </w:rPr>
        <w:t>Засековская</w:t>
      </w:r>
      <w:proofErr w:type="spellEnd"/>
      <w:r w:rsidRPr="00891B92">
        <w:rPr>
          <w:rFonts w:ascii="Times New Roman" w:eastAsia="Times New Roman" w:hAnsi="Times New Roman" w:cs="Times New Roman"/>
          <w:sz w:val="28"/>
          <w:szCs w:val="28"/>
          <w:lang w:eastAsia="ru-RU"/>
        </w:rPr>
        <w:t xml:space="preserve"> СОШ.</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В связи с преобразованием муниципального района в муниципальный округ на основании Решений Совета депутатов муниципального образования "Муниципальный округ Юкаменский район Удмуртской Республики" учреждены:</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w:t>
      </w:r>
      <w:proofErr w:type="gramStart"/>
      <w:r w:rsidRPr="00891B92">
        <w:rPr>
          <w:rFonts w:ascii="Times New Roman" w:eastAsia="Times New Roman" w:hAnsi="Times New Roman" w:cs="Times New Roman"/>
          <w:sz w:val="28"/>
          <w:szCs w:val="28"/>
          <w:lang w:eastAsia="ru-RU"/>
        </w:rPr>
        <w:t>- Администрация муниципального образования "Муниципальный округ Юкаменский район Удмуртской Республики" №37 от 12.11.2021г., зарегистрированы в ФНС 18.11.2021;</w:t>
      </w:r>
      <w:proofErr w:type="gramEnd"/>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w:t>
      </w:r>
      <w:proofErr w:type="gramStart"/>
      <w:r w:rsidRPr="00891B92">
        <w:rPr>
          <w:rFonts w:ascii="Times New Roman" w:eastAsia="Times New Roman" w:hAnsi="Times New Roman" w:cs="Times New Roman"/>
          <w:sz w:val="28"/>
          <w:szCs w:val="28"/>
          <w:lang w:eastAsia="ru-RU"/>
        </w:rPr>
        <w:t>- Совет депутатов муниципального образования "Муниципальный округ Юкаменский район Удмуртской Республики" №38 от 12.11.2021г., зарегистрированы в ФНС 01.12.2021г.;</w:t>
      </w:r>
      <w:proofErr w:type="gramEnd"/>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Управление финансов Администрации муниципального образования "Муниципальный округ Юкаменский район Удмуртской Республики" №39 от 12.11.2021г., зарегистрированы в ФНС 01.12.2021г.;</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Отдел культуры и молодёжной политики Администрации муниципального образования "Муниципальный округ Юкаменский район </w:t>
      </w:r>
      <w:r w:rsidRPr="00891B92">
        <w:rPr>
          <w:rFonts w:ascii="Times New Roman" w:eastAsia="Times New Roman" w:hAnsi="Times New Roman" w:cs="Times New Roman"/>
          <w:sz w:val="28"/>
          <w:szCs w:val="28"/>
          <w:lang w:eastAsia="ru-RU"/>
        </w:rPr>
        <w:lastRenderedPageBreak/>
        <w:t>Удмуртской Республики" №40 от 12.11.2021г., зарегистрированы в ФНС 01.12.2021г.;</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Отдел образования Администрации муниципального образования "Муниципальный округ Юкаменский район Удмуртской Республики" №41 от 12.11.2021г, зарегистрированы в ФНС 30.11.2021;</w:t>
      </w:r>
    </w:p>
    <w:p w:rsidR="00891B92" w:rsidRPr="00891B92" w:rsidRDefault="00891B92" w:rsidP="00891B92">
      <w:pPr>
        <w:spacing w:before="100" w:beforeAutospacing="1" w:after="100" w:afterAutospacing="1"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Управление территориального развития Администрации муниципального образования "Муниципальный округ Юкаменский район Удмуртской Республики" №38 от 12.11.2021г., зарегистрированы в ФНС 01.12.2021г.</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Данные Сведений о движении нефинансовых активов консолидированного бюджета (бюджетная деятельность) (ф.0503368) соответствуют показателям актива баланса (ф.0503320).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Согласно Сведениям о движении нефинансовых активов (ф.0503168) в 2021 году поступило основных средств на сумму 25436,1 тыс. руб., выбыло на сумму 7288,8 тыс. руб. Балансовая стоимость </w:t>
      </w:r>
      <w:proofErr w:type="gramStart"/>
      <w:r w:rsidRPr="00891B92">
        <w:rPr>
          <w:rFonts w:ascii="Times New Roman" w:eastAsia="Times New Roman" w:hAnsi="Times New Roman" w:cs="Times New Roman"/>
          <w:sz w:val="28"/>
          <w:szCs w:val="28"/>
          <w:lang w:eastAsia="ru-RU"/>
        </w:rPr>
        <w:t>на конец</w:t>
      </w:r>
      <w:proofErr w:type="gramEnd"/>
      <w:r w:rsidRPr="00891B92">
        <w:rPr>
          <w:rFonts w:ascii="Times New Roman" w:eastAsia="Times New Roman" w:hAnsi="Times New Roman" w:cs="Times New Roman"/>
          <w:sz w:val="28"/>
          <w:szCs w:val="28"/>
          <w:lang w:eastAsia="ru-RU"/>
        </w:rPr>
        <w:t xml:space="preserve"> 2021 года  составила 196247,0 тыс. руб.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За 2021 год приобретено материальных запасов на сумму 5607,3 тыс. руб., списано на сумму 6897,6 тыс. руб. Остаток материальных запасов  на конец года составил – 5509,6 тыс. руб.</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Суммы по строкам «Всего» по дебиторской и кредиторской задолженности ф.0503169 соответствуют аналогичным данным соответствующих счетов Баланса исполнения бюджета (ф.0503320).</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По данным Сведений по дебиторской и кредиторской задолженности (ф.0503169) кредиторская задолженность на 01.01.2022г.  составила 8430,9 тыс. руб., в том числе, по счету 120500000 «Расчеты по доходам» 26,3 тыс. руб., 130200000 «Расчеты по принятым обязательствам» - 1069,5 тыс. руб.,  по счёту 1 303 00 000 «Расчёты по платежам в бюджеты» - 7334,4 тыс. руб.</w:t>
      </w:r>
      <w:proofErr w:type="gramEnd"/>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Просроченная кредиторская задолженность по состоянию на 01.01.2022 года составляет 337,3 тыс. руб. По информации из пояснительной записки (ф. 0503360) п</w:t>
      </w:r>
      <w:r w:rsidRPr="00891B92">
        <w:rPr>
          <w:rFonts w:ascii="Times New Roman" w:eastAsia="Times New Roman" w:hAnsi="Times New Roman" w:cs="Times New Roman"/>
          <w:sz w:val="28"/>
          <w:szCs w:val="20"/>
          <w:lang w:eastAsia="ru-RU"/>
        </w:rPr>
        <w:t>росроченная кредиторская задолженность на 1 января 2022 года  составила 337 266,27 руб. по КОСГУ 226. Денежные средства от Минстроя УР  поступили 31 декабря 2021 года. Выписка казначейства за 31.12.2021 года обработана 17.01.2022 года.  Денежные средства возвращены  главному распорядителю. Документы, подтверждающие потребность в данной сумме представлены в Минстрой УР.</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Дебиторская задолженность на 01.01.22 г.  составила 146479,0 тыс. руб., по сравнению с началом года уменьшилась на 549,5 тыс. руб. (на 01.01.2021 – 147028,5 тыс. руб.). Наибольший удельный вес в составе дебиторской задолженности составляет задолженность по счёту 1 303 00 000 «Расчёты по платежам в бюджеты» - 2302,9 тыс. руб., в том числе 1 303 12 000 «по налогу на имущество организаций» –  2249,2 тыс. руб.; по счету  1 205 00 000 «Расчеты по доходам» 144024,4 тыс. руб.</w:t>
      </w:r>
    </w:p>
    <w:p w:rsidR="00891B92" w:rsidRPr="00891B92" w:rsidRDefault="00891B92" w:rsidP="00891B92">
      <w:pPr>
        <w:spacing w:after="0" w:line="240" w:lineRule="auto"/>
        <w:ind w:firstLine="720"/>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По состоянию на 01.01.2022 г. просроченная дебиторская задолженность отсутствует.</w:t>
      </w:r>
    </w:p>
    <w:p w:rsidR="00891B92" w:rsidRPr="00891B92" w:rsidRDefault="00891B92" w:rsidP="00891B92">
      <w:pPr>
        <w:spacing w:after="0" w:line="240" w:lineRule="auto"/>
        <w:ind w:right="-1" w:firstLine="720"/>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Управлением финансов произведена сверка бюджетной отчётности с Отделом   № 25 УФК по следующим формам: </w:t>
      </w:r>
      <w:proofErr w:type="gramStart"/>
      <w:r w:rsidRPr="00891B92">
        <w:rPr>
          <w:rFonts w:ascii="Times New Roman" w:eastAsia="Times New Roman" w:hAnsi="Times New Roman" w:cs="Times New Roman"/>
          <w:sz w:val="28"/>
          <w:szCs w:val="28"/>
          <w:lang w:eastAsia="ru-RU"/>
        </w:rPr>
        <w:t>Баланс по операциям кассового обслуживания исполнения бюджета (ф. 0503150), Отчёт по поступлениям и выбытиям (ф. 0503151), Консолидированный отчёт о кассовых поступлениях и выбытиях (ф. 0503152), Баланс по операциям кассового обслуживания бюджетных учреждений, автономных учреждений и иных организаций (ф. 0503154), Отчет о кассовом поступлении и выбытии средств бюджетных учреждений, автономных учреждений и иных организаций (ф. 0503155).</w:t>
      </w:r>
      <w:proofErr w:type="gramEnd"/>
      <w:r w:rsidRPr="00891B92">
        <w:rPr>
          <w:rFonts w:ascii="Times New Roman" w:eastAsia="Times New Roman" w:hAnsi="Times New Roman" w:cs="Times New Roman"/>
          <w:sz w:val="28"/>
          <w:szCs w:val="28"/>
          <w:lang w:eastAsia="ru-RU"/>
        </w:rPr>
        <w:t xml:space="preserve"> В результате сверки расхождений не выявлено.</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firstLine="709"/>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Анализ отчета в части исполнения доходов местного бюджета.</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Бюджет МО «Юкаменский район»  на 2021 год утвержден Решением Совета депутатов МО «Юкаменский район» о бюджете до начала очередного финансового года </w:t>
      </w:r>
      <w:r w:rsidRPr="00891B92">
        <w:rPr>
          <w:rFonts w:ascii="Times New Roman" w:eastAsia="Calibri" w:hAnsi="Times New Roman" w:cs="Times New Roman"/>
          <w:sz w:val="28"/>
          <w:szCs w:val="28"/>
        </w:rPr>
        <w:t>(от 17.12.2020 № 258</w:t>
      </w:r>
      <w:r w:rsidRPr="00891B92">
        <w:rPr>
          <w:rFonts w:ascii="Times New Roman" w:eastAsia="Times New Roman" w:hAnsi="Times New Roman" w:cs="Times New Roman"/>
          <w:sz w:val="28"/>
          <w:szCs w:val="28"/>
          <w:lang w:eastAsia="ru-RU"/>
        </w:rPr>
        <w:t xml:space="preserve">). Бюджет района по доходам утвержден первоначально в сумме </w:t>
      </w:r>
      <w:r w:rsidRPr="00891B92">
        <w:rPr>
          <w:rFonts w:ascii="Times New Roman" w:eastAsia="Times New Roman" w:hAnsi="Times New Roman" w:cs="Times New Roman"/>
          <w:color w:val="000000"/>
          <w:sz w:val="28"/>
          <w:szCs w:val="28"/>
          <w:lang w:eastAsia="ru-RU"/>
        </w:rPr>
        <w:t>322370,9 тыс. руб.</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В течение финансового года в Решение о бюджете на 2021 год изменения в доходную часть бюджета вносились 9 раз.</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С учетом последних изменений прогнозируемый объем доходов бюджета утвержден в сумме 466602,0  тыс. руб. (утвержденные бюджетные назначения), общее увеличение доходов составило 144231,1 тыс. руб. или на 45%.</w:t>
      </w:r>
    </w:p>
    <w:p w:rsidR="00891B92" w:rsidRPr="00891B92" w:rsidRDefault="00891B92" w:rsidP="00891B92">
      <w:pPr>
        <w:spacing w:before="120" w:after="0" w:line="240" w:lineRule="auto"/>
        <w:ind w:left="68"/>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Информация об исполнении бюджета МО «Юкаменский район» за 2021 год по</w:t>
      </w:r>
      <w:r w:rsidRPr="00891B92">
        <w:rPr>
          <w:rFonts w:ascii="Times New Roman" w:eastAsia="Times New Roman" w:hAnsi="Times New Roman" w:cs="Times New Roman"/>
          <w:sz w:val="24"/>
          <w:szCs w:val="24"/>
          <w:lang w:eastAsia="ru-RU"/>
        </w:rPr>
        <w:t xml:space="preserve"> </w:t>
      </w:r>
      <w:r w:rsidRPr="00891B92">
        <w:rPr>
          <w:rFonts w:ascii="Times New Roman" w:eastAsia="Times New Roman" w:hAnsi="Times New Roman" w:cs="Times New Roman"/>
          <w:sz w:val="28"/>
          <w:szCs w:val="28"/>
          <w:lang w:eastAsia="ru-RU"/>
        </w:rPr>
        <w:t>доходам.</w:t>
      </w:r>
    </w:p>
    <w:tbl>
      <w:tblPr>
        <w:tblW w:w="97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5"/>
        <w:gridCol w:w="1022"/>
        <w:gridCol w:w="1276"/>
        <w:gridCol w:w="1134"/>
        <w:gridCol w:w="1275"/>
        <w:gridCol w:w="1134"/>
        <w:gridCol w:w="1418"/>
        <w:gridCol w:w="992"/>
      </w:tblGrid>
      <w:tr w:rsidR="00891B92" w:rsidRPr="00891B92" w:rsidTr="00891B92">
        <w:trPr>
          <w:trHeight w:val="20"/>
        </w:trPr>
        <w:tc>
          <w:tcPr>
            <w:tcW w:w="1545" w:type="dxa"/>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proofErr w:type="spellStart"/>
            <w:r w:rsidRPr="00891B92">
              <w:rPr>
                <w:rFonts w:ascii="Times New Roman" w:eastAsia="Times New Roman" w:hAnsi="Times New Roman" w:cs="Times New Roman"/>
                <w:b/>
                <w:sz w:val="20"/>
                <w:szCs w:val="20"/>
                <w:lang w:eastAsia="ru-RU"/>
              </w:rPr>
              <w:t>наименовние</w:t>
            </w:r>
            <w:proofErr w:type="spellEnd"/>
          </w:p>
        </w:tc>
        <w:tc>
          <w:tcPr>
            <w:tcW w:w="1022" w:type="dxa"/>
            <w:shd w:val="clear" w:color="auto" w:fill="auto"/>
            <w:vAlign w:val="center"/>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r w:rsidRPr="00891B92">
              <w:rPr>
                <w:rFonts w:ascii="Times New Roman" w:eastAsia="Times New Roman" w:hAnsi="Times New Roman" w:cs="Times New Roman"/>
                <w:b/>
                <w:sz w:val="20"/>
                <w:szCs w:val="20"/>
                <w:lang w:eastAsia="ru-RU"/>
              </w:rPr>
              <w:t>Фактически исполнено за 2020 год</w:t>
            </w:r>
          </w:p>
        </w:tc>
        <w:tc>
          <w:tcPr>
            <w:tcW w:w="1276" w:type="dxa"/>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r w:rsidRPr="00891B92">
              <w:rPr>
                <w:rFonts w:ascii="Times New Roman" w:eastAsia="Times New Roman" w:hAnsi="Times New Roman" w:cs="Times New Roman"/>
                <w:b/>
                <w:sz w:val="20"/>
                <w:szCs w:val="20"/>
                <w:lang w:eastAsia="ru-RU"/>
              </w:rPr>
              <w:t>Первоначальный план, тыс. руб.</w:t>
            </w:r>
          </w:p>
        </w:tc>
        <w:tc>
          <w:tcPr>
            <w:tcW w:w="1134" w:type="dxa"/>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r w:rsidRPr="00891B92">
              <w:rPr>
                <w:rFonts w:ascii="Times New Roman" w:eastAsia="Times New Roman" w:hAnsi="Times New Roman" w:cs="Times New Roman"/>
                <w:b/>
                <w:sz w:val="20"/>
                <w:szCs w:val="20"/>
                <w:lang w:eastAsia="ru-RU"/>
              </w:rPr>
              <w:t>уточненный план, тыс. руб.</w:t>
            </w:r>
          </w:p>
        </w:tc>
        <w:tc>
          <w:tcPr>
            <w:tcW w:w="1275" w:type="dxa"/>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r w:rsidRPr="00891B92">
              <w:rPr>
                <w:rFonts w:ascii="Times New Roman" w:eastAsia="Times New Roman" w:hAnsi="Times New Roman" w:cs="Times New Roman"/>
                <w:b/>
                <w:sz w:val="20"/>
                <w:szCs w:val="20"/>
                <w:lang w:eastAsia="ru-RU"/>
              </w:rPr>
              <w:t>исполнение бюджета, тыс. руб.</w:t>
            </w:r>
          </w:p>
        </w:tc>
        <w:tc>
          <w:tcPr>
            <w:tcW w:w="1134" w:type="dxa"/>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r w:rsidRPr="00891B92">
              <w:rPr>
                <w:rFonts w:ascii="Times New Roman" w:eastAsia="Times New Roman" w:hAnsi="Times New Roman" w:cs="Times New Roman"/>
                <w:b/>
                <w:sz w:val="20"/>
                <w:szCs w:val="20"/>
                <w:lang w:eastAsia="ru-RU"/>
              </w:rPr>
              <w:t>исполнение  бюджета к уточненному плану %</w:t>
            </w:r>
          </w:p>
        </w:tc>
        <w:tc>
          <w:tcPr>
            <w:tcW w:w="1418" w:type="dxa"/>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r w:rsidRPr="00891B92">
              <w:rPr>
                <w:rFonts w:ascii="Times New Roman" w:eastAsia="Times New Roman" w:hAnsi="Times New Roman" w:cs="Times New Roman"/>
                <w:b/>
                <w:sz w:val="20"/>
                <w:szCs w:val="20"/>
                <w:lang w:eastAsia="ru-RU"/>
              </w:rPr>
              <w:t>Отклонение фактических показателей от уточненного плана, тыс. руб.</w:t>
            </w:r>
          </w:p>
        </w:tc>
        <w:tc>
          <w:tcPr>
            <w:tcW w:w="992" w:type="dxa"/>
            <w:shd w:val="clear" w:color="auto" w:fill="auto"/>
            <w:vAlign w:val="center"/>
          </w:tcPr>
          <w:p w:rsidR="00891B92" w:rsidRPr="00891B92" w:rsidRDefault="00891B92" w:rsidP="00891B92">
            <w:pPr>
              <w:spacing w:after="0" w:line="240" w:lineRule="auto"/>
              <w:jc w:val="center"/>
              <w:rPr>
                <w:rFonts w:ascii="Times New Roman" w:eastAsia="Times New Roman" w:hAnsi="Times New Roman" w:cs="Times New Roman"/>
                <w:b/>
                <w:sz w:val="20"/>
                <w:szCs w:val="20"/>
                <w:lang w:eastAsia="ru-RU"/>
              </w:rPr>
            </w:pPr>
            <w:r w:rsidRPr="00891B92">
              <w:rPr>
                <w:rFonts w:ascii="Times New Roman" w:eastAsia="Times New Roman" w:hAnsi="Times New Roman" w:cs="Times New Roman"/>
                <w:b/>
                <w:sz w:val="20"/>
                <w:szCs w:val="20"/>
                <w:lang w:eastAsia="ru-RU"/>
              </w:rPr>
              <w:t>исполнение  к 2020 г. %</w:t>
            </w:r>
          </w:p>
        </w:tc>
      </w:tr>
      <w:tr w:rsidR="00891B92" w:rsidRPr="00891B92" w:rsidTr="00891B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545" w:type="dxa"/>
            <w:tcBorders>
              <w:top w:val="nil"/>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 xml:space="preserve">Общий объем доходов, в </w:t>
            </w:r>
            <w:proofErr w:type="spellStart"/>
            <w:r w:rsidRPr="00891B92">
              <w:rPr>
                <w:rFonts w:ascii="Times New Roman" w:eastAsia="Times New Roman" w:hAnsi="Times New Roman" w:cs="Times New Roman"/>
                <w:sz w:val="20"/>
                <w:szCs w:val="20"/>
                <w:lang w:eastAsia="ru-RU"/>
              </w:rPr>
              <w:t>т.ч</w:t>
            </w:r>
            <w:proofErr w:type="spellEnd"/>
            <w:r w:rsidRPr="00891B92">
              <w:rPr>
                <w:rFonts w:ascii="Times New Roman" w:eastAsia="Times New Roman" w:hAnsi="Times New Roman" w:cs="Times New Roman"/>
                <w:sz w:val="20"/>
                <w:szCs w:val="20"/>
                <w:lang w:eastAsia="ru-RU"/>
              </w:rPr>
              <w:t>.</w:t>
            </w:r>
          </w:p>
        </w:tc>
        <w:tc>
          <w:tcPr>
            <w:tcW w:w="1022" w:type="dxa"/>
            <w:tcBorders>
              <w:top w:val="nil"/>
              <w:left w:val="single" w:sz="4" w:space="0" w:color="auto"/>
              <w:bottom w:val="single" w:sz="4" w:space="0" w:color="auto"/>
              <w:right w:val="single" w:sz="4" w:space="0" w:color="auto"/>
            </w:tcBorders>
            <w:shd w:val="clear" w:color="auto" w:fill="auto"/>
            <w:vAlign w:val="center"/>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373568,3</w:t>
            </w: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322370,9</w:t>
            </w:r>
          </w:p>
        </w:tc>
        <w:tc>
          <w:tcPr>
            <w:tcW w:w="1134"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466602</w:t>
            </w:r>
          </w:p>
        </w:tc>
        <w:tc>
          <w:tcPr>
            <w:tcW w:w="1275"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439983,7</w:t>
            </w:r>
          </w:p>
        </w:tc>
        <w:tc>
          <w:tcPr>
            <w:tcW w:w="1134"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94,3</w:t>
            </w:r>
          </w:p>
        </w:tc>
        <w:tc>
          <w:tcPr>
            <w:tcW w:w="1418"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-26618,3</w:t>
            </w:r>
          </w:p>
        </w:tc>
        <w:tc>
          <w:tcPr>
            <w:tcW w:w="992" w:type="dxa"/>
            <w:tcBorders>
              <w:top w:val="nil"/>
              <w:left w:val="nil"/>
              <w:bottom w:val="single" w:sz="4" w:space="0" w:color="auto"/>
              <w:right w:val="single" w:sz="4" w:space="0" w:color="auto"/>
            </w:tcBorders>
            <w:shd w:val="clear" w:color="auto" w:fill="auto"/>
            <w:vAlign w:val="center"/>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117,8</w:t>
            </w:r>
          </w:p>
        </w:tc>
      </w:tr>
      <w:tr w:rsidR="00891B92" w:rsidRPr="00891B92" w:rsidTr="00891B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545" w:type="dxa"/>
            <w:tcBorders>
              <w:top w:val="nil"/>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Налоговые и неналоговые доходы</w:t>
            </w:r>
          </w:p>
        </w:tc>
        <w:tc>
          <w:tcPr>
            <w:tcW w:w="1022" w:type="dxa"/>
            <w:tcBorders>
              <w:top w:val="nil"/>
              <w:left w:val="single" w:sz="4" w:space="0" w:color="auto"/>
              <w:bottom w:val="single" w:sz="4" w:space="0" w:color="auto"/>
              <w:right w:val="single" w:sz="4" w:space="0" w:color="auto"/>
            </w:tcBorders>
            <w:shd w:val="clear" w:color="auto" w:fill="auto"/>
            <w:vAlign w:val="center"/>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64835,3</w:t>
            </w: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72834</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74987</w:t>
            </w:r>
          </w:p>
        </w:tc>
        <w:tc>
          <w:tcPr>
            <w:tcW w:w="1275"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77161,7</w:t>
            </w:r>
          </w:p>
        </w:tc>
        <w:tc>
          <w:tcPr>
            <w:tcW w:w="1134"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102,9</w:t>
            </w:r>
          </w:p>
        </w:tc>
        <w:tc>
          <w:tcPr>
            <w:tcW w:w="1418"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2174,7</w:t>
            </w:r>
          </w:p>
        </w:tc>
        <w:tc>
          <w:tcPr>
            <w:tcW w:w="992" w:type="dxa"/>
            <w:tcBorders>
              <w:top w:val="nil"/>
              <w:left w:val="nil"/>
              <w:bottom w:val="single" w:sz="4" w:space="0" w:color="auto"/>
              <w:right w:val="single" w:sz="4" w:space="0" w:color="auto"/>
            </w:tcBorders>
            <w:shd w:val="clear" w:color="auto" w:fill="auto"/>
            <w:vAlign w:val="center"/>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119</w:t>
            </w:r>
          </w:p>
        </w:tc>
      </w:tr>
      <w:tr w:rsidR="00891B92" w:rsidRPr="00891B92" w:rsidTr="00891B9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
        </w:trPr>
        <w:tc>
          <w:tcPr>
            <w:tcW w:w="1545" w:type="dxa"/>
            <w:tcBorders>
              <w:top w:val="nil"/>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безвозмездные</w:t>
            </w:r>
          </w:p>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поступления</w:t>
            </w:r>
          </w:p>
        </w:tc>
        <w:tc>
          <w:tcPr>
            <w:tcW w:w="1022" w:type="dxa"/>
            <w:tcBorders>
              <w:top w:val="nil"/>
              <w:left w:val="single" w:sz="4" w:space="0" w:color="auto"/>
              <w:bottom w:val="single" w:sz="4" w:space="0" w:color="auto"/>
              <w:right w:val="single" w:sz="4" w:space="0" w:color="auto"/>
            </w:tcBorders>
            <w:shd w:val="clear" w:color="auto" w:fill="auto"/>
            <w:vAlign w:val="center"/>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308733</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249536,9</w:t>
            </w:r>
          </w:p>
        </w:tc>
        <w:tc>
          <w:tcPr>
            <w:tcW w:w="1134"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391615</w:t>
            </w:r>
          </w:p>
        </w:tc>
        <w:tc>
          <w:tcPr>
            <w:tcW w:w="1275"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362822</w:t>
            </w:r>
          </w:p>
        </w:tc>
        <w:tc>
          <w:tcPr>
            <w:tcW w:w="1134"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92,6</w:t>
            </w:r>
          </w:p>
        </w:tc>
        <w:tc>
          <w:tcPr>
            <w:tcW w:w="1418"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-28793</w:t>
            </w:r>
          </w:p>
        </w:tc>
        <w:tc>
          <w:tcPr>
            <w:tcW w:w="992" w:type="dxa"/>
            <w:tcBorders>
              <w:top w:val="nil"/>
              <w:left w:val="nil"/>
              <w:bottom w:val="single" w:sz="4" w:space="0" w:color="auto"/>
              <w:right w:val="single" w:sz="4" w:space="0" w:color="auto"/>
            </w:tcBorders>
            <w:shd w:val="clear" w:color="auto" w:fill="auto"/>
            <w:vAlign w:val="center"/>
          </w:tcPr>
          <w:p w:rsidR="00891B92" w:rsidRPr="00891B92" w:rsidRDefault="00891B92" w:rsidP="00891B92">
            <w:pPr>
              <w:spacing w:after="0" w:line="240" w:lineRule="auto"/>
              <w:jc w:val="center"/>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117,5</w:t>
            </w:r>
          </w:p>
        </w:tc>
      </w:tr>
    </w:tbl>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Анализ поступлений в динамике показывает, что в отчетном году поступления  по сравнению с аналогичным периодом прошлого года увеличились  на 66415,4  тыс. руб. за счет увеличения безвозмездных поступлений на сумму 54089,0 тыс. руб. (или на 17,5%) и поступления налоговых и неналоговых доходов на сумму 12326,4 тыс. руб. (или на 19%).</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В структуре доходов бюджета доля безвозмездных поступлений составляет 82,5%, доля налоговых и неналоговых доходов (далее – собственные доходы) –17,5%. Следует отметить увеличение доли налоговых </w:t>
      </w:r>
      <w:r w:rsidRPr="00891B92">
        <w:rPr>
          <w:rFonts w:ascii="Times New Roman" w:eastAsia="Times New Roman" w:hAnsi="Times New Roman" w:cs="Times New Roman"/>
          <w:sz w:val="28"/>
          <w:szCs w:val="28"/>
          <w:lang w:eastAsia="ru-RU"/>
        </w:rPr>
        <w:lastRenderedPageBreak/>
        <w:t>и неналоговых доходов бюджета относительно 2020 года на 0,1% и снижение доли безвозмездных поступлений.</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Первоначальный план поступлений по доходам перевыполнен и составляет 136,5%, уточненный план не выполнен и составляет 94,3%, за счет невыполнения плана по безвозмездным поступлениям – 92,6%.</w:t>
      </w:r>
    </w:p>
    <w:p w:rsidR="00891B92" w:rsidRPr="00891B92" w:rsidRDefault="00891B92" w:rsidP="00891B92">
      <w:pPr>
        <w:autoSpaceDE w:val="0"/>
        <w:autoSpaceDN w:val="0"/>
        <w:adjustRightInd w:val="0"/>
        <w:spacing w:before="120" w:after="0" w:line="240" w:lineRule="auto"/>
        <w:contextualSpacing/>
        <w:jc w:val="both"/>
        <w:rPr>
          <w:rFonts w:ascii="Times New Roman" w:eastAsia="Times New Roman" w:hAnsi="Times New Roman" w:cs="Times New Roman"/>
          <w:sz w:val="28"/>
          <w:szCs w:val="28"/>
          <w:lang w:val="x-none" w:eastAsia="x-none"/>
        </w:rPr>
      </w:pPr>
      <w:r w:rsidRPr="00891B92">
        <w:rPr>
          <w:rFonts w:ascii="Times New Roman" w:eastAsia="Times New Roman" w:hAnsi="Times New Roman" w:cs="Times New Roman"/>
          <w:sz w:val="28"/>
          <w:szCs w:val="28"/>
          <w:lang w:eastAsia="x-none"/>
        </w:rPr>
        <w:t xml:space="preserve">          </w:t>
      </w:r>
      <w:r w:rsidRPr="00891B92">
        <w:rPr>
          <w:rFonts w:ascii="Times New Roman" w:eastAsia="Times New Roman" w:hAnsi="Times New Roman" w:cs="Times New Roman"/>
          <w:sz w:val="28"/>
          <w:szCs w:val="28"/>
          <w:lang w:val="x-none" w:eastAsia="x-none"/>
        </w:rPr>
        <w:t>Структура собственных доходов, выполнение плана в разрезе собственных доходов в 2021 году, изменение относительно показателей 2020 года.</w:t>
      </w:r>
    </w:p>
    <w:p w:rsidR="00891B92" w:rsidRPr="00891B92" w:rsidRDefault="00891B92" w:rsidP="00891B92">
      <w:pPr>
        <w:spacing w:after="0" w:line="240" w:lineRule="auto"/>
        <w:jc w:val="right"/>
        <w:rPr>
          <w:rFonts w:ascii="Times New Roman" w:eastAsia="Times New Roman" w:hAnsi="Times New Roman" w:cs="Times New Roman"/>
          <w:sz w:val="28"/>
          <w:szCs w:val="28"/>
          <w:lang w:eastAsia="ru-RU"/>
        </w:rPr>
      </w:pPr>
      <w:r w:rsidRPr="00891B92">
        <w:rPr>
          <w:rFonts w:ascii="Times New Roman" w:eastAsia="Times New Roman" w:hAnsi="Times New Roman" w:cs="Times New Roman"/>
          <w:i/>
          <w:sz w:val="28"/>
          <w:szCs w:val="28"/>
          <w:lang w:eastAsia="ru-RU"/>
        </w:rPr>
        <w:t xml:space="preserve">       </w:t>
      </w:r>
      <w:r w:rsidRPr="00891B92">
        <w:rPr>
          <w:rFonts w:ascii="Times New Roman" w:eastAsia="Times New Roman" w:hAnsi="Times New Roman" w:cs="Times New Roman"/>
          <w:sz w:val="28"/>
          <w:szCs w:val="28"/>
          <w:lang w:eastAsia="ru-RU"/>
        </w:rPr>
        <w:t>Тыс. руб.</w:t>
      </w:r>
    </w:p>
    <w:tbl>
      <w:tblPr>
        <w:tblW w:w="9796" w:type="dxa"/>
        <w:tblInd w:w="93" w:type="dxa"/>
        <w:tblLayout w:type="fixed"/>
        <w:tblLook w:val="04A0" w:firstRow="1" w:lastRow="0" w:firstColumn="1" w:lastColumn="0" w:noHBand="0" w:noVBand="1"/>
      </w:tblPr>
      <w:tblGrid>
        <w:gridCol w:w="2000"/>
        <w:gridCol w:w="992"/>
        <w:gridCol w:w="992"/>
        <w:gridCol w:w="851"/>
        <w:gridCol w:w="1134"/>
        <w:gridCol w:w="850"/>
        <w:gridCol w:w="993"/>
        <w:gridCol w:w="992"/>
        <w:gridCol w:w="992"/>
      </w:tblGrid>
      <w:tr w:rsidR="00891B92" w:rsidRPr="00891B92" w:rsidTr="00891B92">
        <w:trPr>
          <w:trHeight w:val="1545"/>
        </w:trPr>
        <w:tc>
          <w:tcPr>
            <w:tcW w:w="200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Наименование</w:t>
            </w:r>
          </w:p>
        </w:tc>
        <w:tc>
          <w:tcPr>
            <w:tcW w:w="992"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Фактически исполнено за 2020 год</w:t>
            </w:r>
          </w:p>
        </w:tc>
        <w:tc>
          <w:tcPr>
            <w:tcW w:w="992"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Первоначальный план</w:t>
            </w:r>
          </w:p>
        </w:tc>
        <w:tc>
          <w:tcPr>
            <w:tcW w:w="851"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Уточненный план</w:t>
            </w:r>
          </w:p>
        </w:tc>
        <w:tc>
          <w:tcPr>
            <w:tcW w:w="1134"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Исполнение на 01.01.2022</w:t>
            </w:r>
          </w:p>
        </w:tc>
        <w:tc>
          <w:tcPr>
            <w:tcW w:w="850"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Доля в общем объеме %</w:t>
            </w:r>
          </w:p>
        </w:tc>
        <w:tc>
          <w:tcPr>
            <w:tcW w:w="993"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 xml:space="preserve">% </w:t>
            </w:r>
            <w:proofErr w:type="spellStart"/>
            <w:proofErr w:type="gramStart"/>
            <w:r w:rsidRPr="00891B92">
              <w:rPr>
                <w:rFonts w:ascii="Times New Roman" w:eastAsia="Times New Roman" w:hAnsi="Times New Roman" w:cs="Times New Roman"/>
                <w:b/>
                <w:bCs/>
                <w:sz w:val="20"/>
                <w:szCs w:val="20"/>
                <w:lang w:eastAsia="ru-RU"/>
              </w:rPr>
              <w:t>выпол</w:t>
            </w:r>
            <w:proofErr w:type="spellEnd"/>
            <w:r w:rsidRPr="00891B92">
              <w:rPr>
                <w:rFonts w:ascii="Times New Roman" w:eastAsia="Times New Roman" w:hAnsi="Times New Roman" w:cs="Times New Roman"/>
                <w:b/>
                <w:bCs/>
                <w:sz w:val="20"/>
                <w:szCs w:val="20"/>
                <w:lang w:eastAsia="ru-RU"/>
              </w:rPr>
              <w:t>-нения</w:t>
            </w:r>
            <w:proofErr w:type="gramEnd"/>
            <w:r w:rsidRPr="00891B92">
              <w:rPr>
                <w:rFonts w:ascii="Times New Roman" w:eastAsia="Times New Roman" w:hAnsi="Times New Roman" w:cs="Times New Roman"/>
                <w:b/>
                <w:bCs/>
                <w:sz w:val="20"/>
                <w:szCs w:val="20"/>
                <w:lang w:eastAsia="ru-RU"/>
              </w:rPr>
              <w:t xml:space="preserve"> к первоначальному плану</w:t>
            </w:r>
          </w:p>
        </w:tc>
        <w:tc>
          <w:tcPr>
            <w:tcW w:w="992"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 xml:space="preserve">% </w:t>
            </w:r>
            <w:proofErr w:type="spellStart"/>
            <w:proofErr w:type="gramStart"/>
            <w:r w:rsidRPr="00891B92">
              <w:rPr>
                <w:rFonts w:ascii="Times New Roman" w:eastAsia="Times New Roman" w:hAnsi="Times New Roman" w:cs="Times New Roman"/>
                <w:b/>
                <w:bCs/>
                <w:sz w:val="20"/>
                <w:szCs w:val="20"/>
                <w:lang w:eastAsia="ru-RU"/>
              </w:rPr>
              <w:t>выполне-ния</w:t>
            </w:r>
            <w:proofErr w:type="spellEnd"/>
            <w:proofErr w:type="gramEnd"/>
            <w:r w:rsidRPr="00891B92">
              <w:rPr>
                <w:rFonts w:ascii="Times New Roman" w:eastAsia="Times New Roman" w:hAnsi="Times New Roman" w:cs="Times New Roman"/>
                <w:b/>
                <w:bCs/>
                <w:sz w:val="20"/>
                <w:szCs w:val="20"/>
                <w:lang w:eastAsia="ru-RU"/>
              </w:rPr>
              <w:t xml:space="preserve"> к уточнен-ному план</w:t>
            </w:r>
          </w:p>
        </w:tc>
        <w:tc>
          <w:tcPr>
            <w:tcW w:w="992" w:type="dxa"/>
            <w:tcBorders>
              <w:top w:val="single" w:sz="8" w:space="0" w:color="auto"/>
              <w:left w:val="nil"/>
              <w:bottom w:val="nil"/>
              <w:right w:val="single" w:sz="8"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исполнение  к 2020 г. %</w:t>
            </w:r>
          </w:p>
        </w:tc>
      </w:tr>
      <w:tr w:rsidR="00891B92" w:rsidRPr="00891B92" w:rsidTr="00891B92">
        <w:trPr>
          <w:trHeight w:val="630"/>
        </w:trPr>
        <w:tc>
          <w:tcPr>
            <w:tcW w:w="200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b/>
                <w:bCs/>
                <w:sz w:val="20"/>
                <w:szCs w:val="20"/>
                <w:lang w:eastAsia="ru-RU"/>
              </w:rPr>
            </w:pPr>
            <w:r w:rsidRPr="00891B92">
              <w:rPr>
                <w:rFonts w:ascii="Times New Roman" w:eastAsia="Times New Roman" w:hAnsi="Times New Roman" w:cs="Times New Roman"/>
                <w:b/>
                <w:bCs/>
                <w:sz w:val="20"/>
                <w:szCs w:val="20"/>
                <w:lang w:eastAsia="ru-RU"/>
              </w:rPr>
              <w:t>НАЛОГОВЫЕ И НЕНАЛОГОВЫЕ ДОХОДЫ</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64835.3</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72834</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74987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77161.7</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100</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105.9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102.9</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119.0</w:t>
            </w:r>
          </w:p>
        </w:tc>
      </w:tr>
      <w:tr w:rsidR="00891B92" w:rsidRPr="00891B92" w:rsidTr="00891B92">
        <w:trPr>
          <w:trHeight w:val="31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Налог на доходы физических лиц</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50669.6</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51510</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52457</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54353.8</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70.4</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105.5</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103.6</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107.3</w:t>
            </w:r>
          </w:p>
        </w:tc>
      </w:tr>
      <w:tr w:rsidR="00891B92" w:rsidRPr="00891B92" w:rsidTr="00891B92">
        <w:trPr>
          <w:trHeight w:val="31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Акцизы на нефтепродукты</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7516.8</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17073</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17073</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17250.5</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22.4</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101.0</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101.0</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229.5</w:t>
            </w:r>
          </w:p>
        </w:tc>
      </w:tr>
      <w:tr w:rsidR="00891B92" w:rsidRPr="00891B92" w:rsidTr="00891B92">
        <w:trPr>
          <w:trHeight w:val="31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Налоги на совокупный доход</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1794.2</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630</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938</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1020</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1.3</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161.9</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108.7</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56.8</w:t>
            </w:r>
          </w:p>
        </w:tc>
      </w:tr>
      <w:tr w:rsidR="00891B92" w:rsidRPr="00891B92" w:rsidTr="00891B92">
        <w:trPr>
          <w:trHeight w:val="31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Государственная пошлина</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476.4</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456</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583</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675.4</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0.9</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148.1</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115.8</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141.8</w:t>
            </w:r>
          </w:p>
        </w:tc>
      </w:tr>
      <w:tr w:rsidR="00891B92" w:rsidRPr="00891B92" w:rsidTr="00891B92">
        <w:trPr>
          <w:trHeight w:val="94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Доходы от использования имущества, находящегося в муниципальной собственности</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1874.7</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1664</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1694</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1698.3</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2.2</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102.1</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100.3</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90.6</w:t>
            </w:r>
          </w:p>
        </w:tc>
      </w:tr>
      <w:tr w:rsidR="00891B92" w:rsidRPr="00891B92" w:rsidTr="00891B92">
        <w:trPr>
          <w:trHeight w:val="418"/>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Платежи при пользовании природными ресурсами</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104.9</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83</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123</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123.8</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0.2</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149.2</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100.7</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118.0</w:t>
            </w:r>
          </w:p>
        </w:tc>
      </w:tr>
      <w:tr w:rsidR="00891B92" w:rsidRPr="00891B92" w:rsidTr="00891B92">
        <w:trPr>
          <w:trHeight w:val="94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Доходы от оказания платных услу</w:t>
            </w:r>
            <w:proofErr w:type="gramStart"/>
            <w:r w:rsidRPr="00891B92">
              <w:rPr>
                <w:rFonts w:ascii="Times New Roman" w:eastAsia="Times New Roman" w:hAnsi="Times New Roman" w:cs="Times New Roman"/>
                <w:bCs/>
                <w:sz w:val="20"/>
                <w:szCs w:val="20"/>
                <w:lang w:eastAsia="ru-RU"/>
              </w:rPr>
              <w:t>г(</w:t>
            </w:r>
            <w:proofErr w:type="gramEnd"/>
            <w:r w:rsidRPr="00891B92">
              <w:rPr>
                <w:rFonts w:ascii="Times New Roman" w:eastAsia="Times New Roman" w:hAnsi="Times New Roman" w:cs="Times New Roman"/>
                <w:bCs/>
                <w:sz w:val="20"/>
                <w:szCs w:val="20"/>
                <w:lang w:eastAsia="ru-RU"/>
              </w:rPr>
              <w:t>работ) и компенсации затрат государства</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546.1</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808</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808</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716.8</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0.9</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88.7</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88.7</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131.3</w:t>
            </w:r>
          </w:p>
        </w:tc>
      </w:tr>
      <w:tr w:rsidR="00891B92" w:rsidRPr="00891B92" w:rsidTr="00891B92">
        <w:trPr>
          <w:trHeight w:val="94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Доходы от продажи материальных и нематериальных активов</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1447.8</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450</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1003</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983.7</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1.3</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218.6</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98.1</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67.9</w:t>
            </w:r>
          </w:p>
        </w:tc>
      </w:tr>
      <w:tr w:rsidR="00891B92" w:rsidRPr="00891B92" w:rsidTr="00891B92">
        <w:trPr>
          <w:trHeight w:val="630"/>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Штрафы, санкции, возмещение ущерба</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376.3</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160</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308</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367.8</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0.5</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229.9</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119.4</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97.7</w:t>
            </w:r>
          </w:p>
        </w:tc>
      </w:tr>
      <w:tr w:rsidR="00891B92" w:rsidRPr="00891B92" w:rsidTr="00891B92">
        <w:trPr>
          <w:trHeight w:val="315"/>
        </w:trPr>
        <w:tc>
          <w:tcPr>
            <w:tcW w:w="2000"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bCs/>
                <w:sz w:val="20"/>
                <w:szCs w:val="20"/>
                <w:lang w:eastAsia="ru-RU"/>
              </w:rPr>
              <w:t>Прочие неналоговые доходы</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28</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 </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-28.4</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0.0</w:t>
            </w:r>
          </w:p>
        </w:tc>
        <w:tc>
          <w:tcPr>
            <w:tcW w:w="99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 </w:t>
            </w:r>
          </w:p>
        </w:tc>
        <w:tc>
          <w:tcPr>
            <w:tcW w:w="992"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0"/>
                <w:szCs w:val="20"/>
                <w:lang w:eastAsia="ru-RU"/>
              </w:rPr>
            </w:pPr>
            <w:r w:rsidRPr="00891B92">
              <w:rPr>
                <w:rFonts w:ascii="Times New Roman" w:eastAsia="Times New Roman" w:hAnsi="Times New Roman" w:cs="Times New Roman"/>
                <w:sz w:val="20"/>
                <w:szCs w:val="20"/>
                <w:lang w:eastAsia="ru-RU"/>
              </w:rPr>
              <w:t>-101.4</w:t>
            </w:r>
          </w:p>
        </w:tc>
      </w:tr>
    </w:tbl>
    <w:p w:rsidR="00891B92" w:rsidRPr="00891B92" w:rsidRDefault="00891B92" w:rsidP="00891B92">
      <w:pPr>
        <w:spacing w:before="120"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Наибольший удельный вес в общем объеме поступлений собственных доходов составляют налог на доходы физических лиц – 70,4 % и акцизы на нефтепродукты – 22,4%.</w:t>
      </w:r>
    </w:p>
    <w:p w:rsidR="00891B92" w:rsidRPr="00891B92" w:rsidRDefault="00891B92" w:rsidP="00891B92">
      <w:pPr>
        <w:spacing w:before="120"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 xml:space="preserve">Исполнение плана по собственным (налоговым и неналоговым) доходам составило 105,9% по отношению к первоначальному плану и 102,9% к уточненному плану. </w:t>
      </w:r>
    </w:p>
    <w:p w:rsidR="00891B92" w:rsidRPr="00891B92" w:rsidRDefault="00891B92" w:rsidP="00891B92">
      <w:pPr>
        <w:spacing w:before="120" w:after="0" w:line="240" w:lineRule="auto"/>
        <w:ind w:left="68" w:firstLine="641"/>
        <w:jc w:val="both"/>
        <w:rPr>
          <w:rFonts w:ascii="Times New Roman" w:eastAsia="Times New Roman" w:hAnsi="Times New Roman" w:cs="Times New Roman"/>
          <w:color w:val="000000"/>
          <w:sz w:val="28"/>
          <w:szCs w:val="28"/>
          <w:lang w:eastAsia="ru-RU"/>
        </w:rPr>
      </w:pPr>
      <w:r w:rsidRPr="00891B92">
        <w:rPr>
          <w:rFonts w:ascii="Times New Roman" w:eastAsia="Times New Roman" w:hAnsi="Times New Roman" w:cs="Times New Roman"/>
          <w:sz w:val="28"/>
          <w:szCs w:val="28"/>
          <w:lang w:eastAsia="ru-RU"/>
        </w:rPr>
        <w:t xml:space="preserve">Невыполнение плановых показателей произошло по доходам от оказания платных услуг и компенсации затрат бюджетов муниципальных районов. При  первоначальном плане поступлений в сумме 808 тыс. рублей и уточненном в сумме 808 тыс. рублей фактическое исполнение составило 716,8 тыс. рублей или 88,7% к первоначальному и  уточненному планам. </w:t>
      </w:r>
      <w:proofErr w:type="gramStart"/>
      <w:r w:rsidRPr="00891B92">
        <w:rPr>
          <w:rFonts w:ascii="Times New Roman" w:eastAsia="Times New Roman" w:hAnsi="Times New Roman" w:cs="Times New Roman"/>
          <w:sz w:val="28"/>
          <w:szCs w:val="28"/>
          <w:lang w:eastAsia="ru-RU"/>
        </w:rPr>
        <w:t>Причина не выполнения плана: п</w:t>
      </w:r>
      <w:r w:rsidRPr="00891B92">
        <w:rPr>
          <w:rFonts w:ascii="Times New Roman" w:eastAsia="Times New Roman" w:hAnsi="Times New Roman" w:cs="Times New Roman"/>
          <w:color w:val="000000"/>
          <w:sz w:val="28"/>
          <w:szCs w:val="28"/>
          <w:lang w:eastAsia="ru-RU"/>
        </w:rPr>
        <w:t xml:space="preserve">ланировались поступления от перевода с 01.01.2021 года бюджетных учреждений  в казенные (ДОУ в д. Починки и </w:t>
      </w:r>
      <w:proofErr w:type="spellStart"/>
      <w:r w:rsidRPr="00891B92">
        <w:rPr>
          <w:rFonts w:ascii="Times New Roman" w:eastAsia="Times New Roman" w:hAnsi="Times New Roman" w:cs="Times New Roman"/>
          <w:color w:val="000000"/>
          <w:sz w:val="28"/>
          <w:szCs w:val="28"/>
          <w:lang w:eastAsia="ru-RU"/>
        </w:rPr>
        <w:t>Засеково</w:t>
      </w:r>
      <w:proofErr w:type="spellEnd"/>
      <w:r w:rsidRPr="00891B92">
        <w:rPr>
          <w:rFonts w:ascii="Times New Roman" w:eastAsia="Times New Roman" w:hAnsi="Times New Roman" w:cs="Times New Roman"/>
          <w:color w:val="000000"/>
          <w:sz w:val="28"/>
          <w:szCs w:val="28"/>
          <w:lang w:eastAsia="ru-RU"/>
        </w:rPr>
        <w:t>), фактически указанные учреждения переведены в казенные в мае и июле 2021 года (пояснительная записка).</w:t>
      </w:r>
      <w:proofErr w:type="gramEnd"/>
    </w:p>
    <w:p w:rsidR="00891B92" w:rsidRPr="00891B92" w:rsidRDefault="00891B92" w:rsidP="00891B92">
      <w:pPr>
        <w:spacing w:before="120"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Поступление собственных доходов в 2021 году увеличилось относительно уровня доходов за 2020 год  на 19% (на 12326,4 тыс. руб.). </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Согласно пояснительной записке </w:t>
      </w:r>
      <w:proofErr w:type="gramStart"/>
      <w:r w:rsidRPr="00891B92">
        <w:rPr>
          <w:rFonts w:ascii="Times New Roman" w:eastAsia="Times New Roman" w:hAnsi="Times New Roman" w:cs="Times New Roman"/>
          <w:sz w:val="28"/>
          <w:szCs w:val="28"/>
          <w:lang w:eastAsia="ru-RU"/>
        </w:rPr>
        <w:t>рост поступлений по сравнению с аналогичным периодом прошлого года достигнут</w:t>
      </w:r>
      <w:proofErr w:type="gramEnd"/>
      <w:r w:rsidRPr="00891B92">
        <w:rPr>
          <w:rFonts w:ascii="Times New Roman" w:eastAsia="Times New Roman" w:hAnsi="Times New Roman" w:cs="Times New Roman"/>
          <w:sz w:val="28"/>
          <w:szCs w:val="28"/>
          <w:lang w:eastAsia="ru-RU"/>
        </w:rPr>
        <w:t xml:space="preserve"> за счет:</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роста акцизов на нефтепродукты на сумму 9 733,7 тыс. руб. в основном в связи с ростом нормативов отчислений в 2 раза.</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роста поступлений  НДФЛ на сумму 3 684,2 тыс. руб. (темп роста 107,3%), в том числе роста поступлений от крупных налогоплательщиков-субъектов МСП на сумму 1586 тыс. руб., темп роста 110%). Среди плательщиков НДФЛ значительно выросли поступления от ООО «Маяк (423 </w:t>
      </w:r>
      <w:proofErr w:type="spellStart"/>
      <w:r w:rsidRPr="00891B92">
        <w:rPr>
          <w:rFonts w:ascii="Times New Roman" w:eastAsia="Times New Roman" w:hAnsi="Times New Roman" w:cs="Times New Roman"/>
          <w:sz w:val="28"/>
          <w:szCs w:val="28"/>
          <w:lang w:eastAsia="ru-RU"/>
        </w:rPr>
        <w:t>тыс</w:t>
      </w:r>
      <w:proofErr w:type="gramStart"/>
      <w:r w:rsidRPr="00891B92">
        <w:rPr>
          <w:rFonts w:ascii="Times New Roman" w:eastAsia="Times New Roman" w:hAnsi="Times New Roman" w:cs="Times New Roman"/>
          <w:sz w:val="28"/>
          <w:szCs w:val="28"/>
          <w:lang w:eastAsia="ru-RU"/>
        </w:rPr>
        <w:t>.р</w:t>
      </w:r>
      <w:proofErr w:type="gramEnd"/>
      <w:r w:rsidRPr="00891B92">
        <w:rPr>
          <w:rFonts w:ascii="Times New Roman" w:eastAsia="Times New Roman" w:hAnsi="Times New Roman" w:cs="Times New Roman"/>
          <w:sz w:val="28"/>
          <w:szCs w:val="28"/>
          <w:lang w:eastAsia="ru-RU"/>
        </w:rPr>
        <w:t>уб</w:t>
      </w:r>
      <w:proofErr w:type="spellEnd"/>
      <w:r w:rsidRPr="00891B92">
        <w:rPr>
          <w:rFonts w:ascii="Times New Roman" w:eastAsia="Times New Roman" w:hAnsi="Times New Roman" w:cs="Times New Roman"/>
          <w:sz w:val="28"/>
          <w:szCs w:val="28"/>
          <w:lang w:eastAsia="ru-RU"/>
        </w:rPr>
        <w:t xml:space="preserve">.), ООО «Луч» (346  </w:t>
      </w:r>
      <w:proofErr w:type="spellStart"/>
      <w:r w:rsidRPr="00891B92">
        <w:rPr>
          <w:rFonts w:ascii="Times New Roman" w:eastAsia="Times New Roman" w:hAnsi="Times New Roman" w:cs="Times New Roman"/>
          <w:sz w:val="28"/>
          <w:szCs w:val="28"/>
          <w:lang w:eastAsia="ru-RU"/>
        </w:rPr>
        <w:t>тыс.руб</w:t>
      </w:r>
      <w:proofErr w:type="spellEnd"/>
      <w:r w:rsidRPr="00891B92">
        <w:rPr>
          <w:rFonts w:ascii="Times New Roman" w:eastAsia="Times New Roman" w:hAnsi="Times New Roman" w:cs="Times New Roman"/>
          <w:sz w:val="28"/>
          <w:szCs w:val="28"/>
          <w:lang w:eastAsia="ru-RU"/>
        </w:rPr>
        <w:t xml:space="preserve">.), ООО «Родина» (226 тыс. руб.), Юкаменское </w:t>
      </w:r>
      <w:proofErr w:type="spellStart"/>
      <w:r w:rsidRPr="00891B92">
        <w:rPr>
          <w:rFonts w:ascii="Times New Roman" w:eastAsia="Times New Roman" w:hAnsi="Times New Roman" w:cs="Times New Roman"/>
          <w:sz w:val="28"/>
          <w:szCs w:val="28"/>
          <w:lang w:eastAsia="ru-RU"/>
        </w:rPr>
        <w:t>Райпо</w:t>
      </w:r>
      <w:proofErr w:type="spellEnd"/>
      <w:r w:rsidRPr="00891B92">
        <w:rPr>
          <w:rFonts w:ascii="Times New Roman" w:eastAsia="Times New Roman" w:hAnsi="Times New Roman" w:cs="Times New Roman"/>
          <w:sz w:val="28"/>
          <w:szCs w:val="28"/>
          <w:lang w:eastAsia="ru-RU"/>
        </w:rPr>
        <w:t xml:space="preserve"> (275 тыс. руб.), СПК «Нива» (153тыс. руб.), ООО «</w:t>
      </w:r>
      <w:proofErr w:type="spellStart"/>
      <w:r w:rsidRPr="00891B92">
        <w:rPr>
          <w:rFonts w:ascii="Times New Roman" w:eastAsia="Times New Roman" w:hAnsi="Times New Roman" w:cs="Times New Roman"/>
          <w:sz w:val="28"/>
          <w:szCs w:val="28"/>
          <w:lang w:eastAsia="ru-RU"/>
        </w:rPr>
        <w:t>Куркан</w:t>
      </w:r>
      <w:proofErr w:type="spellEnd"/>
      <w:r w:rsidRPr="00891B92">
        <w:rPr>
          <w:rFonts w:ascii="Times New Roman" w:eastAsia="Times New Roman" w:hAnsi="Times New Roman" w:cs="Times New Roman"/>
          <w:sz w:val="28"/>
          <w:szCs w:val="28"/>
          <w:lang w:eastAsia="ru-RU"/>
        </w:rPr>
        <w:t xml:space="preserve">» (163 </w:t>
      </w:r>
      <w:proofErr w:type="spellStart"/>
      <w:r w:rsidRPr="00891B92">
        <w:rPr>
          <w:rFonts w:ascii="Times New Roman" w:eastAsia="Times New Roman" w:hAnsi="Times New Roman" w:cs="Times New Roman"/>
          <w:sz w:val="28"/>
          <w:szCs w:val="28"/>
          <w:lang w:eastAsia="ru-RU"/>
        </w:rPr>
        <w:t>тыс.руб</w:t>
      </w:r>
      <w:proofErr w:type="spellEnd"/>
      <w:r w:rsidRPr="00891B92">
        <w:rPr>
          <w:rFonts w:ascii="Times New Roman" w:eastAsia="Times New Roman" w:hAnsi="Times New Roman" w:cs="Times New Roman"/>
          <w:sz w:val="28"/>
          <w:szCs w:val="28"/>
          <w:lang w:eastAsia="ru-RU"/>
        </w:rPr>
        <w:t>.)</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Достигнутый темп роста НДФЛ обеспечен:</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1)путем проведения  5 заседаний комиссии по легализации теневой занятости (в бюджет поступило 693 </w:t>
      </w:r>
      <w:proofErr w:type="spellStart"/>
      <w:r w:rsidRPr="00891B92">
        <w:rPr>
          <w:rFonts w:ascii="Times New Roman" w:eastAsia="Times New Roman" w:hAnsi="Times New Roman" w:cs="Times New Roman"/>
          <w:sz w:val="28"/>
          <w:szCs w:val="28"/>
          <w:lang w:eastAsia="ru-RU"/>
        </w:rPr>
        <w:t>тыс</w:t>
      </w:r>
      <w:proofErr w:type="gramStart"/>
      <w:r w:rsidRPr="00891B92">
        <w:rPr>
          <w:rFonts w:ascii="Times New Roman" w:eastAsia="Times New Roman" w:hAnsi="Times New Roman" w:cs="Times New Roman"/>
          <w:sz w:val="28"/>
          <w:szCs w:val="28"/>
          <w:lang w:eastAsia="ru-RU"/>
        </w:rPr>
        <w:t>.р</w:t>
      </w:r>
      <w:proofErr w:type="gramEnd"/>
      <w:r w:rsidRPr="00891B92">
        <w:rPr>
          <w:rFonts w:ascii="Times New Roman" w:eastAsia="Times New Roman" w:hAnsi="Times New Roman" w:cs="Times New Roman"/>
          <w:sz w:val="28"/>
          <w:szCs w:val="28"/>
          <w:lang w:eastAsia="ru-RU"/>
        </w:rPr>
        <w:t>уб</w:t>
      </w:r>
      <w:proofErr w:type="spellEnd"/>
      <w:r w:rsidRPr="00891B92">
        <w:rPr>
          <w:rFonts w:ascii="Times New Roman" w:eastAsia="Times New Roman" w:hAnsi="Times New Roman" w:cs="Times New Roman"/>
          <w:sz w:val="28"/>
          <w:szCs w:val="28"/>
          <w:lang w:eastAsia="ru-RU"/>
        </w:rPr>
        <w:t xml:space="preserve">. в связи со снижением  недоимки по НДФЛ, а также 54  </w:t>
      </w:r>
      <w:proofErr w:type="spellStart"/>
      <w:r w:rsidRPr="00891B92">
        <w:rPr>
          <w:rFonts w:ascii="Times New Roman" w:eastAsia="Times New Roman" w:hAnsi="Times New Roman" w:cs="Times New Roman"/>
          <w:sz w:val="28"/>
          <w:szCs w:val="28"/>
          <w:lang w:eastAsia="ru-RU"/>
        </w:rPr>
        <w:t>тыс.руб</w:t>
      </w:r>
      <w:proofErr w:type="spellEnd"/>
      <w:r w:rsidRPr="00891B92">
        <w:rPr>
          <w:rFonts w:ascii="Times New Roman" w:eastAsia="Times New Roman" w:hAnsi="Times New Roman" w:cs="Times New Roman"/>
          <w:sz w:val="28"/>
          <w:szCs w:val="28"/>
          <w:lang w:eastAsia="ru-RU"/>
        </w:rPr>
        <w:t>. поступило в результате легализации и трудоустройства 15 человек)</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2) путем реализации двух </w:t>
      </w:r>
      <w:proofErr w:type="spellStart"/>
      <w:r w:rsidRPr="00891B92">
        <w:rPr>
          <w:rFonts w:ascii="Times New Roman" w:eastAsia="Times New Roman" w:hAnsi="Times New Roman" w:cs="Times New Roman"/>
          <w:sz w:val="28"/>
          <w:szCs w:val="28"/>
          <w:lang w:eastAsia="ru-RU"/>
        </w:rPr>
        <w:t>инвестпроектов</w:t>
      </w:r>
      <w:proofErr w:type="spellEnd"/>
      <w:r w:rsidRPr="00891B92">
        <w:rPr>
          <w:rFonts w:ascii="Times New Roman" w:eastAsia="Times New Roman" w:hAnsi="Times New Roman" w:cs="Times New Roman"/>
          <w:sz w:val="28"/>
          <w:szCs w:val="28"/>
          <w:lang w:eastAsia="ru-RU"/>
        </w:rPr>
        <w:t xml:space="preserve"> (производство льноволокна  СПОК «Юкаменский лен», развитие молочного скотоводства КФХ Даниловой Н.Ю.), в результате чего трудоустроено 9 чел. (сумма поступлений в бюджет 73 тыс. руб.);</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роста поступлений госпошлины, рассматриваемых в судах общей юрисдикции  в 1,4 раза (199 тыс. руб.),</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 роста доходов от оказания платных услуг и компенсации затрат бюджетов в 1,3 раза (171 тыс. руб.). </w:t>
      </w:r>
      <w:proofErr w:type="gramStart"/>
      <w:r w:rsidRPr="00891B92">
        <w:rPr>
          <w:rFonts w:ascii="Times New Roman" w:eastAsia="Times New Roman" w:hAnsi="Times New Roman" w:cs="Times New Roman"/>
          <w:sz w:val="28"/>
          <w:szCs w:val="28"/>
          <w:lang w:eastAsia="ru-RU"/>
        </w:rPr>
        <w:t xml:space="preserve">За отчетный период указанные доходы выросли в связи с переводом бюджетных учреждений в казенные (ДОУ в Починки и </w:t>
      </w:r>
      <w:proofErr w:type="spellStart"/>
      <w:r w:rsidRPr="00891B92">
        <w:rPr>
          <w:rFonts w:ascii="Times New Roman" w:eastAsia="Times New Roman" w:hAnsi="Times New Roman" w:cs="Times New Roman"/>
          <w:sz w:val="28"/>
          <w:szCs w:val="28"/>
          <w:lang w:eastAsia="ru-RU"/>
        </w:rPr>
        <w:t>Засеково</w:t>
      </w:r>
      <w:proofErr w:type="spellEnd"/>
      <w:r w:rsidRPr="00891B92">
        <w:rPr>
          <w:rFonts w:ascii="Times New Roman" w:eastAsia="Times New Roman" w:hAnsi="Times New Roman" w:cs="Times New Roman"/>
          <w:sz w:val="28"/>
          <w:szCs w:val="28"/>
          <w:lang w:eastAsia="ru-RU"/>
        </w:rPr>
        <w:t xml:space="preserve">). </w:t>
      </w:r>
      <w:proofErr w:type="gramEnd"/>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За отчетный период исполнение по безвозмездным поступлениям составило 362822,0 тыс. руб. при первоначальном плане 249536,9 тыс. руб. и уточненном 391615,0 тыс. руб. За 2021 год дополнительно (сверх </w:t>
      </w:r>
      <w:r w:rsidRPr="00891B92">
        <w:rPr>
          <w:rFonts w:ascii="Times New Roman" w:eastAsia="Times New Roman" w:hAnsi="Times New Roman" w:cs="Times New Roman"/>
          <w:sz w:val="28"/>
          <w:szCs w:val="28"/>
          <w:lang w:eastAsia="ru-RU"/>
        </w:rPr>
        <w:lastRenderedPageBreak/>
        <w:t>первоначального плана) поступило финансовой помощи на сумму 113285,1 тыс. руб.</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Структура  безвозмездных поступлений, выполнение уточненного плана в разрезе безвозмездных поступлений в 2021 году:</w:t>
      </w:r>
    </w:p>
    <w:p w:rsidR="00891B92" w:rsidRPr="00891B92" w:rsidRDefault="00891B92" w:rsidP="00891B92">
      <w:pPr>
        <w:spacing w:after="0" w:line="240" w:lineRule="auto"/>
        <w:jc w:val="right"/>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Тыс. руб.</w:t>
      </w:r>
    </w:p>
    <w:tbl>
      <w:tblPr>
        <w:tblW w:w="9796" w:type="dxa"/>
        <w:tblInd w:w="93" w:type="dxa"/>
        <w:tblLayout w:type="fixed"/>
        <w:tblLook w:val="04A0" w:firstRow="1" w:lastRow="0" w:firstColumn="1" w:lastColumn="0" w:noHBand="0" w:noVBand="1"/>
      </w:tblPr>
      <w:tblGrid>
        <w:gridCol w:w="3134"/>
        <w:gridCol w:w="1262"/>
        <w:gridCol w:w="1163"/>
        <w:gridCol w:w="1138"/>
        <w:gridCol w:w="1134"/>
        <w:gridCol w:w="850"/>
        <w:gridCol w:w="1115"/>
      </w:tblGrid>
      <w:tr w:rsidR="00891B92" w:rsidRPr="00891B92" w:rsidTr="00891B92">
        <w:trPr>
          <w:trHeight w:val="1845"/>
        </w:trPr>
        <w:tc>
          <w:tcPr>
            <w:tcW w:w="3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Наименование</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исполнено за 2020 год</w:t>
            </w:r>
          </w:p>
        </w:tc>
        <w:tc>
          <w:tcPr>
            <w:tcW w:w="1163"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proofErr w:type="gramStart"/>
            <w:r w:rsidRPr="00891B92">
              <w:rPr>
                <w:rFonts w:ascii="Times New Roman" w:eastAsia="Times New Roman" w:hAnsi="Times New Roman" w:cs="Times New Roman"/>
                <w:b/>
                <w:bCs/>
                <w:lang w:eastAsia="ru-RU"/>
              </w:rPr>
              <w:t>Уточнён-</w:t>
            </w:r>
            <w:proofErr w:type="spellStart"/>
            <w:r w:rsidRPr="00891B92">
              <w:rPr>
                <w:rFonts w:ascii="Times New Roman" w:eastAsia="Times New Roman" w:hAnsi="Times New Roman" w:cs="Times New Roman"/>
                <w:b/>
                <w:bCs/>
                <w:lang w:eastAsia="ru-RU"/>
              </w:rPr>
              <w:t>ный</w:t>
            </w:r>
            <w:proofErr w:type="spellEnd"/>
            <w:proofErr w:type="gramEnd"/>
            <w:r w:rsidRPr="00891B92">
              <w:rPr>
                <w:rFonts w:ascii="Times New Roman" w:eastAsia="Times New Roman" w:hAnsi="Times New Roman" w:cs="Times New Roman"/>
                <w:b/>
                <w:bCs/>
                <w:lang w:eastAsia="ru-RU"/>
              </w:rPr>
              <w:t xml:space="preserve"> план на 2021 год</w:t>
            </w:r>
          </w:p>
        </w:tc>
        <w:tc>
          <w:tcPr>
            <w:tcW w:w="1138"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Исполнение на 01.01.2022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 исполнения к уточненному плану</w:t>
            </w:r>
          </w:p>
        </w:tc>
        <w:tc>
          <w:tcPr>
            <w:tcW w:w="85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удельный вес, %</w:t>
            </w:r>
          </w:p>
        </w:tc>
        <w:tc>
          <w:tcPr>
            <w:tcW w:w="1115"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 xml:space="preserve">% </w:t>
            </w:r>
            <w:proofErr w:type="spellStart"/>
            <w:proofErr w:type="gramStart"/>
            <w:r w:rsidRPr="00891B92">
              <w:rPr>
                <w:rFonts w:ascii="Times New Roman" w:eastAsia="Times New Roman" w:hAnsi="Times New Roman" w:cs="Times New Roman"/>
                <w:b/>
                <w:bCs/>
                <w:lang w:eastAsia="ru-RU"/>
              </w:rPr>
              <w:t>исполне-ния</w:t>
            </w:r>
            <w:proofErr w:type="spellEnd"/>
            <w:proofErr w:type="gramEnd"/>
            <w:r w:rsidRPr="00891B92">
              <w:rPr>
                <w:rFonts w:ascii="Times New Roman" w:eastAsia="Times New Roman" w:hAnsi="Times New Roman" w:cs="Times New Roman"/>
                <w:b/>
                <w:bCs/>
                <w:lang w:eastAsia="ru-RU"/>
              </w:rPr>
              <w:t xml:space="preserve"> к 2020 году</w:t>
            </w:r>
          </w:p>
        </w:tc>
      </w:tr>
      <w:tr w:rsidR="00891B92" w:rsidRPr="00891B92" w:rsidTr="00891B92">
        <w:trPr>
          <w:trHeight w:val="57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БЕЗВОЗМЕЗДНЫЕ ПОСТУПЛЕНИЯ</w:t>
            </w:r>
          </w:p>
        </w:tc>
        <w:tc>
          <w:tcPr>
            <w:tcW w:w="1262"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308733.0</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391615.0</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362822.0</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92.6</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100.0</w:t>
            </w:r>
          </w:p>
        </w:tc>
        <w:tc>
          <w:tcPr>
            <w:tcW w:w="1115"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117.5</w:t>
            </w:r>
          </w:p>
        </w:tc>
      </w:tr>
      <w:tr w:rsidR="00891B92" w:rsidRPr="00891B92" w:rsidTr="00891B92">
        <w:trPr>
          <w:trHeight w:val="12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xml:space="preserve">Безвозмездные поступления от других бюджетов бюджетной системы Российской Федерации, в </w:t>
            </w:r>
            <w:proofErr w:type="spellStart"/>
            <w:r w:rsidRPr="00891B92">
              <w:rPr>
                <w:rFonts w:ascii="Times New Roman" w:eastAsia="Times New Roman" w:hAnsi="Times New Roman" w:cs="Times New Roman"/>
                <w:lang w:eastAsia="ru-RU"/>
              </w:rPr>
              <w:t>т.ч</w:t>
            </w:r>
            <w:proofErr w:type="spellEnd"/>
            <w:r w:rsidRPr="00891B92">
              <w:rPr>
                <w:rFonts w:ascii="Times New Roman" w:eastAsia="Times New Roman" w:hAnsi="Times New Roman" w:cs="Times New Roman"/>
                <w:lang w:eastAsia="ru-RU"/>
              </w:rPr>
              <w:t>.</w:t>
            </w:r>
          </w:p>
        </w:tc>
        <w:tc>
          <w:tcPr>
            <w:tcW w:w="1262"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309801.7</w:t>
            </w:r>
          </w:p>
        </w:tc>
        <w:tc>
          <w:tcPr>
            <w:tcW w:w="116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391036.8</w:t>
            </w:r>
          </w:p>
        </w:tc>
        <w:tc>
          <w:tcPr>
            <w:tcW w:w="1138"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362364.6</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92.7</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99.9</w:t>
            </w:r>
          </w:p>
        </w:tc>
        <w:tc>
          <w:tcPr>
            <w:tcW w:w="1115"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117.0</w:t>
            </w:r>
          </w:p>
        </w:tc>
      </w:tr>
      <w:tr w:rsidR="00891B92" w:rsidRPr="00891B92" w:rsidTr="00891B92">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дотации</w:t>
            </w:r>
          </w:p>
        </w:tc>
        <w:tc>
          <w:tcPr>
            <w:tcW w:w="1262"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130627.5</w:t>
            </w:r>
          </w:p>
        </w:tc>
        <w:tc>
          <w:tcPr>
            <w:tcW w:w="116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133516.3</w:t>
            </w:r>
          </w:p>
        </w:tc>
        <w:tc>
          <w:tcPr>
            <w:tcW w:w="1138"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133441.6</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99.9</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36.8</w:t>
            </w:r>
          </w:p>
        </w:tc>
        <w:tc>
          <w:tcPr>
            <w:tcW w:w="1115"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102.2</w:t>
            </w:r>
          </w:p>
        </w:tc>
      </w:tr>
      <w:tr w:rsidR="00891B92" w:rsidRPr="00891B92" w:rsidTr="00891B92">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Субсидии</w:t>
            </w:r>
          </w:p>
        </w:tc>
        <w:tc>
          <w:tcPr>
            <w:tcW w:w="1262"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28314.7</w:t>
            </w:r>
          </w:p>
        </w:tc>
        <w:tc>
          <w:tcPr>
            <w:tcW w:w="116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83758.4</w:t>
            </w:r>
          </w:p>
        </w:tc>
        <w:tc>
          <w:tcPr>
            <w:tcW w:w="1138"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57958.3</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69.2</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16.0</w:t>
            </w:r>
          </w:p>
        </w:tc>
        <w:tc>
          <w:tcPr>
            <w:tcW w:w="1115"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204.7</w:t>
            </w:r>
          </w:p>
        </w:tc>
      </w:tr>
      <w:tr w:rsidR="00891B92" w:rsidRPr="00891B92" w:rsidTr="00891B92">
        <w:trPr>
          <w:trHeight w:val="300"/>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Субвенции</w:t>
            </w:r>
          </w:p>
        </w:tc>
        <w:tc>
          <w:tcPr>
            <w:tcW w:w="1262"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147282.6</w:t>
            </w:r>
          </w:p>
        </w:tc>
        <w:tc>
          <w:tcPr>
            <w:tcW w:w="1163"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161964.2</w:t>
            </w:r>
          </w:p>
        </w:tc>
        <w:tc>
          <w:tcPr>
            <w:tcW w:w="1138"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159264.4</w:t>
            </w:r>
          </w:p>
        </w:tc>
        <w:tc>
          <w:tcPr>
            <w:tcW w:w="1134"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98.3</w:t>
            </w:r>
          </w:p>
        </w:tc>
        <w:tc>
          <w:tcPr>
            <w:tcW w:w="850" w:type="dxa"/>
            <w:tcBorders>
              <w:top w:val="nil"/>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43.9</w:t>
            </w:r>
          </w:p>
        </w:tc>
        <w:tc>
          <w:tcPr>
            <w:tcW w:w="1115"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108.1</w:t>
            </w:r>
          </w:p>
        </w:tc>
      </w:tr>
      <w:tr w:rsidR="00891B92" w:rsidRPr="00891B92" w:rsidTr="00891B92">
        <w:trPr>
          <w:trHeight w:val="30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Межбюджетные трансферты</w:t>
            </w:r>
          </w:p>
        </w:tc>
        <w:tc>
          <w:tcPr>
            <w:tcW w:w="1262"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3576.9</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11798.0</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11700.2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99.2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3.2</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327.1</w:t>
            </w:r>
          </w:p>
        </w:tc>
      </w:tr>
      <w:tr w:rsidR="00891B92" w:rsidRPr="00891B92" w:rsidTr="00891B92">
        <w:trPr>
          <w:trHeight w:val="600"/>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Прочие безвозмездные поступления</w:t>
            </w:r>
          </w:p>
        </w:tc>
        <w:tc>
          <w:tcPr>
            <w:tcW w:w="1262"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w:t>
            </w:r>
          </w:p>
        </w:tc>
        <w:tc>
          <w:tcPr>
            <w:tcW w:w="1163"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578.2</w:t>
            </w:r>
          </w:p>
        </w:tc>
        <w:tc>
          <w:tcPr>
            <w:tcW w:w="1138"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578.2</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0.1</w:t>
            </w:r>
          </w:p>
        </w:tc>
        <w:tc>
          <w:tcPr>
            <w:tcW w:w="1115"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100.0</w:t>
            </w:r>
          </w:p>
        </w:tc>
      </w:tr>
      <w:tr w:rsidR="00891B92" w:rsidRPr="00891B92" w:rsidTr="00891B92">
        <w:trPr>
          <w:trHeight w:val="1315"/>
        </w:trPr>
        <w:tc>
          <w:tcPr>
            <w:tcW w:w="313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Возврат остатков субсидий, субвенций и иных межбюджетных трансфертов, имеющих целевое назначение, прошлых лет</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-1068.7</w:t>
            </w:r>
          </w:p>
        </w:tc>
        <w:tc>
          <w:tcPr>
            <w:tcW w:w="116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w:t>
            </w:r>
          </w:p>
        </w:tc>
        <w:tc>
          <w:tcPr>
            <w:tcW w:w="11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-120.8</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0.0</w:t>
            </w:r>
          </w:p>
        </w:tc>
        <w:tc>
          <w:tcPr>
            <w:tcW w:w="11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11.3</w:t>
            </w:r>
          </w:p>
        </w:tc>
      </w:tr>
    </w:tbl>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Следует отметить высокую долю </w:t>
      </w:r>
      <w:r w:rsidRPr="00891B92">
        <w:rPr>
          <w:rFonts w:ascii="Times New Roman" w:eastAsia="Calibri" w:hAnsi="Times New Roman" w:cs="Times New Roman"/>
          <w:sz w:val="28"/>
          <w:szCs w:val="28"/>
        </w:rPr>
        <w:t xml:space="preserve">дотаций из других бюджетов бюджетной системы Российской Федерации в общем объеме доходов местного бюджета, </w:t>
      </w:r>
      <w:r w:rsidRPr="00891B92">
        <w:rPr>
          <w:rFonts w:ascii="Times New Roman" w:eastAsia="Times New Roman" w:hAnsi="Times New Roman" w:cs="Times New Roman"/>
          <w:sz w:val="28"/>
          <w:szCs w:val="28"/>
          <w:lang w:eastAsia="ru-RU"/>
        </w:rPr>
        <w:t xml:space="preserve"> объем безвозмездных поступлений в 2021 году к уровню 2020 года по всем видам увеличился на 17,5% (на 54089,0 тыс. руб.). </w:t>
      </w:r>
    </w:p>
    <w:p w:rsidR="00891B92" w:rsidRPr="00891B92" w:rsidRDefault="00891B92" w:rsidP="00891B92">
      <w:pPr>
        <w:spacing w:after="0" w:line="240" w:lineRule="auto"/>
        <w:ind w:left="68" w:firstLine="641"/>
        <w:jc w:val="both"/>
        <w:rPr>
          <w:rFonts w:ascii="Times New Roman" w:eastAsia="Calibri" w:hAnsi="Times New Roman" w:cs="Times New Roman"/>
          <w:i/>
          <w:sz w:val="28"/>
          <w:szCs w:val="28"/>
        </w:rPr>
      </w:pPr>
      <w:r w:rsidRPr="00891B92">
        <w:rPr>
          <w:rFonts w:ascii="Times New Roman" w:eastAsia="Times New Roman" w:hAnsi="Times New Roman" w:cs="Times New Roman"/>
          <w:sz w:val="28"/>
          <w:szCs w:val="28"/>
          <w:lang w:eastAsia="ru-RU"/>
        </w:rPr>
        <w:t xml:space="preserve">Уточненные плановые назначения не выполнены на сумму  28793,0 </w:t>
      </w:r>
      <w:proofErr w:type="spellStart"/>
      <w:r w:rsidRPr="00891B92">
        <w:rPr>
          <w:rFonts w:ascii="Times New Roman" w:eastAsia="Times New Roman" w:hAnsi="Times New Roman" w:cs="Times New Roman"/>
          <w:sz w:val="28"/>
          <w:szCs w:val="28"/>
          <w:lang w:eastAsia="ru-RU"/>
        </w:rPr>
        <w:t>тыс</w:t>
      </w:r>
      <w:proofErr w:type="gramStart"/>
      <w:r w:rsidRPr="00891B92">
        <w:rPr>
          <w:rFonts w:ascii="Times New Roman" w:eastAsia="Times New Roman" w:hAnsi="Times New Roman" w:cs="Times New Roman"/>
          <w:sz w:val="28"/>
          <w:szCs w:val="28"/>
          <w:lang w:eastAsia="ru-RU"/>
        </w:rPr>
        <w:t>.р</w:t>
      </w:r>
      <w:proofErr w:type="gramEnd"/>
      <w:r w:rsidRPr="00891B92">
        <w:rPr>
          <w:rFonts w:ascii="Times New Roman" w:eastAsia="Times New Roman" w:hAnsi="Times New Roman" w:cs="Times New Roman"/>
          <w:sz w:val="28"/>
          <w:szCs w:val="28"/>
          <w:lang w:eastAsia="ru-RU"/>
        </w:rPr>
        <w:t>уб</w:t>
      </w:r>
      <w:proofErr w:type="spellEnd"/>
      <w:r w:rsidRPr="00891B92">
        <w:rPr>
          <w:rFonts w:ascii="Times New Roman" w:eastAsia="Times New Roman" w:hAnsi="Times New Roman" w:cs="Times New Roman"/>
          <w:sz w:val="28"/>
          <w:szCs w:val="28"/>
          <w:lang w:eastAsia="ru-RU"/>
        </w:rPr>
        <w:t>. или 7,4 %.</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proofErr w:type="gramStart"/>
      <w:r w:rsidRPr="00891B92">
        <w:rPr>
          <w:rFonts w:ascii="Times New Roman" w:eastAsia="Calibri" w:hAnsi="Times New Roman" w:cs="Times New Roman"/>
          <w:sz w:val="28"/>
          <w:szCs w:val="28"/>
        </w:rPr>
        <w:t>Низкий процент исполнения бюджета Юкаменского района по доходам связан с поздним доведением лимитов бюджетных обязательств по субсидии бюджетам муниципальных районов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(в декабре</w:t>
      </w:r>
      <w:proofErr w:type="gramEnd"/>
      <w:r w:rsidRPr="00891B92">
        <w:rPr>
          <w:rFonts w:ascii="Times New Roman" w:eastAsia="Calibri" w:hAnsi="Times New Roman" w:cs="Times New Roman"/>
          <w:sz w:val="28"/>
          <w:szCs w:val="28"/>
        </w:rPr>
        <w:t xml:space="preserve"> </w:t>
      </w:r>
      <w:proofErr w:type="gramStart"/>
      <w:r w:rsidRPr="00891B92">
        <w:rPr>
          <w:rFonts w:ascii="Times New Roman" w:eastAsia="Calibri" w:hAnsi="Times New Roman" w:cs="Times New Roman"/>
          <w:sz w:val="28"/>
          <w:szCs w:val="28"/>
        </w:rPr>
        <w:t>2021 года), что повлекло невозможность освоения средств в текущем финансовом году.</w:t>
      </w:r>
      <w:proofErr w:type="gramEnd"/>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Основные дополнительные безвозмездные поступления к первоначальному бюджету:</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-дотация на сбалансированность в сумме 25 642,6 тыс. рублей,</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 xml:space="preserve">        -субсидии на </w:t>
      </w:r>
      <w:proofErr w:type="spellStart"/>
      <w:r w:rsidRPr="00891B92">
        <w:rPr>
          <w:rFonts w:ascii="Times New Roman" w:eastAsia="Times New Roman" w:hAnsi="Times New Roman" w:cs="Times New Roman"/>
          <w:sz w:val="28"/>
          <w:szCs w:val="28"/>
          <w:lang w:eastAsia="ru-RU"/>
        </w:rPr>
        <w:t>софинансирование</w:t>
      </w:r>
      <w:proofErr w:type="spellEnd"/>
      <w:r w:rsidRPr="00891B92">
        <w:rPr>
          <w:rFonts w:ascii="Times New Roman" w:eastAsia="Times New Roman" w:hAnsi="Times New Roman" w:cs="Times New Roman"/>
          <w:sz w:val="28"/>
          <w:szCs w:val="28"/>
          <w:lang w:eastAsia="ru-RU"/>
        </w:rPr>
        <w:t xml:space="preserve"> капвложений в объекты муниципальной собственности в сумме 3 464,6 тыс. рублей,</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-субсидии на переселение граждан из аварийного жилищного фонда в сумме 4 590 </w:t>
      </w:r>
      <w:proofErr w:type="spellStart"/>
      <w:r w:rsidRPr="00891B92">
        <w:rPr>
          <w:rFonts w:ascii="Times New Roman" w:eastAsia="Times New Roman" w:hAnsi="Times New Roman" w:cs="Times New Roman"/>
          <w:sz w:val="28"/>
          <w:szCs w:val="28"/>
          <w:lang w:eastAsia="ru-RU"/>
        </w:rPr>
        <w:t>тыс</w:t>
      </w:r>
      <w:proofErr w:type="gramStart"/>
      <w:r w:rsidRPr="00891B92">
        <w:rPr>
          <w:rFonts w:ascii="Times New Roman" w:eastAsia="Times New Roman" w:hAnsi="Times New Roman" w:cs="Times New Roman"/>
          <w:sz w:val="28"/>
          <w:szCs w:val="28"/>
          <w:lang w:eastAsia="ru-RU"/>
        </w:rPr>
        <w:t>.р</w:t>
      </w:r>
      <w:proofErr w:type="gramEnd"/>
      <w:r w:rsidRPr="00891B92">
        <w:rPr>
          <w:rFonts w:ascii="Times New Roman" w:eastAsia="Times New Roman" w:hAnsi="Times New Roman" w:cs="Times New Roman"/>
          <w:sz w:val="28"/>
          <w:szCs w:val="28"/>
          <w:lang w:eastAsia="ru-RU"/>
        </w:rPr>
        <w:t>ублей</w:t>
      </w:r>
      <w:proofErr w:type="spellEnd"/>
      <w:r w:rsidRPr="00891B92">
        <w:rPr>
          <w:rFonts w:ascii="Times New Roman" w:eastAsia="Times New Roman" w:hAnsi="Times New Roman" w:cs="Times New Roman"/>
          <w:sz w:val="28"/>
          <w:szCs w:val="28"/>
          <w:lang w:eastAsia="ru-RU"/>
        </w:rPr>
        <w:t xml:space="preserve">, </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-субсидии на комплексное развитие сельских территорий в сумме 1928 </w:t>
      </w:r>
      <w:proofErr w:type="spellStart"/>
      <w:r w:rsidRPr="00891B92">
        <w:rPr>
          <w:rFonts w:ascii="Times New Roman" w:eastAsia="Times New Roman" w:hAnsi="Times New Roman" w:cs="Times New Roman"/>
          <w:sz w:val="28"/>
          <w:szCs w:val="28"/>
          <w:lang w:eastAsia="ru-RU"/>
        </w:rPr>
        <w:t>тыс</w:t>
      </w:r>
      <w:proofErr w:type="gramStart"/>
      <w:r w:rsidRPr="00891B92">
        <w:rPr>
          <w:rFonts w:ascii="Times New Roman" w:eastAsia="Times New Roman" w:hAnsi="Times New Roman" w:cs="Times New Roman"/>
          <w:sz w:val="28"/>
          <w:szCs w:val="28"/>
          <w:lang w:eastAsia="ru-RU"/>
        </w:rPr>
        <w:t>.р</w:t>
      </w:r>
      <w:proofErr w:type="gramEnd"/>
      <w:r w:rsidRPr="00891B92">
        <w:rPr>
          <w:rFonts w:ascii="Times New Roman" w:eastAsia="Times New Roman" w:hAnsi="Times New Roman" w:cs="Times New Roman"/>
          <w:sz w:val="28"/>
          <w:szCs w:val="28"/>
          <w:lang w:eastAsia="ru-RU"/>
        </w:rPr>
        <w:t>ублей</w:t>
      </w:r>
      <w:proofErr w:type="spellEnd"/>
      <w:r w:rsidRPr="00891B92">
        <w:rPr>
          <w:rFonts w:ascii="Times New Roman" w:eastAsia="Times New Roman" w:hAnsi="Times New Roman" w:cs="Times New Roman"/>
          <w:sz w:val="28"/>
          <w:szCs w:val="28"/>
          <w:lang w:eastAsia="ru-RU"/>
        </w:rPr>
        <w:t>,</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-субсидии на реализацию мероприятий в области ЖКХ в сумме 2 798,8 тыс. рублей,</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-субсидии на капремонт автомобильных дорог в сумме 17 774,0 тыс. рублей,</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-субсидии на капремонт объектов муниципальной собственности в сумме 337,3 тыс. рублей,</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-субвенции на обеспечение </w:t>
      </w:r>
      <w:proofErr w:type="spellStart"/>
      <w:r w:rsidRPr="00891B92">
        <w:rPr>
          <w:rFonts w:ascii="Times New Roman" w:eastAsia="Times New Roman" w:hAnsi="Times New Roman" w:cs="Times New Roman"/>
          <w:sz w:val="28"/>
          <w:szCs w:val="28"/>
          <w:lang w:eastAsia="ru-RU"/>
        </w:rPr>
        <w:t>гос</w:t>
      </w:r>
      <w:proofErr w:type="gramStart"/>
      <w:r w:rsidRPr="00891B92">
        <w:rPr>
          <w:rFonts w:ascii="Times New Roman" w:eastAsia="Times New Roman" w:hAnsi="Times New Roman" w:cs="Times New Roman"/>
          <w:sz w:val="28"/>
          <w:szCs w:val="28"/>
          <w:lang w:eastAsia="ru-RU"/>
        </w:rPr>
        <w:t>.г</w:t>
      </w:r>
      <w:proofErr w:type="gramEnd"/>
      <w:r w:rsidRPr="00891B92">
        <w:rPr>
          <w:rFonts w:ascii="Times New Roman" w:eastAsia="Times New Roman" w:hAnsi="Times New Roman" w:cs="Times New Roman"/>
          <w:sz w:val="28"/>
          <w:szCs w:val="28"/>
          <w:lang w:eastAsia="ru-RU"/>
        </w:rPr>
        <w:t>арантий</w:t>
      </w:r>
      <w:proofErr w:type="spellEnd"/>
      <w:r w:rsidRPr="00891B92">
        <w:rPr>
          <w:rFonts w:ascii="Times New Roman" w:eastAsia="Times New Roman" w:hAnsi="Times New Roman" w:cs="Times New Roman"/>
          <w:sz w:val="28"/>
          <w:szCs w:val="28"/>
          <w:lang w:eastAsia="ru-RU"/>
        </w:rPr>
        <w:t xml:space="preserve"> реализации прав на получение общедоступного школьного образования  на сумму 33 171,5 тыс. рублей,</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-субвенции на обеспечение </w:t>
      </w:r>
      <w:proofErr w:type="spellStart"/>
      <w:r w:rsidRPr="00891B92">
        <w:rPr>
          <w:rFonts w:ascii="Times New Roman" w:eastAsia="Times New Roman" w:hAnsi="Times New Roman" w:cs="Times New Roman"/>
          <w:sz w:val="28"/>
          <w:szCs w:val="28"/>
          <w:lang w:eastAsia="ru-RU"/>
        </w:rPr>
        <w:t>гос</w:t>
      </w:r>
      <w:proofErr w:type="gramStart"/>
      <w:r w:rsidRPr="00891B92">
        <w:rPr>
          <w:rFonts w:ascii="Times New Roman" w:eastAsia="Times New Roman" w:hAnsi="Times New Roman" w:cs="Times New Roman"/>
          <w:sz w:val="28"/>
          <w:szCs w:val="28"/>
          <w:lang w:eastAsia="ru-RU"/>
        </w:rPr>
        <w:t>.г</w:t>
      </w:r>
      <w:proofErr w:type="gramEnd"/>
      <w:r w:rsidRPr="00891B92">
        <w:rPr>
          <w:rFonts w:ascii="Times New Roman" w:eastAsia="Times New Roman" w:hAnsi="Times New Roman" w:cs="Times New Roman"/>
          <w:sz w:val="28"/>
          <w:szCs w:val="28"/>
          <w:lang w:eastAsia="ru-RU"/>
        </w:rPr>
        <w:t>арантий</w:t>
      </w:r>
      <w:proofErr w:type="spellEnd"/>
      <w:r w:rsidRPr="00891B92">
        <w:rPr>
          <w:rFonts w:ascii="Times New Roman" w:eastAsia="Times New Roman" w:hAnsi="Times New Roman" w:cs="Times New Roman"/>
          <w:sz w:val="28"/>
          <w:szCs w:val="28"/>
          <w:lang w:eastAsia="ru-RU"/>
        </w:rPr>
        <w:t xml:space="preserve"> реализации прав на получение общедоступного дошкольного образования  на сумму 13 927,9 тыс. рублей.</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5"/>
          <w:szCs w:val="25"/>
          <w:lang w:eastAsia="ru-RU"/>
        </w:rPr>
        <w:t xml:space="preserve">       </w:t>
      </w:r>
      <w:r w:rsidRPr="00891B92">
        <w:rPr>
          <w:rFonts w:ascii="Times New Roman" w:eastAsia="Times New Roman" w:hAnsi="Times New Roman" w:cs="Times New Roman"/>
          <w:sz w:val="28"/>
          <w:szCs w:val="28"/>
          <w:lang w:eastAsia="ru-RU"/>
        </w:rPr>
        <w:t xml:space="preserve">    В отчетном периоде произведен возврат остатков прошлых лет без плановых назначений в сумме – 120,8 тыс. руб.</w:t>
      </w:r>
    </w:p>
    <w:p w:rsidR="00891B92" w:rsidRPr="00891B92" w:rsidRDefault="00891B92" w:rsidP="00891B92">
      <w:pPr>
        <w:spacing w:after="0" w:line="240" w:lineRule="auto"/>
        <w:jc w:val="both"/>
        <w:rPr>
          <w:rFonts w:ascii="Times New Roman" w:eastAsia="Times New Roman" w:hAnsi="Times New Roman" w:cs="Times New Roman"/>
          <w:b/>
          <w:sz w:val="20"/>
          <w:szCs w:val="28"/>
          <w:lang w:eastAsia="ru-RU"/>
        </w:rPr>
      </w:pPr>
      <w:r w:rsidRPr="00891B92">
        <w:rPr>
          <w:rFonts w:ascii="Times New Roman" w:eastAsia="Times New Roman" w:hAnsi="Times New Roman" w:cs="Times New Roman"/>
          <w:sz w:val="20"/>
          <w:szCs w:val="20"/>
          <w:lang w:eastAsia="ru-RU"/>
        </w:rPr>
        <w:t xml:space="preserve"> </w:t>
      </w: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 xml:space="preserve">Анализ отчета в части исполнения расходов бюджета по разделам, </w:t>
      </w: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подразделам бюджетной классификации.</w:t>
      </w:r>
    </w:p>
    <w:p w:rsidR="00891B92" w:rsidRPr="00891B92" w:rsidRDefault="00891B92" w:rsidP="00891B92">
      <w:pPr>
        <w:spacing w:before="120"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Проверка расходной части бюджета осуществлялась на основании сверки показателей годового отчета ф. 0503317 с данными ф. 0503127 главных распорядителей бюджетных средств (ГРБС), а также данных сводной бюджетной росписи по бюджету Юкаменского района по состоянию на 31.12.2021. Расхождений данных отчетов ГРБС с данными Годового отчета об исполнении бюджета не установлено.</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w:t>
      </w:r>
      <w:proofErr w:type="gramStart"/>
      <w:r w:rsidRPr="00891B92">
        <w:rPr>
          <w:rFonts w:ascii="Times New Roman" w:eastAsia="Times New Roman" w:hAnsi="Times New Roman" w:cs="Times New Roman"/>
          <w:sz w:val="28"/>
          <w:szCs w:val="28"/>
          <w:lang w:eastAsia="ru-RU"/>
        </w:rPr>
        <w:t xml:space="preserve">Первоначально бюджет района на 2021 год по расходам утвержден Решением о бюджете на 2021 год № 258 от 17.12.2020 в сумме 323870,9  тыс. руб. В ходе исполнения бюджета изменения вносились 9 раз, с учетом изменений расходы местного бюджета утверждены в сумме </w:t>
      </w:r>
      <w:r w:rsidRPr="00891B92">
        <w:rPr>
          <w:rFonts w:ascii="Times New Roman" w:eastAsia="Times New Roman" w:hAnsi="Times New Roman" w:cs="Times New Roman"/>
          <w:bCs/>
          <w:sz w:val="28"/>
          <w:szCs w:val="28"/>
          <w:lang w:eastAsia="ru-RU"/>
        </w:rPr>
        <w:t xml:space="preserve">482 141,3 </w:t>
      </w:r>
      <w:r w:rsidRPr="00891B92">
        <w:rPr>
          <w:rFonts w:ascii="Times New Roman" w:eastAsia="Times New Roman" w:hAnsi="Times New Roman" w:cs="Times New Roman"/>
          <w:sz w:val="28"/>
          <w:szCs w:val="28"/>
          <w:lang w:eastAsia="ru-RU"/>
        </w:rPr>
        <w:t>тыс. руб. В течение 2021 года, с учетом поправок в решение о бюджете на 2021 год, объем утвержденных</w:t>
      </w:r>
      <w:proofErr w:type="gramEnd"/>
      <w:r w:rsidRPr="00891B92">
        <w:rPr>
          <w:rFonts w:ascii="Times New Roman" w:eastAsia="Times New Roman" w:hAnsi="Times New Roman" w:cs="Times New Roman"/>
          <w:sz w:val="28"/>
          <w:szCs w:val="28"/>
          <w:lang w:eastAsia="ru-RU"/>
        </w:rPr>
        <w:t xml:space="preserve"> расходов бюджета на 2021 год увеличился относительно первоначально утвержденных значений на 158270,4 тыс. руб.</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Структуру расходов бюджета за 2021 год по разделам классификации расходов бюджета:</w:t>
      </w:r>
    </w:p>
    <w:p w:rsidR="00891B92" w:rsidRPr="00891B92" w:rsidRDefault="00891B92" w:rsidP="00891B92">
      <w:pPr>
        <w:spacing w:after="0" w:line="240" w:lineRule="auto"/>
        <w:ind w:right="-1" w:firstLine="709"/>
        <w:jc w:val="right"/>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Тыс. руб.</w:t>
      </w:r>
    </w:p>
    <w:tbl>
      <w:tblPr>
        <w:tblW w:w="10221" w:type="dxa"/>
        <w:tblInd w:w="93" w:type="dxa"/>
        <w:tblLayout w:type="fixed"/>
        <w:tblLook w:val="04A0" w:firstRow="1" w:lastRow="0" w:firstColumn="1" w:lastColumn="0" w:noHBand="0" w:noVBand="1"/>
      </w:tblPr>
      <w:tblGrid>
        <w:gridCol w:w="506"/>
        <w:gridCol w:w="2911"/>
        <w:gridCol w:w="1134"/>
        <w:gridCol w:w="1276"/>
        <w:gridCol w:w="1276"/>
        <w:gridCol w:w="1134"/>
        <w:gridCol w:w="992"/>
        <w:gridCol w:w="992"/>
      </w:tblGrid>
      <w:tr w:rsidR="00891B92" w:rsidRPr="00891B92" w:rsidTr="00891B92">
        <w:trPr>
          <w:trHeight w:val="2490"/>
        </w:trPr>
        <w:tc>
          <w:tcPr>
            <w:tcW w:w="506"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Раздел</w:t>
            </w:r>
          </w:p>
        </w:tc>
        <w:tc>
          <w:tcPr>
            <w:tcW w:w="2911"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xml:space="preserve">Наименование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Факт 2020 года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proofErr w:type="gramStart"/>
            <w:r w:rsidRPr="00891B92">
              <w:rPr>
                <w:rFonts w:ascii="Times New Roman" w:eastAsia="Times New Roman" w:hAnsi="Times New Roman" w:cs="Times New Roman"/>
                <w:lang w:eastAsia="ru-RU"/>
              </w:rPr>
              <w:t>Уточнён-</w:t>
            </w:r>
            <w:proofErr w:type="spellStart"/>
            <w:r w:rsidRPr="00891B92">
              <w:rPr>
                <w:rFonts w:ascii="Times New Roman" w:eastAsia="Times New Roman" w:hAnsi="Times New Roman" w:cs="Times New Roman"/>
                <w:lang w:eastAsia="ru-RU"/>
              </w:rPr>
              <w:t>ный</w:t>
            </w:r>
            <w:proofErr w:type="spellEnd"/>
            <w:proofErr w:type="gramEnd"/>
            <w:r w:rsidRPr="00891B92">
              <w:rPr>
                <w:rFonts w:ascii="Times New Roman" w:eastAsia="Times New Roman" w:hAnsi="Times New Roman" w:cs="Times New Roman"/>
                <w:lang w:eastAsia="ru-RU"/>
              </w:rPr>
              <w:t xml:space="preserve"> план на 2021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Исполнение на 01.01.2022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xml:space="preserve">% </w:t>
            </w:r>
            <w:proofErr w:type="spellStart"/>
            <w:proofErr w:type="gramStart"/>
            <w:r w:rsidRPr="00891B92">
              <w:rPr>
                <w:rFonts w:ascii="Times New Roman" w:eastAsia="Times New Roman" w:hAnsi="Times New Roman" w:cs="Times New Roman"/>
                <w:lang w:eastAsia="ru-RU"/>
              </w:rPr>
              <w:t>исполне-ния</w:t>
            </w:r>
            <w:proofErr w:type="spellEnd"/>
            <w:proofErr w:type="gramEnd"/>
            <w:r w:rsidRPr="00891B92">
              <w:rPr>
                <w:rFonts w:ascii="Times New Roman" w:eastAsia="Times New Roman" w:hAnsi="Times New Roman" w:cs="Times New Roman"/>
                <w:lang w:eastAsia="ru-RU"/>
              </w:rPr>
              <w:t xml:space="preserve"> к уточнён-ному плану</w:t>
            </w:r>
          </w:p>
        </w:tc>
        <w:tc>
          <w:tcPr>
            <w:tcW w:w="992"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Удельный вес расходов к общей сумме расходов 2021 г</w:t>
            </w:r>
            <w:proofErr w:type="gramStart"/>
            <w:r w:rsidRPr="00891B92">
              <w:rPr>
                <w:rFonts w:ascii="Times New Roman" w:eastAsia="Times New Roman" w:hAnsi="Times New Roman" w:cs="Times New Roman"/>
                <w:lang w:eastAsia="ru-RU"/>
              </w:rPr>
              <w:t>. (%)</w:t>
            </w:r>
            <w:proofErr w:type="gramEnd"/>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xml:space="preserve">% </w:t>
            </w:r>
            <w:proofErr w:type="spellStart"/>
            <w:proofErr w:type="gramStart"/>
            <w:r w:rsidRPr="00891B92">
              <w:rPr>
                <w:rFonts w:ascii="Times New Roman" w:eastAsia="Times New Roman" w:hAnsi="Times New Roman" w:cs="Times New Roman"/>
                <w:lang w:eastAsia="ru-RU"/>
              </w:rPr>
              <w:t>исполне-ния</w:t>
            </w:r>
            <w:proofErr w:type="spellEnd"/>
            <w:proofErr w:type="gramEnd"/>
            <w:r w:rsidRPr="00891B92">
              <w:rPr>
                <w:rFonts w:ascii="Times New Roman" w:eastAsia="Times New Roman" w:hAnsi="Times New Roman" w:cs="Times New Roman"/>
                <w:lang w:eastAsia="ru-RU"/>
              </w:rPr>
              <w:t xml:space="preserve"> к 2020 году</w:t>
            </w:r>
          </w:p>
        </w:tc>
      </w:tr>
      <w:tr w:rsidR="00891B92" w:rsidRPr="00891B92" w:rsidTr="00891B92">
        <w:trPr>
          <w:trHeight w:val="630"/>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lastRenderedPageBreak/>
              <w:t>01</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Общегосударственные вопросы</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62491.1</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70 820.3</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69 528.5</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98.2</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15.9</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111.3</w:t>
            </w:r>
          </w:p>
        </w:tc>
      </w:tr>
      <w:tr w:rsidR="00891B92" w:rsidRPr="00891B92" w:rsidTr="00891B92">
        <w:trPr>
          <w:trHeight w:val="945"/>
        </w:trPr>
        <w:tc>
          <w:tcPr>
            <w:tcW w:w="5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03</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Национальная безопасность и правоохранительная деятельность</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2220.7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2 538.0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2 538.0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0.6</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114.3</w:t>
            </w:r>
          </w:p>
        </w:tc>
      </w:tr>
      <w:tr w:rsidR="00891B92" w:rsidRPr="00891B92" w:rsidTr="00891B92">
        <w:trPr>
          <w:trHeight w:val="390"/>
        </w:trPr>
        <w:tc>
          <w:tcPr>
            <w:tcW w:w="5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04</w:t>
            </w:r>
          </w:p>
        </w:tc>
        <w:tc>
          <w:tcPr>
            <w:tcW w:w="2911"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Национальная экономика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24953.7</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67 704.1</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55 872.4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82.5</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12.8</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223.9</w:t>
            </w:r>
          </w:p>
        </w:tc>
      </w:tr>
      <w:tr w:rsidR="00891B92" w:rsidRPr="00891B92" w:rsidTr="00891B92">
        <w:trPr>
          <w:trHeight w:val="630"/>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05</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Жилищно-коммунальное хозяйство</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8653.3</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38 775.4</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14 849.0</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38.3</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3.4</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171.6</w:t>
            </w:r>
          </w:p>
        </w:tc>
      </w:tr>
      <w:tr w:rsidR="00891B92" w:rsidRPr="00891B92" w:rsidTr="00891B92">
        <w:trPr>
          <w:trHeight w:val="360"/>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06</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Охрана окружающей среды</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210.4</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5.0</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5.0</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100</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0.0</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2.4</w:t>
            </w:r>
          </w:p>
        </w:tc>
      </w:tr>
      <w:tr w:rsidR="00891B92" w:rsidRPr="00891B92" w:rsidTr="00891B92">
        <w:trPr>
          <w:trHeight w:val="345"/>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07</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Образование</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223538.5</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231 857.9</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227 361.3</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98.1</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52.0</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101.7</w:t>
            </w:r>
          </w:p>
        </w:tc>
      </w:tr>
      <w:tr w:rsidR="00891B92" w:rsidRPr="00891B92" w:rsidTr="00891B92">
        <w:trPr>
          <w:trHeight w:val="330"/>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08</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Культура и кинематография</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43033.8</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40 451.5</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39 598.9</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97.9</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9.1</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92.0</w:t>
            </w:r>
          </w:p>
        </w:tc>
      </w:tr>
      <w:tr w:rsidR="00891B92" w:rsidRPr="00891B92" w:rsidTr="00891B92">
        <w:trPr>
          <w:trHeight w:val="330"/>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Социальная политика</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10843.6</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12 834.3</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10 205.8</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79.5</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2.3</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94.1</w:t>
            </w:r>
          </w:p>
        </w:tc>
      </w:tr>
      <w:tr w:rsidR="00891B92" w:rsidRPr="00891B92" w:rsidTr="00891B92">
        <w:trPr>
          <w:trHeight w:val="270"/>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11</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Физическая культура и спорт</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1779.9</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2 301.1</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2 285.1</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99.3</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0.5</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128.4</w:t>
            </w:r>
          </w:p>
        </w:tc>
      </w:tr>
      <w:tr w:rsidR="00891B92" w:rsidRPr="00891B92" w:rsidTr="00891B92">
        <w:trPr>
          <w:trHeight w:val="540"/>
        </w:trPr>
        <w:tc>
          <w:tcPr>
            <w:tcW w:w="506"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13</w:t>
            </w:r>
          </w:p>
        </w:tc>
        <w:tc>
          <w:tcPr>
            <w:tcW w:w="2911"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Обслуживание государственного и муниципального долга</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2011.6</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1 892.0</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1 892.0</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100</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0.4</w:t>
            </w:r>
          </w:p>
        </w:tc>
        <w:tc>
          <w:tcPr>
            <w:tcW w:w="992"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94.1</w:t>
            </w:r>
          </w:p>
        </w:tc>
      </w:tr>
      <w:tr w:rsidR="00891B92" w:rsidRPr="00891B92" w:rsidTr="00891B92">
        <w:trPr>
          <w:trHeight w:val="630"/>
        </w:trPr>
        <w:tc>
          <w:tcPr>
            <w:tcW w:w="50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14</w:t>
            </w:r>
          </w:p>
        </w:tc>
        <w:tc>
          <w:tcPr>
            <w:tcW w:w="2911"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Межбюджетные трансферты общего характера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10698.0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12 961.8</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12 842.1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99.1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2.9</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120.0</w:t>
            </w:r>
          </w:p>
        </w:tc>
      </w:tr>
      <w:tr w:rsidR="00891B92" w:rsidRPr="00891B92" w:rsidTr="00891B92">
        <w:trPr>
          <w:trHeight w:val="315"/>
        </w:trPr>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w:t>
            </w:r>
          </w:p>
        </w:tc>
        <w:tc>
          <w:tcPr>
            <w:tcW w:w="2911" w:type="dxa"/>
            <w:tcBorders>
              <w:top w:val="single" w:sz="4" w:space="0" w:color="auto"/>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Итого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390434.7</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482 141.3</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436 978.0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90.6</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100.0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lang w:eastAsia="ru-RU"/>
              </w:rPr>
            </w:pPr>
            <w:r w:rsidRPr="00891B92">
              <w:rPr>
                <w:rFonts w:ascii="Times New Roman" w:eastAsia="Times New Roman" w:hAnsi="Times New Roman" w:cs="Times New Roman"/>
                <w:b/>
                <w:lang w:eastAsia="ru-RU"/>
              </w:rPr>
              <w:t>111.9</w:t>
            </w:r>
          </w:p>
        </w:tc>
      </w:tr>
    </w:tbl>
    <w:p w:rsidR="00891B92" w:rsidRPr="00891B92" w:rsidRDefault="00891B92" w:rsidP="00891B92">
      <w:pPr>
        <w:autoSpaceDE w:val="0"/>
        <w:autoSpaceDN w:val="0"/>
        <w:adjustRightInd w:val="0"/>
        <w:spacing w:after="0" w:line="320" w:lineRule="exact"/>
        <w:ind w:firstLine="851"/>
        <w:jc w:val="both"/>
        <w:outlineLvl w:val="0"/>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Фактическое исполнение бюджета района за 2021 год по расходам составило 436978,0 тыс. руб. или  90,6 % к утвержденному (уточненному) плану. Утвержденные бюджетные назначения по расходам не исполнены на общую сумму 45163,3 тыс. руб. (9,4 %). В сравнении с 2020 годом общая сумма расходов бюджета района увеличилась на 46543,3 тыс. руб. или на 11,9 %.  </w:t>
      </w:r>
    </w:p>
    <w:p w:rsidR="00891B92" w:rsidRPr="00891B92" w:rsidRDefault="00891B92" w:rsidP="00891B92">
      <w:pPr>
        <w:autoSpaceDE w:val="0"/>
        <w:autoSpaceDN w:val="0"/>
        <w:adjustRightInd w:val="0"/>
        <w:spacing w:after="0" w:line="320" w:lineRule="exact"/>
        <w:ind w:firstLine="851"/>
        <w:jc w:val="both"/>
        <w:outlineLvl w:val="0"/>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Основная часть расходов бюджета в сумме 279451,1 тыс.  рублей была направлена на финансирование расходов социальной направленности (образование, культура, социальная политика, спорт), что составляет 64 % в общем объеме расходов бюджета. </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w:t>
      </w:r>
      <w:proofErr w:type="gramStart"/>
      <w:r w:rsidRPr="00891B92">
        <w:rPr>
          <w:rFonts w:ascii="Times New Roman" w:eastAsia="Times New Roman" w:hAnsi="Times New Roman" w:cs="Times New Roman"/>
          <w:sz w:val="28"/>
          <w:szCs w:val="28"/>
          <w:lang w:eastAsia="ru-RU"/>
        </w:rPr>
        <w:t>Исполнение расходов бюджета в целом составило 90,6%, ниже данного показателя исполнены расходы по разделу  «Жилищно-коммунальное хозяйство» – 38,3%, в связи с увеличением бюджетных ассигнований  за счет средств бюджета Удмуртской Республики  в сумме 25870,7   тыс. руб.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roofErr w:type="gramEnd"/>
      <w:r w:rsidRPr="00891B92">
        <w:rPr>
          <w:rFonts w:ascii="Times New Roman" w:eastAsia="Times New Roman" w:hAnsi="Times New Roman" w:cs="Times New Roman"/>
          <w:sz w:val="28"/>
          <w:szCs w:val="28"/>
          <w:lang w:eastAsia="ru-RU"/>
        </w:rPr>
        <w:t>, за счет средств, поступивших от государственной корпорации - Фонда содействия реформированию жилищно-коммунального хозяйства в конце декабря 2021 года.</w:t>
      </w:r>
    </w:p>
    <w:p w:rsidR="00891B92" w:rsidRPr="00891B92" w:rsidRDefault="00891B92" w:rsidP="00891B92">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Рост расходов в 2021 году  относительно 2020 года отмечен по всем разделам кроме разделов «охрана окружающей среды» (снижение на 97,6 %), «Культура и кинематография» (снижение на 8%), «Социальная политика» </w:t>
      </w:r>
      <w:r w:rsidRPr="00891B92">
        <w:rPr>
          <w:rFonts w:ascii="Times New Roman" w:eastAsia="Times New Roman" w:hAnsi="Times New Roman" w:cs="Times New Roman"/>
          <w:sz w:val="28"/>
          <w:szCs w:val="28"/>
          <w:lang w:eastAsia="ru-RU"/>
        </w:rPr>
        <w:lastRenderedPageBreak/>
        <w:t>(снижение на 5,9%), «Обслуживание государственного и муниципального долга»  (снижение на 5,9%).</w:t>
      </w:r>
    </w:p>
    <w:p w:rsidR="00891B92" w:rsidRPr="00891B92" w:rsidRDefault="00891B92" w:rsidP="00891B92">
      <w:pPr>
        <w:widowControl w:val="0"/>
        <w:autoSpaceDE w:val="0"/>
        <w:autoSpaceDN w:val="0"/>
        <w:spacing w:before="222" w:after="0" w:line="274" w:lineRule="exact"/>
        <w:jc w:val="center"/>
        <w:outlineLvl w:val="1"/>
        <w:rPr>
          <w:rFonts w:ascii="Times New Roman" w:eastAsia="Times New Roman" w:hAnsi="Times New Roman" w:cs="Times New Roman"/>
          <w:b/>
          <w:bCs/>
          <w:sz w:val="28"/>
          <w:szCs w:val="28"/>
        </w:rPr>
      </w:pPr>
      <w:r w:rsidRPr="00891B92">
        <w:rPr>
          <w:rFonts w:ascii="Times New Roman" w:eastAsia="Times New Roman" w:hAnsi="Times New Roman" w:cs="Times New Roman"/>
          <w:b/>
          <w:bCs/>
          <w:sz w:val="28"/>
          <w:szCs w:val="28"/>
        </w:rPr>
        <w:t>Ведомственная</w:t>
      </w:r>
      <w:r w:rsidRPr="00891B92">
        <w:rPr>
          <w:rFonts w:ascii="Times New Roman" w:eastAsia="Times New Roman" w:hAnsi="Times New Roman" w:cs="Times New Roman"/>
          <w:b/>
          <w:bCs/>
          <w:spacing w:val="-3"/>
          <w:sz w:val="28"/>
          <w:szCs w:val="28"/>
        </w:rPr>
        <w:t xml:space="preserve"> </w:t>
      </w:r>
      <w:r w:rsidRPr="00891B92">
        <w:rPr>
          <w:rFonts w:ascii="Times New Roman" w:eastAsia="Times New Roman" w:hAnsi="Times New Roman" w:cs="Times New Roman"/>
          <w:b/>
          <w:bCs/>
          <w:sz w:val="28"/>
          <w:szCs w:val="28"/>
        </w:rPr>
        <w:t>структура</w:t>
      </w:r>
      <w:r w:rsidRPr="00891B92">
        <w:rPr>
          <w:rFonts w:ascii="Times New Roman" w:eastAsia="Times New Roman" w:hAnsi="Times New Roman" w:cs="Times New Roman"/>
          <w:b/>
          <w:bCs/>
          <w:spacing w:val="-3"/>
          <w:sz w:val="28"/>
          <w:szCs w:val="28"/>
        </w:rPr>
        <w:t xml:space="preserve"> </w:t>
      </w:r>
      <w:r w:rsidRPr="00891B92">
        <w:rPr>
          <w:rFonts w:ascii="Times New Roman" w:eastAsia="Times New Roman" w:hAnsi="Times New Roman" w:cs="Times New Roman"/>
          <w:b/>
          <w:bCs/>
          <w:sz w:val="28"/>
          <w:szCs w:val="28"/>
        </w:rPr>
        <w:t>расходов</w:t>
      </w:r>
      <w:r w:rsidRPr="00891B92">
        <w:rPr>
          <w:rFonts w:ascii="Times New Roman" w:eastAsia="Times New Roman" w:hAnsi="Times New Roman" w:cs="Times New Roman"/>
          <w:b/>
          <w:bCs/>
          <w:spacing w:val="-3"/>
          <w:sz w:val="28"/>
          <w:szCs w:val="28"/>
        </w:rPr>
        <w:t xml:space="preserve"> </w:t>
      </w:r>
      <w:r w:rsidRPr="00891B92">
        <w:rPr>
          <w:rFonts w:ascii="Times New Roman" w:eastAsia="Times New Roman" w:hAnsi="Times New Roman" w:cs="Times New Roman"/>
          <w:b/>
          <w:bCs/>
          <w:sz w:val="28"/>
          <w:szCs w:val="28"/>
        </w:rPr>
        <w:t>бюджета</w:t>
      </w:r>
      <w:r w:rsidRPr="00891B92">
        <w:rPr>
          <w:rFonts w:ascii="Times New Roman" w:eastAsia="Times New Roman" w:hAnsi="Times New Roman" w:cs="Times New Roman"/>
          <w:b/>
          <w:bCs/>
          <w:spacing w:val="-3"/>
          <w:sz w:val="28"/>
          <w:szCs w:val="28"/>
        </w:rPr>
        <w:t xml:space="preserve"> </w:t>
      </w:r>
      <w:r w:rsidRPr="00891B92">
        <w:rPr>
          <w:rFonts w:ascii="Times New Roman" w:eastAsia="Times New Roman" w:hAnsi="Times New Roman" w:cs="Times New Roman"/>
          <w:b/>
          <w:bCs/>
          <w:sz w:val="28"/>
          <w:szCs w:val="28"/>
        </w:rPr>
        <w:t>Юкаменского района</w:t>
      </w:r>
    </w:p>
    <w:p w:rsidR="00891B92" w:rsidRPr="00891B92" w:rsidRDefault="00891B92" w:rsidP="00891B92">
      <w:pPr>
        <w:spacing w:after="120" w:line="240" w:lineRule="auto"/>
        <w:ind w:firstLine="717"/>
        <w:jc w:val="both"/>
        <w:rPr>
          <w:rFonts w:ascii="Times New Roman" w:eastAsia="Times New Roman" w:hAnsi="Times New Roman" w:cs="Times New Roman"/>
          <w:sz w:val="28"/>
          <w:szCs w:val="28"/>
          <w:lang w:eastAsia="ru-RU"/>
        </w:rPr>
      </w:pPr>
    </w:p>
    <w:p w:rsidR="00891B92" w:rsidRPr="00891B92" w:rsidRDefault="00891B92" w:rsidP="00891B92">
      <w:pPr>
        <w:spacing w:after="120" w:line="240" w:lineRule="auto"/>
        <w:ind w:firstLine="717"/>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Расходы</w:t>
      </w:r>
      <w:r w:rsidRPr="00891B92">
        <w:rPr>
          <w:rFonts w:ascii="Times New Roman" w:eastAsia="Times New Roman" w:hAnsi="Times New Roman" w:cs="Times New Roman"/>
          <w:spacing w:val="55"/>
          <w:sz w:val="28"/>
          <w:szCs w:val="28"/>
          <w:lang w:eastAsia="ru-RU"/>
        </w:rPr>
        <w:t xml:space="preserve"> </w:t>
      </w:r>
      <w:r w:rsidRPr="00891B92">
        <w:rPr>
          <w:rFonts w:ascii="Times New Roman" w:eastAsia="Times New Roman" w:hAnsi="Times New Roman" w:cs="Times New Roman"/>
          <w:sz w:val="28"/>
          <w:szCs w:val="28"/>
          <w:lang w:eastAsia="ru-RU"/>
        </w:rPr>
        <w:t>бюджета</w:t>
      </w:r>
      <w:r w:rsidRPr="00891B92">
        <w:rPr>
          <w:rFonts w:ascii="Times New Roman" w:eastAsia="Times New Roman" w:hAnsi="Times New Roman" w:cs="Times New Roman"/>
          <w:spacing w:val="54"/>
          <w:sz w:val="28"/>
          <w:szCs w:val="28"/>
          <w:lang w:eastAsia="ru-RU"/>
        </w:rPr>
        <w:t xml:space="preserve"> </w:t>
      </w:r>
      <w:r w:rsidRPr="00891B92">
        <w:rPr>
          <w:rFonts w:ascii="Times New Roman" w:eastAsia="Times New Roman" w:hAnsi="Times New Roman" w:cs="Times New Roman"/>
          <w:sz w:val="28"/>
          <w:szCs w:val="28"/>
          <w:lang w:eastAsia="ru-RU"/>
        </w:rPr>
        <w:t>района</w:t>
      </w:r>
      <w:r w:rsidRPr="00891B92">
        <w:rPr>
          <w:rFonts w:ascii="Times New Roman" w:eastAsia="Times New Roman" w:hAnsi="Times New Roman" w:cs="Times New Roman"/>
          <w:spacing w:val="54"/>
          <w:sz w:val="28"/>
          <w:szCs w:val="28"/>
          <w:lang w:eastAsia="ru-RU"/>
        </w:rPr>
        <w:t xml:space="preserve"> </w:t>
      </w:r>
      <w:r w:rsidRPr="00891B92">
        <w:rPr>
          <w:rFonts w:ascii="Times New Roman" w:eastAsia="Times New Roman" w:hAnsi="Times New Roman" w:cs="Times New Roman"/>
          <w:sz w:val="28"/>
          <w:szCs w:val="28"/>
          <w:lang w:eastAsia="ru-RU"/>
        </w:rPr>
        <w:t>за</w:t>
      </w:r>
      <w:r w:rsidRPr="00891B92">
        <w:rPr>
          <w:rFonts w:ascii="Times New Roman" w:eastAsia="Times New Roman" w:hAnsi="Times New Roman" w:cs="Times New Roman"/>
          <w:spacing w:val="54"/>
          <w:sz w:val="28"/>
          <w:szCs w:val="28"/>
          <w:lang w:eastAsia="ru-RU"/>
        </w:rPr>
        <w:t xml:space="preserve"> </w:t>
      </w:r>
      <w:r w:rsidRPr="00891B92">
        <w:rPr>
          <w:rFonts w:ascii="Times New Roman" w:eastAsia="Times New Roman" w:hAnsi="Times New Roman" w:cs="Times New Roman"/>
          <w:sz w:val="28"/>
          <w:szCs w:val="28"/>
          <w:lang w:eastAsia="ru-RU"/>
        </w:rPr>
        <w:t>2021</w:t>
      </w:r>
      <w:r w:rsidRPr="00891B92">
        <w:rPr>
          <w:rFonts w:ascii="Times New Roman" w:eastAsia="Times New Roman" w:hAnsi="Times New Roman" w:cs="Times New Roman"/>
          <w:spacing w:val="55"/>
          <w:sz w:val="28"/>
          <w:szCs w:val="28"/>
          <w:lang w:eastAsia="ru-RU"/>
        </w:rPr>
        <w:t xml:space="preserve"> </w:t>
      </w:r>
      <w:r w:rsidRPr="00891B92">
        <w:rPr>
          <w:rFonts w:ascii="Times New Roman" w:eastAsia="Times New Roman" w:hAnsi="Times New Roman" w:cs="Times New Roman"/>
          <w:sz w:val="28"/>
          <w:szCs w:val="28"/>
          <w:lang w:eastAsia="ru-RU"/>
        </w:rPr>
        <w:t>год</w:t>
      </w:r>
      <w:r w:rsidRPr="00891B92">
        <w:rPr>
          <w:rFonts w:ascii="Times New Roman" w:eastAsia="Times New Roman" w:hAnsi="Times New Roman" w:cs="Times New Roman"/>
          <w:spacing w:val="55"/>
          <w:sz w:val="28"/>
          <w:szCs w:val="28"/>
          <w:lang w:eastAsia="ru-RU"/>
        </w:rPr>
        <w:t xml:space="preserve"> </w:t>
      </w:r>
      <w:r w:rsidRPr="00891B92">
        <w:rPr>
          <w:rFonts w:ascii="Times New Roman" w:eastAsia="Times New Roman" w:hAnsi="Times New Roman" w:cs="Times New Roman"/>
          <w:sz w:val="28"/>
          <w:szCs w:val="28"/>
          <w:lang w:eastAsia="ru-RU"/>
        </w:rPr>
        <w:t>в</w:t>
      </w:r>
      <w:r w:rsidRPr="00891B92">
        <w:rPr>
          <w:rFonts w:ascii="Times New Roman" w:eastAsia="Times New Roman" w:hAnsi="Times New Roman" w:cs="Times New Roman"/>
          <w:spacing w:val="55"/>
          <w:sz w:val="28"/>
          <w:szCs w:val="28"/>
          <w:lang w:eastAsia="ru-RU"/>
        </w:rPr>
        <w:t xml:space="preserve"> </w:t>
      </w:r>
      <w:r w:rsidRPr="00891B92">
        <w:rPr>
          <w:rFonts w:ascii="Times New Roman" w:eastAsia="Times New Roman" w:hAnsi="Times New Roman" w:cs="Times New Roman"/>
          <w:sz w:val="28"/>
          <w:szCs w:val="28"/>
          <w:lang w:eastAsia="ru-RU"/>
        </w:rPr>
        <w:t>соответствии</w:t>
      </w:r>
      <w:r w:rsidRPr="00891B92">
        <w:rPr>
          <w:rFonts w:ascii="Times New Roman" w:eastAsia="Times New Roman" w:hAnsi="Times New Roman" w:cs="Times New Roman"/>
          <w:spacing w:val="56"/>
          <w:sz w:val="28"/>
          <w:szCs w:val="28"/>
          <w:lang w:eastAsia="ru-RU"/>
        </w:rPr>
        <w:t xml:space="preserve"> </w:t>
      </w:r>
      <w:r w:rsidRPr="00891B92">
        <w:rPr>
          <w:rFonts w:ascii="Times New Roman" w:eastAsia="Times New Roman" w:hAnsi="Times New Roman" w:cs="Times New Roman"/>
          <w:sz w:val="28"/>
          <w:szCs w:val="28"/>
          <w:lang w:eastAsia="ru-RU"/>
        </w:rPr>
        <w:t>с</w:t>
      </w:r>
      <w:r w:rsidRPr="00891B92">
        <w:rPr>
          <w:rFonts w:ascii="Times New Roman" w:eastAsia="Times New Roman" w:hAnsi="Times New Roman" w:cs="Times New Roman"/>
          <w:spacing w:val="57"/>
          <w:sz w:val="28"/>
          <w:szCs w:val="28"/>
          <w:lang w:eastAsia="ru-RU"/>
        </w:rPr>
        <w:t xml:space="preserve"> </w:t>
      </w:r>
      <w:r w:rsidRPr="00891B92">
        <w:rPr>
          <w:rFonts w:ascii="Times New Roman" w:eastAsia="Times New Roman" w:hAnsi="Times New Roman" w:cs="Times New Roman"/>
          <w:sz w:val="28"/>
          <w:szCs w:val="28"/>
          <w:lang w:eastAsia="ru-RU"/>
        </w:rPr>
        <w:t>ведомственной</w:t>
      </w:r>
      <w:r w:rsidRPr="00891B92">
        <w:rPr>
          <w:rFonts w:ascii="Times New Roman" w:eastAsia="Times New Roman" w:hAnsi="Times New Roman" w:cs="Times New Roman"/>
          <w:spacing w:val="-57"/>
          <w:sz w:val="28"/>
          <w:szCs w:val="28"/>
          <w:lang w:eastAsia="ru-RU"/>
        </w:rPr>
        <w:t xml:space="preserve"> </w:t>
      </w:r>
      <w:r w:rsidRPr="00891B92">
        <w:rPr>
          <w:rFonts w:ascii="Times New Roman" w:eastAsia="Times New Roman" w:hAnsi="Times New Roman" w:cs="Times New Roman"/>
          <w:sz w:val="28"/>
          <w:szCs w:val="28"/>
          <w:lang w:eastAsia="ru-RU"/>
        </w:rPr>
        <w:t>структурой</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расходов бюджета</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отражены в</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таблице.</w:t>
      </w:r>
    </w:p>
    <w:p w:rsidR="00891B92" w:rsidRPr="00891B92" w:rsidRDefault="00891B92" w:rsidP="00891B92">
      <w:pPr>
        <w:spacing w:after="120" w:line="240" w:lineRule="auto"/>
        <w:ind w:firstLine="717"/>
        <w:jc w:val="right"/>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Тыс. руб.</w:t>
      </w:r>
    </w:p>
    <w:tbl>
      <w:tblPr>
        <w:tblW w:w="9902" w:type="dxa"/>
        <w:tblInd w:w="93" w:type="dxa"/>
        <w:tblLayout w:type="fixed"/>
        <w:tblLook w:val="04A0" w:firstRow="1" w:lastRow="0" w:firstColumn="1" w:lastColumn="0" w:noHBand="0" w:noVBand="1"/>
      </w:tblPr>
      <w:tblGrid>
        <w:gridCol w:w="3984"/>
        <w:gridCol w:w="709"/>
        <w:gridCol w:w="1355"/>
        <w:gridCol w:w="1338"/>
        <w:gridCol w:w="1369"/>
        <w:gridCol w:w="1147"/>
      </w:tblGrid>
      <w:tr w:rsidR="00891B92" w:rsidRPr="00891B92" w:rsidTr="00891B92">
        <w:trPr>
          <w:trHeight w:val="1470"/>
        </w:trPr>
        <w:tc>
          <w:tcPr>
            <w:tcW w:w="3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Название</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Глава</w:t>
            </w:r>
          </w:p>
        </w:tc>
        <w:tc>
          <w:tcPr>
            <w:tcW w:w="1355"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Уточнённый план на 2021 год</w:t>
            </w:r>
          </w:p>
        </w:tc>
        <w:tc>
          <w:tcPr>
            <w:tcW w:w="1338"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proofErr w:type="spellStart"/>
            <w:r w:rsidRPr="00891B92">
              <w:rPr>
                <w:rFonts w:ascii="Times New Roman" w:eastAsia="Times New Roman" w:hAnsi="Times New Roman" w:cs="Times New Roman"/>
                <w:lang w:eastAsia="ru-RU"/>
              </w:rPr>
              <w:t>Исполне</w:t>
            </w:r>
            <w:proofErr w:type="spellEnd"/>
          </w:p>
          <w:p w:rsidR="00891B92" w:rsidRPr="00891B92" w:rsidRDefault="00891B92" w:rsidP="00891B92">
            <w:pPr>
              <w:spacing w:after="0" w:line="240" w:lineRule="auto"/>
              <w:jc w:val="center"/>
              <w:rPr>
                <w:rFonts w:ascii="Times New Roman" w:eastAsia="Times New Roman" w:hAnsi="Times New Roman" w:cs="Times New Roman"/>
                <w:lang w:eastAsia="ru-RU"/>
              </w:rPr>
            </w:pPr>
            <w:proofErr w:type="spellStart"/>
            <w:r w:rsidRPr="00891B92">
              <w:rPr>
                <w:rFonts w:ascii="Times New Roman" w:eastAsia="Times New Roman" w:hAnsi="Times New Roman" w:cs="Times New Roman"/>
                <w:lang w:eastAsia="ru-RU"/>
              </w:rPr>
              <w:t>ние</w:t>
            </w:r>
            <w:proofErr w:type="spellEnd"/>
            <w:r w:rsidRPr="00891B92">
              <w:rPr>
                <w:rFonts w:ascii="Times New Roman" w:eastAsia="Times New Roman" w:hAnsi="Times New Roman" w:cs="Times New Roman"/>
                <w:lang w:eastAsia="ru-RU"/>
              </w:rPr>
              <w:t xml:space="preserve"> на 01.01.2022</w:t>
            </w:r>
          </w:p>
        </w:tc>
        <w:tc>
          <w:tcPr>
            <w:tcW w:w="1369" w:type="dxa"/>
            <w:tcBorders>
              <w:top w:val="single" w:sz="4" w:space="0" w:color="auto"/>
              <w:left w:val="nil"/>
              <w:bottom w:val="single" w:sz="4" w:space="0" w:color="auto"/>
              <w:right w:val="nil"/>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 xml:space="preserve">% </w:t>
            </w:r>
            <w:proofErr w:type="spellStart"/>
            <w:r w:rsidRPr="00891B92">
              <w:rPr>
                <w:rFonts w:ascii="Times New Roman" w:eastAsia="Times New Roman" w:hAnsi="Times New Roman" w:cs="Times New Roman"/>
                <w:lang w:eastAsia="ru-RU"/>
              </w:rPr>
              <w:t>исполне</w:t>
            </w:r>
            <w:proofErr w:type="spellEnd"/>
            <w:r w:rsidRPr="00891B92">
              <w:rPr>
                <w:rFonts w:ascii="Times New Roman" w:eastAsia="Times New Roman" w:hAnsi="Times New Roman" w:cs="Times New Roman"/>
                <w:lang w:eastAsia="ru-RU"/>
              </w:rPr>
              <w:t>-</w:t>
            </w:r>
          </w:p>
          <w:p w:rsidR="00891B92" w:rsidRPr="00891B92" w:rsidRDefault="00891B92" w:rsidP="00891B92">
            <w:pPr>
              <w:spacing w:after="0" w:line="240" w:lineRule="auto"/>
              <w:jc w:val="center"/>
              <w:rPr>
                <w:rFonts w:ascii="Times New Roman" w:eastAsia="Times New Roman" w:hAnsi="Times New Roman" w:cs="Times New Roman"/>
                <w:lang w:eastAsia="ru-RU"/>
              </w:rPr>
            </w:pPr>
            <w:proofErr w:type="spellStart"/>
            <w:r w:rsidRPr="00891B92">
              <w:rPr>
                <w:rFonts w:ascii="Times New Roman" w:eastAsia="Times New Roman" w:hAnsi="Times New Roman" w:cs="Times New Roman"/>
                <w:lang w:eastAsia="ru-RU"/>
              </w:rPr>
              <w:t>ния</w:t>
            </w:r>
            <w:proofErr w:type="spellEnd"/>
            <w:r w:rsidRPr="00891B92">
              <w:rPr>
                <w:rFonts w:ascii="Times New Roman" w:eastAsia="Times New Roman" w:hAnsi="Times New Roman" w:cs="Times New Roman"/>
                <w:lang w:eastAsia="ru-RU"/>
              </w:rPr>
              <w:t xml:space="preserve"> к </w:t>
            </w:r>
            <w:proofErr w:type="gramStart"/>
            <w:r w:rsidRPr="00891B92">
              <w:rPr>
                <w:rFonts w:ascii="Times New Roman" w:eastAsia="Times New Roman" w:hAnsi="Times New Roman" w:cs="Times New Roman"/>
                <w:lang w:eastAsia="ru-RU"/>
              </w:rPr>
              <w:t>уточнён-ному</w:t>
            </w:r>
            <w:proofErr w:type="gramEnd"/>
            <w:r w:rsidRPr="00891B92">
              <w:rPr>
                <w:rFonts w:ascii="Times New Roman" w:eastAsia="Times New Roman" w:hAnsi="Times New Roman" w:cs="Times New Roman"/>
                <w:lang w:eastAsia="ru-RU"/>
              </w:rPr>
              <w:t xml:space="preserve"> плану</w:t>
            </w:r>
          </w:p>
        </w:tc>
        <w:tc>
          <w:tcPr>
            <w:tcW w:w="11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Удельный вес</w:t>
            </w:r>
            <w:r w:rsidRPr="00891B92">
              <w:rPr>
                <w:rFonts w:ascii="Times New Roman" w:eastAsia="Times New Roman" w:hAnsi="Times New Roman" w:cs="Times New Roman"/>
                <w:color w:val="000000"/>
                <w:lang w:eastAsia="ru-RU"/>
              </w:rPr>
              <w:br/>
              <w:t>к общему объему расходов 2020</w:t>
            </w:r>
            <w:r w:rsidRPr="00891B92">
              <w:rPr>
                <w:rFonts w:ascii="Times New Roman" w:eastAsia="Times New Roman" w:hAnsi="Times New Roman" w:cs="Times New Roman"/>
                <w:color w:val="000000"/>
                <w:lang w:eastAsia="ru-RU"/>
              </w:rPr>
              <w:br/>
              <w:t>года</w:t>
            </w:r>
          </w:p>
        </w:tc>
      </w:tr>
      <w:tr w:rsidR="00891B92" w:rsidRPr="00891B92" w:rsidTr="00891B92">
        <w:trPr>
          <w:trHeight w:val="495"/>
        </w:trPr>
        <w:tc>
          <w:tcPr>
            <w:tcW w:w="3984"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Администрация муниципального образования «Юкаменский район»</w:t>
            </w:r>
          </w:p>
        </w:tc>
        <w:tc>
          <w:tcPr>
            <w:tcW w:w="709"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763</w:t>
            </w:r>
          </w:p>
        </w:tc>
        <w:tc>
          <w:tcPr>
            <w:tcW w:w="1355"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179 522.3</w:t>
            </w:r>
          </w:p>
        </w:tc>
        <w:tc>
          <w:tcPr>
            <w:tcW w:w="1338" w:type="dxa"/>
            <w:tcBorders>
              <w:top w:val="single" w:sz="4" w:space="0" w:color="auto"/>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140 444.5</w:t>
            </w:r>
          </w:p>
        </w:tc>
        <w:tc>
          <w:tcPr>
            <w:tcW w:w="1369" w:type="dxa"/>
            <w:tcBorders>
              <w:top w:val="single" w:sz="4" w:space="0" w:color="auto"/>
              <w:left w:val="nil"/>
              <w:bottom w:val="single" w:sz="4" w:space="0" w:color="auto"/>
              <w:right w:val="nil"/>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78.2</w:t>
            </w:r>
          </w:p>
        </w:tc>
        <w:tc>
          <w:tcPr>
            <w:tcW w:w="1147"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32.1</w:t>
            </w:r>
          </w:p>
        </w:tc>
      </w:tr>
      <w:tr w:rsidR="00891B92" w:rsidRPr="00891B92" w:rsidTr="00891B92">
        <w:trPr>
          <w:trHeight w:val="49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Совет депутатов муниципального образования «Юкаменский район»</w:t>
            </w:r>
          </w:p>
        </w:tc>
        <w:tc>
          <w:tcPr>
            <w:tcW w:w="709"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764</w:t>
            </w:r>
          </w:p>
        </w:tc>
        <w:tc>
          <w:tcPr>
            <w:tcW w:w="1355"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3 325.0</w:t>
            </w:r>
          </w:p>
        </w:tc>
        <w:tc>
          <w:tcPr>
            <w:tcW w:w="1338"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3 319.2</w:t>
            </w:r>
          </w:p>
        </w:tc>
        <w:tc>
          <w:tcPr>
            <w:tcW w:w="1369" w:type="dxa"/>
            <w:tcBorders>
              <w:top w:val="nil"/>
              <w:left w:val="nil"/>
              <w:bottom w:val="single" w:sz="4" w:space="0" w:color="auto"/>
              <w:right w:val="nil"/>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99.8</w:t>
            </w:r>
          </w:p>
        </w:tc>
        <w:tc>
          <w:tcPr>
            <w:tcW w:w="1147"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0.8</w:t>
            </w:r>
          </w:p>
        </w:tc>
      </w:tr>
      <w:tr w:rsidR="00891B92" w:rsidRPr="00891B92" w:rsidTr="00891B92">
        <w:trPr>
          <w:trHeight w:val="7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Отдел культуры и молодёжной политики Администрации муниципального образования «Юкаменский район»</w:t>
            </w:r>
          </w:p>
        </w:tc>
        <w:tc>
          <w:tcPr>
            <w:tcW w:w="709"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767</w:t>
            </w:r>
          </w:p>
        </w:tc>
        <w:tc>
          <w:tcPr>
            <w:tcW w:w="1355"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46 949.2</w:t>
            </w:r>
          </w:p>
        </w:tc>
        <w:tc>
          <w:tcPr>
            <w:tcW w:w="1338"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45 753.3</w:t>
            </w:r>
          </w:p>
        </w:tc>
        <w:tc>
          <w:tcPr>
            <w:tcW w:w="1369" w:type="dxa"/>
            <w:tcBorders>
              <w:top w:val="nil"/>
              <w:left w:val="nil"/>
              <w:bottom w:val="single" w:sz="4" w:space="0" w:color="auto"/>
              <w:right w:val="nil"/>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97.5</w:t>
            </w:r>
          </w:p>
        </w:tc>
        <w:tc>
          <w:tcPr>
            <w:tcW w:w="1147"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10.5</w:t>
            </w:r>
          </w:p>
        </w:tc>
      </w:tr>
      <w:tr w:rsidR="00891B92" w:rsidRPr="00891B92" w:rsidTr="00891B92">
        <w:trPr>
          <w:trHeight w:val="7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Отдел образования Администрации муниципального образования «Юкаменский район»</w:t>
            </w:r>
          </w:p>
        </w:tc>
        <w:tc>
          <w:tcPr>
            <w:tcW w:w="709"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768</w:t>
            </w:r>
          </w:p>
        </w:tc>
        <w:tc>
          <w:tcPr>
            <w:tcW w:w="1355"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231 152.7</w:t>
            </w:r>
          </w:p>
        </w:tc>
        <w:tc>
          <w:tcPr>
            <w:tcW w:w="1338"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226 518.1</w:t>
            </w:r>
          </w:p>
        </w:tc>
        <w:tc>
          <w:tcPr>
            <w:tcW w:w="1369" w:type="dxa"/>
            <w:tcBorders>
              <w:top w:val="nil"/>
              <w:left w:val="nil"/>
              <w:bottom w:val="single" w:sz="4" w:space="0" w:color="auto"/>
              <w:right w:val="nil"/>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98</w:t>
            </w:r>
          </w:p>
        </w:tc>
        <w:tc>
          <w:tcPr>
            <w:tcW w:w="1147"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51.8</w:t>
            </w:r>
          </w:p>
        </w:tc>
      </w:tr>
      <w:tr w:rsidR="00891B92" w:rsidRPr="00891B92" w:rsidTr="00891B92">
        <w:trPr>
          <w:trHeight w:val="735"/>
        </w:trPr>
        <w:tc>
          <w:tcPr>
            <w:tcW w:w="3984"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Управление финансов Администрации муниципального образования «Юкаменский район»</w:t>
            </w:r>
          </w:p>
        </w:tc>
        <w:tc>
          <w:tcPr>
            <w:tcW w:w="709"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center"/>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770</w:t>
            </w:r>
          </w:p>
        </w:tc>
        <w:tc>
          <w:tcPr>
            <w:tcW w:w="1355"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21 192.1</w:t>
            </w:r>
          </w:p>
        </w:tc>
        <w:tc>
          <w:tcPr>
            <w:tcW w:w="1338" w:type="dxa"/>
            <w:tcBorders>
              <w:top w:val="nil"/>
              <w:left w:val="nil"/>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20 942.9</w:t>
            </w:r>
          </w:p>
        </w:tc>
        <w:tc>
          <w:tcPr>
            <w:tcW w:w="1369" w:type="dxa"/>
            <w:tcBorders>
              <w:top w:val="nil"/>
              <w:left w:val="nil"/>
              <w:bottom w:val="single" w:sz="4" w:space="0" w:color="auto"/>
              <w:right w:val="nil"/>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98.8</w:t>
            </w:r>
          </w:p>
        </w:tc>
        <w:tc>
          <w:tcPr>
            <w:tcW w:w="1147" w:type="dxa"/>
            <w:tcBorders>
              <w:top w:val="nil"/>
              <w:left w:val="single" w:sz="4" w:space="0" w:color="auto"/>
              <w:bottom w:val="single" w:sz="4" w:space="0" w:color="auto"/>
              <w:right w:val="single" w:sz="4" w:space="0" w:color="auto"/>
            </w:tcBorders>
            <w:shd w:val="clear" w:color="auto" w:fill="auto"/>
            <w:vAlign w:val="bottom"/>
            <w:hideMark/>
          </w:tcPr>
          <w:p w:rsidR="00891B92" w:rsidRPr="00891B92" w:rsidRDefault="00891B92" w:rsidP="00891B92">
            <w:pPr>
              <w:spacing w:after="0" w:line="240" w:lineRule="auto"/>
              <w:jc w:val="right"/>
              <w:rPr>
                <w:rFonts w:ascii="Times New Roman" w:eastAsia="Times New Roman" w:hAnsi="Times New Roman" w:cs="Times New Roman"/>
                <w:lang w:eastAsia="ru-RU"/>
              </w:rPr>
            </w:pPr>
            <w:r w:rsidRPr="00891B92">
              <w:rPr>
                <w:rFonts w:ascii="Times New Roman" w:eastAsia="Times New Roman" w:hAnsi="Times New Roman" w:cs="Times New Roman"/>
                <w:lang w:eastAsia="ru-RU"/>
              </w:rPr>
              <w:t>4.8</w:t>
            </w:r>
          </w:p>
        </w:tc>
      </w:tr>
      <w:tr w:rsidR="00891B92" w:rsidRPr="00891B92" w:rsidTr="00891B92">
        <w:trPr>
          <w:trHeight w:val="300"/>
        </w:trPr>
        <w:tc>
          <w:tcPr>
            <w:tcW w:w="4693"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Итого</w:t>
            </w:r>
          </w:p>
        </w:tc>
        <w:tc>
          <w:tcPr>
            <w:tcW w:w="1355"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482 141.3</w:t>
            </w:r>
          </w:p>
        </w:tc>
        <w:tc>
          <w:tcPr>
            <w:tcW w:w="1338"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436 978.0</w:t>
            </w:r>
          </w:p>
        </w:tc>
        <w:tc>
          <w:tcPr>
            <w:tcW w:w="1369" w:type="dxa"/>
            <w:tcBorders>
              <w:top w:val="nil"/>
              <w:left w:val="nil"/>
              <w:bottom w:val="single" w:sz="4" w:space="0" w:color="auto"/>
              <w:right w:val="nil"/>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90.6</w:t>
            </w:r>
          </w:p>
        </w:tc>
        <w:tc>
          <w:tcPr>
            <w:tcW w:w="1147" w:type="dxa"/>
            <w:tcBorders>
              <w:top w:val="nil"/>
              <w:left w:val="single" w:sz="4" w:space="0" w:color="auto"/>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100.0</w:t>
            </w:r>
          </w:p>
        </w:tc>
      </w:tr>
    </w:tbl>
    <w:p w:rsidR="00891B92" w:rsidRPr="00891B92" w:rsidRDefault="00891B92" w:rsidP="00891B92">
      <w:pPr>
        <w:spacing w:before="90" w:after="120" w:line="240" w:lineRule="auto"/>
        <w:ind w:right="-2" w:firstLine="84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Анализ ведомственной структуры расходов установил, что наибольший удельный</w:t>
      </w:r>
      <w:r w:rsidRPr="00891B92">
        <w:rPr>
          <w:rFonts w:ascii="Times New Roman" w:eastAsia="Times New Roman" w:hAnsi="Times New Roman" w:cs="Times New Roman"/>
          <w:spacing w:val="-57"/>
          <w:sz w:val="28"/>
          <w:szCs w:val="28"/>
          <w:lang w:eastAsia="ru-RU"/>
        </w:rPr>
        <w:t xml:space="preserve"> </w:t>
      </w:r>
      <w:r w:rsidRPr="00891B92">
        <w:rPr>
          <w:rFonts w:ascii="Times New Roman" w:eastAsia="Times New Roman" w:hAnsi="Times New Roman" w:cs="Times New Roman"/>
          <w:sz w:val="28"/>
          <w:szCs w:val="28"/>
          <w:lang w:eastAsia="ru-RU"/>
        </w:rPr>
        <w:t>вес расходов в разрезе главных распорядителей бюджетных средств составляют расходы</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по</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Администрации муниципального образования «Муниципальный округ Юкаменский район Удмуртской Республики» -</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140444,5</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тыс. руб.</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(32,1%),</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Отделу образования Администрации муниципального образования «Муниципальный округ Юкаменский район Удмуртской Республики» - 226518,1 тыс. руб. (51,8%) и по Отделу культуры и молодёжной политики Администрации муниципального образования «Муниципальный округ Юкаменский</w:t>
      </w:r>
      <w:proofErr w:type="gramEnd"/>
      <w:r w:rsidRPr="00891B92">
        <w:rPr>
          <w:rFonts w:ascii="Times New Roman" w:eastAsia="Times New Roman" w:hAnsi="Times New Roman" w:cs="Times New Roman"/>
          <w:sz w:val="28"/>
          <w:szCs w:val="28"/>
          <w:lang w:eastAsia="ru-RU"/>
        </w:rPr>
        <w:t xml:space="preserve"> район Удмуртской Республики» –</w:t>
      </w:r>
      <w:r w:rsidRPr="00891B92">
        <w:rPr>
          <w:rFonts w:ascii="Times New Roman" w:eastAsia="Times New Roman" w:hAnsi="Times New Roman" w:cs="Times New Roman"/>
          <w:spacing w:val="58"/>
          <w:sz w:val="28"/>
          <w:szCs w:val="28"/>
          <w:lang w:eastAsia="ru-RU"/>
        </w:rPr>
        <w:t xml:space="preserve"> 45753,3</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тыс. руб.</w:t>
      </w:r>
      <w:r w:rsidRPr="00891B92">
        <w:rPr>
          <w:rFonts w:ascii="Times New Roman" w:eastAsia="Times New Roman" w:hAnsi="Times New Roman" w:cs="Times New Roman"/>
          <w:spacing w:val="1"/>
          <w:sz w:val="28"/>
          <w:szCs w:val="28"/>
          <w:lang w:eastAsia="ru-RU"/>
        </w:rPr>
        <w:t xml:space="preserve"> </w:t>
      </w:r>
      <w:r w:rsidRPr="00891B92">
        <w:rPr>
          <w:rFonts w:ascii="Times New Roman" w:eastAsia="Times New Roman" w:hAnsi="Times New Roman" w:cs="Times New Roman"/>
          <w:sz w:val="28"/>
          <w:szCs w:val="28"/>
          <w:lang w:eastAsia="ru-RU"/>
        </w:rPr>
        <w:t>(10,5%).</w:t>
      </w:r>
    </w:p>
    <w:p w:rsidR="00891B92" w:rsidRDefault="00891B92" w:rsidP="00891B92">
      <w:pPr>
        <w:spacing w:before="90" w:after="120" w:line="240" w:lineRule="auto"/>
        <w:ind w:right="-2" w:firstLine="84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Наименьшее исполнение бюджета отмечено по Администрации муниципального образования «Муниципальный округ Юкаменский район Удмуртской Республики» – 78,2 %. По остальным ГРБС исполнение бюджета на уровне 97,5-99,8 %. </w:t>
      </w:r>
    </w:p>
    <w:p w:rsidR="00891B92" w:rsidRDefault="00891B92" w:rsidP="00891B92">
      <w:pPr>
        <w:spacing w:before="90" w:after="120" w:line="240" w:lineRule="auto"/>
        <w:ind w:right="-2" w:firstLine="849"/>
        <w:jc w:val="both"/>
        <w:rPr>
          <w:rFonts w:ascii="Times New Roman" w:eastAsia="Times New Roman" w:hAnsi="Times New Roman" w:cs="Times New Roman"/>
          <w:sz w:val="28"/>
          <w:szCs w:val="28"/>
          <w:lang w:eastAsia="ru-RU"/>
        </w:rPr>
      </w:pPr>
    </w:p>
    <w:p w:rsidR="00891B92" w:rsidRPr="00891B92" w:rsidRDefault="00891B92" w:rsidP="00891B92">
      <w:pPr>
        <w:spacing w:before="90" w:after="120" w:line="240" w:lineRule="auto"/>
        <w:ind w:right="-2" w:firstLine="849"/>
        <w:jc w:val="both"/>
        <w:rPr>
          <w:rFonts w:ascii="Times New Roman" w:eastAsia="Times New Roman" w:hAnsi="Times New Roman" w:cs="Times New Roman"/>
          <w:sz w:val="28"/>
          <w:szCs w:val="28"/>
          <w:lang w:eastAsia="ru-RU"/>
        </w:rPr>
      </w:pPr>
    </w:p>
    <w:p w:rsidR="00891B92" w:rsidRPr="00891B92" w:rsidRDefault="00891B92" w:rsidP="00891B92">
      <w:pPr>
        <w:spacing w:before="120" w:after="0" w:line="240" w:lineRule="auto"/>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lastRenderedPageBreak/>
        <w:t>Анализ исполнения бюджета Юкаменского района по муниципальным программам</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Первоначально Решением о бюджете на 2021 год  предусмотрены к финансированию 9 муниципальных программ (далее – МП) на сумму 321264,7 тыс. руб., а также финансирование непрограммных направлений деятельности на сумму 2606,2 тыс. руб.</w:t>
      </w:r>
    </w:p>
    <w:p w:rsidR="00891B92" w:rsidRPr="00891B92" w:rsidRDefault="00891B92" w:rsidP="00891B92">
      <w:pPr>
        <w:spacing w:after="0" w:line="240" w:lineRule="auto"/>
        <w:ind w:left="68" w:firstLine="641"/>
        <w:jc w:val="both"/>
        <w:rPr>
          <w:rFonts w:ascii="Times New Roman" w:eastAsia="Times New Roman" w:hAnsi="Times New Roman" w:cs="Times New Roman"/>
          <w:bCs/>
          <w:iCs/>
          <w:color w:val="000000"/>
          <w:sz w:val="28"/>
          <w:szCs w:val="28"/>
          <w:lang w:eastAsia="ru-RU"/>
        </w:rPr>
      </w:pPr>
      <w:r w:rsidRPr="00891B92">
        <w:rPr>
          <w:rFonts w:ascii="Times New Roman" w:eastAsia="Times New Roman" w:hAnsi="Times New Roman" w:cs="Times New Roman"/>
          <w:sz w:val="28"/>
          <w:szCs w:val="28"/>
          <w:lang w:eastAsia="ru-RU"/>
        </w:rPr>
        <w:t xml:space="preserve">Уточненный план финансирования по 9 МП на 2021 год составил </w:t>
      </w:r>
      <w:r w:rsidRPr="00891B92">
        <w:rPr>
          <w:rFonts w:ascii="Times New Roman" w:eastAsia="Times New Roman" w:hAnsi="Times New Roman" w:cs="Times New Roman"/>
          <w:bCs/>
          <w:iCs/>
          <w:color w:val="000000"/>
          <w:sz w:val="28"/>
          <w:szCs w:val="28"/>
          <w:lang w:eastAsia="ru-RU"/>
        </w:rPr>
        <w:t>475480,7 тыс. руб., что на 154216,0 тыс. руб. больше первоначально утвержденного плана.</w:t>
      </w:r>
    </w:p>
    <w:p w:rsidR="00891B92" w:rsidRPr="00891B92" w:rsidRDefault="00891B92" w:rsidP="00891B92">
      <w:pPr>
        <w:autoSpaceDE w:val="0"/>
        <w:autoSpaceDN w:val="0"/>
        <w:adjustRightInd w:val="0"/>
        <w:spacing w:after="0" w:line="320" w:lineRule="exact"/>
        <w:ind w:firstLine="851"/>
        <w:jc w:val="both"/>
        <w:outlineLvl w:val="0"/>
        <w:rPr>
          <w:rFonts w:ascii="Times New Roman" w:eastAsia="Times New Roman" w:hAnsi="Times New Roman" w:cs="Times New Roman"/>
          <w:color w:val="000000"/>
          <w:sz w:val="28"/>
          <w:szCs w:val="28"/>
          <w:lang w:eastAsia="ru-RU"/>
        </w:rPr>
      </w:pPr>
      <w:r w:rsidRPr="00891B92">
        <w:rPr>
          <w:rFonts w:ascii="Times New Roman" w:eastAsia="Times New Roman" w:hAnsi="Times New Roman" w:cs="Times New Roman"/>
          <w:color w:val="000000"/>
          <w:sz w:val="28"/>
          <w:szCs w:val="28"/>
          <w:lang w:eastAsia="ru-RU"/>
        </w:rPr>
        <w:t>Исполнение бюджета муниципального образования «Юкаменский район» за 2021 год по расходам в разрезе муниципальных программ и непрограммным направлениям деятельности отражено в таблице:</w:t>
      </w:r>
    </w:p>
    <w:p w:rsidR="00891B92" w:rsidRPr="00891B92" w:rsidRDefault="00891B92" w:rsidP="00891B92">
      <w:pPr>
        <w:autoSpaceDE w:val="0"/>
        <w:autoSpaceDN w:val="0"/>
        <w:adjustRightInd w:val="0"/>
        <w:spacing w:after="0" w:line="320" w:lineRule="exact"/>
        <w:ind w:firstLine="851"/>
        <w:jc w:val="right"/>
        <w:outlineLvl w:val="0"/>
        <w:rPr>
          <w:rFonts w:ascii="Times New Roman" w:eastAsia="Times New Roman" w:hAnsi="Times New Roman" w:cs="Times New Roman"/>
          <w:color w:val="000000"/>
          <w:sz w:val="28"/>
          <w:szCs w:val="28"/>
          <w:lang w:eastAsia="ru-RU"/>
        </w:rPr>
      </w:pPr>
      <w:r w:rsidRPr="00891B92">
        <w:rPr>
          <w:rFonts w:ascii="Times New Roman" w:eastAsia="Times New Roman" w:hAnsi="Times New Roman" w:cs="Times New Roman"/>
          <w:color w:val="000000"/>
          <w:sz w:val="28"/>
          <w:szCs w:val="28"/>
          <w:lang w:eastAsia="ru-RU"/>
        </w:rPr>
        <w:t>Тыс. руб.</w:t>
      </w:r>
    </w:p>
    <w:tbl>
      <w:tblPr>
        <w:tblW w:w="9795" w:type="dxa"/>
        <w:tblInd w:w="93" w:type="dxa"/>
        <w:tblLayout w:type="fixed"/>
        <w:tblLook w:val="04A0" w:firstRow="1" w:lastRow="0" w:firstColumn="1" w:lastColumn="0" w:noHBand="0" w:noVBand="1"/>
      </w:tblPr>
      <w:tblGrid>
        <w:gridCol w:w="724"/>
        <w:gridCol w:w="2126"/>
        <w:gridCol w:w="1276"/>
        <w:gridCol w:w="1276"/>
        <w:gridCol w:w="1276"/>
        <w:gridCol w:w="1134"/>
        <w:gridCol w:w="1134"/>
        <w:gridCol w:w="849"/>
      </w:tblGrid>
      <w:tr w:rsidR="00891B92" w:rsidRPr="00891B92" w:rsidTr="00891B92">
        <w:trPr>
          <w:trHeight w:val="842"/>
          <w:tblHeader/>
        </w:trPr>
        <w:tc>
          <w:tcPr>
            <w:tcW w:w="7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both"/>
              <w:rPr>
                <w:rFonts w:ascii="Times New Roman" w:eastAsia="Times New Roman" w:hAnsi="Times New Roman" w:cs="Times New Roman"/>
                <w:b/>
                <w:color w:val="000000"/>
                <w:lang w:eastAsia="ru-RU"/>
              </w:rPr>
            </w:pPr>
            <w:r w:rsidRPr="00891B92">
              <w:rPr>
                <w:rFonts w:ascii="Times New Roman" w:eastAsia="Times New Roman" w:hAnsi="Times New Roman" w:cs="Times New Roman"/>
                <w:b/>
                <w:bCs/>
                <w:color w:val="000000"/>
                <w:lang w:eastAsia="ru-RU"/>
              </w:rPr>
              <w:t>Код МП</w:t>
            </w:r>
          </w:p>
        </w:tc>
        <w:tc>
          <w:tcPr>
            <w:tcW w:w="2126" w:type="dxa"/>
            <w:tcBorders>
              <w:top w:val="single" w:sz="4" w:space="0" w:color="auto"/>
              <w:left w:val="single" w:sz="4" w:space="0" w:color="auto"/>
              <w:bottom w:val="nil"/>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color w:val="000000"/>
                <w:lang w:eastAsia="ru-RU"/>
              </w:rPr>
            </w:pPr>
            <w:r w:rsidRPr="00891B92">
              <w:rPr>
                <w:rFonts w:ascii="Times New Roman" w:eastAsia="Times New Roman" w:hAnsi="Times New Roman" w:cs="Times New Roman"/>
                <w:b/>
                <w:bCs/>
                <w:color w:val="000000"/>
                <w:lang w:eastAsia="ru-RU"/>
              </w:rPr>
              <w:t>Наименование муниципальной программы</w:t>
            </w:r>
          </w:p>
        </w:tc>
        <w:tc>
          <w:tcPr>
            <w:tcW w:w="1276" w:type="dxa"/>
            <w:tcBorders>
              <w:top w:val="single" w:sz="4" w:space="0" w:color="auto"/>
              <w:left w:val="single" w:sz="4" w:space="0" w:color="auto"/>
              <w:bottom w:val="nil"/>
              <w:right w:val="single" w:sz="4" w:space="0" w:color="auto"/>
            </w:tcBorders>
            <w:shd w:val="clear" w:color="auto" w:fill="auto"/>
            <w:vAlign w:val="center"/>
          </w:tcPr>
          <w:p w:rsidR="00891B92" w:rsidRPr="00891B92" w:rsidRDefault="00891B92" w:rsidP="00891B92">
            <w:pPr>
              <w:spacing w:after="0" w:line="240" w:lineRule="auto"/>
              <w:jc w:val="center"/>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Фактическое исполнение 2020 года</w:t>
            </w:r>
          </w:p>
        </w:tc>
        <w:tc>
          <w:tcPr>
            <w:tcW w:w="1276" w:type="dxa"/>
            <w:tcBorders>
              <w:top w:val="single" w:sz="4" w:space="0" w:color="auto"/>
              <w:left w:val="single" w:sz="4" w:space="0" w:color="auto"/>
              <w:right w:val="single" w:sz="4" w:space="0" w:color="auto"/>
            </w:tcBorders>
          </w:tcPr>
          <w:p w:rsidR="00891B92" w:rsidRPr="00891B92" w:rsidRDefault="00891B92" w:rsidP="00891B92">
            <w:pPr>
              <w:spacing w:after="0" w:line="240" w:lineRule="auto"/>
              <w:jc w:val="center"/>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 xml:space="preserve">Первоначальный бюджет 2021 год </w:t>
            </w:r>
          </w:p>
        </w:tc>
        <w:tc>
          <w:tcPr>
            <w:tcW w:w="1276"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Уточненный план            на 2021 год</w:t>
            </w:r>
          </w:p>
        </w:tc>
        <w:tc>
          <w:tcPr>
            <w:tcW w:w="113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Кассовое исполнение за 2021 год</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ind w:left="-107"/>
              <w:jc w:val="center"/>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Процент исполнения, %</w:t>
            </w:r>
          </w:p>
        </w:tc>
        <w:tc>
          <w:tcPr>
            <w:tcW w:w="849" w:type="dxa"/>
            <w:tcBorders>
              <w:top w:val="single" w:sz="4" w:space="0" w:color="auto"/>
              <w:left w:val="single" w:sz="4" w:space="0" w:color="auto"/>
              <w:bottom w:val="single" w:sz="4" w:space="0" w:color="auto"/>
              <w:right w:val="single" w:sz="4" w:space="0" w:color="auto"/>
            </w:tcBorders>
            <w:shd w:val="clear" w:color="auto" w:fill="auto"/>
            <w:vAlign w:val="center"/>
          </w:tcPr>
          <w:p w:rsidR="00891B92" w:rsidRPr="00891B92" w:rsidRDefault="00891B92" w:rsidP="00891B92">
            <w:pPr>
              <w:spacing w:after="0" w:line="240" w:lineRule="auto"/>
              <w:ind w:left="-107"/>
              <w:jc w:val="center"/>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 исполнения к исполнению за 2020 год</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01</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«Развитие образования и воспитание»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201786,8</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164 529,6</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231 618,4</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227 064,4</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98,0</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112,5</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02</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«Охрана здоровья и формирование здорового образа жизни населения»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1793,9</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492,0</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2 310,1</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2 294,1</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99,3</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127,9</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03</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«Развитие культуры»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42927,2</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42 048,3</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40 572,0</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39 719,4</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97,9</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92,5</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04</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«Социальная поддержка населения»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11293,3</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12 169,5</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12 215,9</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9 624,1</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78,8</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85,2</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05</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«Создание условий для устойчивого экономического развития»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299,5</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125,0</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3 952,7</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2 243,5</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56,8</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749,1</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06</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«Безопасность»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2711,2</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2 242,5</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2 893,9</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2 893,9</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100,0</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106,7</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07</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«Муниципальное хозяйство»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77455,1</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57 895,8</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125 706,5</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91 156,6</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72,5</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117,7</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08</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«Энергосбережение и повышение энергетической эффективности»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586,7</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732,2</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1 174,1</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1 170,6</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99,7</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199,5</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09</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 xml:space="preserve">«Муниципальное управление» </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47592,5</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41 029,8</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55 037,1</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54 293,0</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98,6</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114,1</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Итого программные направления</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386446,2</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321264,7</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475480,7</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430459,6</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90,5</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111,4</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99</w:t>
            </w: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Непрограммные направления деятельности</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3988,6</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2 606,2</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6 660,6</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6 518,4</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97,9</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163,4</w:t>
            </w:r>
          </w:p>
        </w:tc>
      </w:tr>
      <w:tr w:rsidR="00891B92" w:rsidRPr="00891B92" w:rsidTr="00891B92">
        <w:trPr>
          <w:trHeight w:val="532"/>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ИТОГО расходов</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390434,7</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323 870,9</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482 141,3</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436 978,0</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90,6</w:t>
            </w: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
                <w:bCs/>
                <w:color w:val="000000"/>
                <w:lang w:eastAsia="ru-RU"/>
              </w:rPr>
            </w:pPr>
            <w:r w:rsidRPr="00891B92">
              <w:rPr>
                <w:rFonts w:ascii="Times New Roman" w:eastAsia="Times New Roman" w:hAnsi="Times New Roman" w:cs="Times New Roman"/>
                <w:b/>
                <w:bCs/>
                <w:color w:val="000000"/>
                <w:lang w:eastAsia="ru-RU"/>
              </w:rPr>
              <w:t>111,9</w:t>
            </w:r>
          </w:p>
        </w:tc>
      </w:tr>
      <w:tr w:rsidR="00891B92" w:rsidRPr="00891B92" w:rsidTr="00891B92">
        <w:trPr>
          <w:trHeight w:val="864"/>
          <w:tblHeader/>
        </w:trPr>
        <w:tc>
          <w:tcPr>
            <w:tcW w:w="72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p>
        </w:tc>
        <w:tc>
          <w:tcPr>
            <w:tcW w:w="212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r w:rsidRPr="00891B92">
              <w:rPr>
                <w:rFonts w:ascii="Times New Roman" w:eastAsia="Times New Roman" w:hAnsi="Times New Roman" w:cs="Times New Roman"/>
                <w:color w:val="000000"/>
                <w:lang w:eastAsia="ru-RU"/>
              </w:rPr>
              <w:t>Удельный вес расходов, формируемых программно-целевым методом</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both"/>
              <w:rPr>
                <w:rFonts w:ascii="Times New Roman" w:eastAsia="Times New Roman" w:hAnsi="Times New Roman" w:cs="Times New Roman"/>
                <w:b/>
                <w:color w:val="000000"/>
                <w:lang w:eastAsia="ru-RU"/>
              </w:rPr>
            </w:pPr>
            <w:r w:rsidRPr="00891B92">
              <w:rPr>
                <w:rFonts w:ascii="Times New Roman" w:eastAsia="Times New Roman" w:hAnsi="Times New Roman" w:cs="Times New Roman"/>
                <w:b/>
                <w:color w:val="000000"/>
                <w:lang w:eastAsia="ru-RU"/>
              </w:rPr>
              <w:t>99,0</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ind w:right="-1"/>
              <w:jc w:val="right"/>
              <w:rPr>
                <w:rFonts w:ascii="Times New Roman" w:eastAsia="Times New Roman" w:hAnsi="Times New Roman" w:cs="Times New Roman"/>
                <w:color w:val="000000"/>
                <w:lang w:eastAsia="ru-RU"/>
              </w:rPr>
            </w:pPr>
            <w:r w:rsidRPr="00891B92">
              <w:rPr>
                <w:rFonts w:ascii="Times New Roman" w:eastAsia="Times New Roman" w:hAnsi="Times New Roman" w:cs="Times New Roman"/>
                <w:color w:val="000000"/>
                <w:lang w:eastAsia="ru-RU"/>
              </w:rPr>
              <w:t>99,2</w:t>
            </w:r>
          </w:p>
        </w:tc>
        <w:tc>
          <w:tcPr>
            <w:tcW w:w="1276"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98,6</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r w:rsidRPr="00891B92">
              <w:rPr>
                <w:rFonts w:ascii="Times New Roman" w:eastAsia="Times New Roman" w:hAnsi="Times New Roman" w:cs="Times New Roman"/>
                <w:bCs/>
                <w:color w:val="000000"/>
                <w:lang w:eastAsia="ru-RU"/>
              </w:rPr>
              <w:t>98,5</w:t>
            </w:r>
          </w:p>
        </w:tc>
        <w:tc>
          <w:tcPr>
            <w:tcW w:w="1134"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p>
        </w:tc>
        <w:tc>
          <w:tcPr>
            <w:tcW w:w="849" w:type="dxa"/>
            <w:tcBorders>
              <w:top w:val="single" w:sz="4" w:space="0" w:color="auto"/>
              <w:left w:val="single" w:sz="4" w:space="0" w:color="auto"/>
              <w:bottom w:val="single" w:sz="4" w:space="0" w:color="auto"/>
              <w:right w:val="single" w:sz="4" w:space="0" w:color="auto"/>
            </w:tcBorders>
            <w:vAlign w:val="center"/>
          </w:tcPr>
          <w:p w:rsidR="00891B92" w:rsidRPr="00891B92" w:rsidRDefault="00891B92" w:rsidP="00891B92">
            <w:pPr>
              <w:spacing w:after="0" w:line="240" w:lineRule="auto"/>
              <w:jc w:val="right"/>
              <w:rPr>
                <w:rFonts w:ascii="Times New Roman" w:eastAsia="Times New Roman" w:hAnsi="Times New Roman" w:cs="Times New Roman"/>
                <w:bCs/>
                <w:color w:val="000000"/>
                <w:lang w:eastAsia="ru-RU"/>
              </w:rPr>
            </w:pPr>
          </w:p>
        </w:tc>
      </w:tr>
    </w:tbl>
    <w:p w:rsidR="00891B92" w:rsidRPr="00891B92" w:rsidRDefault="00891B92" w:rsidP="00891B92">
      <w:pPr>
        <w:autoSpaceDE w:val="0"/>
        <w:autoSpaceDN w:val="0"/>
        <w:adjustRightInd w:val="0"/>
        <w:spacing w:after="0" w:line="320" w:lineRule="exact"/>
        <w:ind w:firstLine="851"/>
        <w:jc w:val="both"/>
        <w:outlineLvl w:val="0"/>
        <w:rPr>
          <w:rFonts w:ascii="Times New Roman" w:eastAsia="Times New Roman" w:hAnsi="Times New Roman" w:cs="Times New Roman"/>
          <w:color w:val="000000"/>
          <w:sz w:val="28"/>
          <w:szCs w:val="28"/>
          <w:lang w:eastAsia="ru-RU"/>
        </w:rPr>
      </w:pPr>
      <w:r w:rsidRPr="00891B92">
        <w:rPr>
          <w:rFonts w:ascii="Times New Roman" w:eastAsia="Times New Roman" w:hAnsi="Times New Roman" w:cs="Times New Roman"/>
          <w:color w:val="000000"/>
          <w:sz w:val="28"/>
          <w:szCs w:val="28"/>
          <w:lang w:eastAsia="ru-RU"/>
        </w:rPr>
        <w:t>Расходы бюджета муниципального образования «Юкаменский район» на финансирование муниципальных программ составили 430459,6  тыс. рублей, их доля в общей сумме расходов за 2021 год составила 98,5 %.</w:t>
      </w:r>
    </w:p>
    <w:p w:rsidR="00891B92" w:rsidRPr="00891B92" w:rsidRDefault="00891B92" w:rsidP="00891B92">
      <w:pPr>
        <w:spacing w:before="120"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В 2021 году относительно исполнения бюджета за 2020 год отмечено увеличение расходов по муниципальным программам на 11,4 %, по непрограммным направлениям отмечен рост на 63,4 %. </w:t>
      </w:r>
    </w:p>
    <w:p w:rsidR="00891B92" w:rsidRPr="00891B92" w:rsidRDefault="00891B92" w:rsidP="00891B92">
      <w:pPr>
        <w:spacing w:after="0" w:line="240" w:lineRule="auto"/>
        <w:ind w:right="-1" w:firstLine="709"/>
        <w:jc w:val="center"/>
        <w:rPr>
          <w:rFonts w:ascii="Times New Roman" w:eastAsia="Times New Roman" w:hAnsi="Times New Roman" w:cs="Times New Roman"/>
          <w:b/>
          <w:sz w:val="28"/>
          <w:szCs w:val="28"/>
          <w:lang w:eastAsia="ru-RU"/>
        </w:rPr>
      </w:pPr>
    </w:p>
    <w:p w:rsidR="00891B92" w:rsidRPr="00891B92" w:rsidRDefault="00891B92" w:rsidP="00891B92">
      <w:pPr>
        <w:spacing w:after="0" w:line="240" w:lineRule="auto"/>
        <w:ind w:right="-1" w:firstLine="709"/>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Направление расходования полученных средств из бюджета РФ и бюджета УР.</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 xml:space="preserve">В соответствии с отчетами об использовании межбюджетных трансфертов (ф.0503324_общая) остаток неиспользованных средств по состоянию на 01.01.2022 г. составил 7041,1 тыс. руб., в том числе подлежащий возврату в бюджет УР  на сумму 7041,1  тыс. руб. За 2021 год поступило трансфертов на общую сумму 228923,0  тыс. руб.  Кассовое исполнение составило 221882,0 тыс. руб. </w:t>
      </w:r>
      <w:proofErr w:type="gramEnd"/>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Полученные средства из бюджета РФ и бюджета УР использованы на следующие цели: </w:t>
      </w:r>
    </w:p>
    <w:tbl>
      <w:tblPr>
        <w:tblW w:w="9796" w:type="dxa"/>
        <w:tblInd w:w="93" w:type="dxa"/>
        <w:tblLayout w:type="fixed"/>
        <w:tblLook w:val="04A0" w:firstRow="1" w:lastRow="0" w:firstColumn="1" w:lastColumn="0" w:noHBand="0" w:noVBand="1"/>
      </w:tblPr>
      <w:tblGrid>
        <w:gridCol w:w="7812"/>
        <w:gridCol w:w="1984"/>
      </w:tblGrid>
      <w:tr w:rsidR="00891B92" w:rsidRPr="00891B92" w:rsidTr="00891B92">
        <w:trPr>
          <w:trHeight w:val="555"/>
        </w:trPr>
        <w:tc>
          <w:tcPr>
            <w:tcW w:w="781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Наименование показателя</w:t>
            </w:r>
          </w:p>
        </w:tc>
        <w:tc>
          <w:tcPr>
            <w:tcW w:w="198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Кассовый расход</w:t>
            </w:r>
          </w:p>
          <w:p w:rsidR="00891B92" w:rsidRPr="00891B92" w:rsidRDefault="00891B92" w:rsidP="00891B92">
            <w:pPr>
              <w:spacing w:after="0" w:line="240" w:lineRule="auto"/>
              <w:jc w:val="center"/>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(руб.)</w:t>
            </w:r>
          </w:p>
        </w:tc>
      </w:tr>
      <w:tr w:rsidR="00891B92" w:rsidRPr="00891B92" w:rsidTr="00891B92">
        <w:trPr>
          <w:trHeight w:val="276"/>
        </w:trPr>
        <w:tc>
          <w:tcPr>
            <w:tcW w:w="7812" w:type="dxa"/>
            <w:vMerge/>
            <w:tcBorders>
              <w:top w:val="single" w:sz="4" w:space="0" w:color="000000"/>
              <w:left w:val="single" w:sz="4" w:space="0" w:color="000000"/>
              <w:bottom w:val="single" w:sz="4" w:space="0" w:color="000000"/>
              <w:right w:val="single" w:sz="4" w:space="0" w:color="000000"/>
            </w:tcBorders>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p>
        </w:tc>
        <w:tc>
          <w:tcPr>
            <w:tcW w:w="1984" w:type="dxa"/>
            <w:vMerge/>
            <w:tcBorders>
              <w:top w:val="single" w:sz="4" w:space="0" w:color="000000"/>
              <w:left w:val="single" w:sz="4" w:space="0" w:color="000000"/>
              <w:bottom w:val="single" w:sz="4" w:space="0" w:color="000000"/>
              <w:right w:val="single" w:sz="4" w:space="0" w:color="000000"/>
            </w:tcBorders>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p>
        </w:tc>
      </w:tr>
      <w:tr w:rsidR="00891B92" w:rsidRPr="00891B92" w:rsidTr="00891B92">
        <w:trPr>
          <w:trHeight w:val="477"/>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Расходы на предоставление грантов по итогам оценки эффективности деятельности</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1 393 700.00</w:t>
            </w:r>
          </w:p>
        </w:tc>
      </w:tr>
      <w:tr w:rsidR="00891B92" w:rsidRPr="00891B92" w:rsidTr="00891B92">
        <w:trPr>
          <w:trHeight w:val="413"/>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Субвенции на проведение Всероссийской переписи населения 2020 года</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54 000.00</w:t>
            </w:r>
          </w:p>
        </w:tc>
      </w:tr>
      <w:tr w:rsidR="00891B92" w:rsidRPr="00891B92" w:rsidTr="00891B92">
        <w:trPr>
          <w:trHeight w:val="688"/>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Резервные фонды исполнительных органов государственной власти субъектов Российской Федерации</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1 270 445.00</w:t>
            </w:r>
          </w:p>
        </w:tc>
      </w:tr>
      <w:tr w:rsidR="00891B92" w:rsidRPr="00891B92" w:rsidTr="00891B92">
        <w:trPr>
          <w:trHeight w:val="428"/>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Развитие сети автомобильных дорог Удмуртской Республики</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34 403 043.68</w:t>
            </w:r>
          </w:p>
        </w:tc>
      </w:tr>
      <w:tr w:rsidR="00891B92" w:rsidRPr="00891B92" w:rsidTr="00891B92">
        <w:trPr>
          <w:trHeight w:val="421"/>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Комплекс работ по содержанию автомобильных дорог</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4 076 691.00</w:t>
            </w:r>
          </w:p>
        </w:tc>
      </w:tr>
      <w:tr w:rsidR="00891B92" w:rsidRPr="00891B92" w:rsidTr="00891B92">
        <w:trPr>
          <w:trHeight w:val="413"/>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Государственная регистрация актов гражданского состояния</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1 207 600.00</w:t>
            </w:r>
          </w:p>
        </w:tc>
      </w:tr>
      <w:tr w:rsidR="00891B92" w:rsidRPr="00891B92" w:rsidTr="00891B92">
        <w:trPr>
          <w:trHeight w:val="872"/>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 xml:space="preserve">Реализация </w:t>
            </w:r>
            <w:proofErr w:type="spellStart"/>
            <w:r w:rsidRPr="00891B92">
              <w:rPr>
                <w:rFonts w:ascii="Times New Roman" w:eastAsia="Times New Roman" w:hAnsi="Times New Roman" w:cs="Times New Roman"/>
                <w:color w:val="000000"/>
                <w:sz w:val="24"/>
                <w:szCs w:val="24"/>
                <w:lang w:eastAsia="ru-RU"/>
              </w:rPr>
              <w:t>энергоэффективных</w:t>
            </w:r>
            <w:proofErr w:type="spellEnd"/>
            <w:r w:rsidRPr="00891B92">
              <w:rPr>
                <w:rFonts w:ascii="Times New Roman" w:eastAsia="Times New Roman" w:hAnsi="Times New Roman" w:cs="Times New Roman"/>
                <w:color w:val="000000"/>
                <w:sz w:val="24"/>
                <w:szCs w:val="24"/>
                <w:lang w:eastAsia="ru-RU"/>
              </w:rPr>
              <w:t xml:space="preserve"> технических мероприятий в организациях, финансируемых за счёт средств бюджетов муниципальных образований в Удмуртской Республике</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223 240.00</w:t>
            </w:r>
          </w:p>
        </w:tc>
      </w:tr>
      <w:tr w:rsidR="00891B92" w:rsidRPr="00891B92" w:rsidTr="00891B92">
        <w:trPr>
          <w:trHeight w:val="417"/>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Мероприятия в области поддержки и развития коммунального хозяйства</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3 198 787.77</w:t>
            </w:r>
          </w:p>
        </w:tc>
      </w:tr>
      <w:tr w:rsidR="00891B92" w:rsidRPr="00891B92" w:rsidTr="00891B92">
        <w:trPr>
          <w:trHeight w:val="976"/>
        </w:trPr>
        <w:tc>
          <w:tcPr>
            <w:tcW w:w="7812" w:type="dxa"/>
            <w:tcBorders>
              <w:top w:val="nil"/>
              <w:left w:val="single" w:sz="4" w:space="0" w:color="000000"/>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Расходы на переселение граждан из аварийного жилищного фонда, осуществляемые за счет средств, поступивших от Фонда содействия реформированию жилищно-коммунального хозяйства</w:t>
            </w:r>
          </w:p>
        </w:tc>
        <w:tc>
          <w:tcPr>
            <w:tcW w:w="1984" w:type="dxa"/>
            <w:tcBorders>
              <w:top w:val="nil"/>
              <w:left w:val="nil"/>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3 821 994.00</w:t>
            </w:r>
          </w:p>
        </w:tc>
      </w:tr>
      <w:tr w:rsidR="00891B92" w:rsidRPr="00891B92" w:rsidTr="00891B92">
        <w:trPr>
          <w:trHeight w:val="1126"/>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lastRenderedPageBreak/>
              <w:t>Расходы на переселение граждан из аварийного жилищного фонда, осуществляемые за счет средств бюджетов субъектов Российской Федерации, в том числе за счет субсидий из бюджетов субъектов Российской Федерации местным бюджетам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118 206.00</w:t>
            </w:r>
          </w:p>
        </w:tc>
      </w:tr>
      <w:tr w:rsidR="00891B92" w:rsidRPr="00891B92" w:rsidTr="00891B92">
        <w:trPr>
          <w:trHeight w:val="980"/>
        </w:trPr>
        <w:tc>
          <w:tcPr>
            <w:tcW w:w="7812"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Осуществление переданных отдельных государственных полномочий Удмуртской Республики по государственному жилищному надзору и лицензионному контролю</w:t>
            </w:r>
          </w:p>
        </w:tc>
        <w:tc>
          <w:tcPr>
            <w:tcW w:w="1984" w:type="dxa"/>
            <w:tcBorders>
              <w:top w:val="single" w:sz="4" w:space="0" w:color="auto"/>
              <w:left w:val="nil"/>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109 000.00</w:t>
            </w:r>
          </w:p>
        </w:tc>
      </w:tr>
      <w:tr w:rsidR="00891B92" w:rsidRPr="00891B92" w:rsidTr="00891B92">
        <w:trPr>
          <w:trHeight w:val="555"/>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Социальная поддержка детей-сирот и детей, оставшихся без попечения родителей, переданных в приемные семьи</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2 938 032.80</w:t>
            </w:r>
          </w:p>
        </w:tc>
      </w:tr>
      <w:tr w:rsidR="00891B92" w:rsidRPr="00891B92" w:rsidTr="00891B92">
        <w:trPr>
          <w:trHeight w:val="703"/>
        </w:trPr>
        <w:tc>
          <w:tcPr>
            <w:tcW w:w="7812"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Выплата денежных средств на содержание детей, находящихся под опекой (попечительством)</w:t>
            </w:r>
          </w:p>
        </w:tc>
        <w:tc>
          <w:tcPr>
            <w:tcW w:w="1984" w:type="dxa"/>
            <w:tcBorders>
              <w:top w:val="single" w:sz="4" w:space="0" w:color="auto"/>
              <w:left w:val="nil"/>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2 050 164.52</w:t>
            </w:r>
          </w:p>
        </w:tc>
      </w:tr>
      <w:tr w:rsidR="00891B92" w:rsidRPr="00891B92" w:rsidTr="00891B92">
        <w:trPr>
          <w:trHeight w:val="1275"/>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Предоставление мер социальной поддержки многодетным семьям (компенсация стоимости проезда на внутригородском транспорте, а также в автобусах пригородного сообщения для учащихся общеобразовательных организаций)</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244 231.00</w:t>
            </w:r>
          </w:p>
        </w:tc>
      </w:tr>
      <w:tr w:rsidR="00891B92" w:rsidRPr="00891B92" w:rsidTr="00891B92">
        <w:trPr>
          <w:trHeight w:val="541"/>
        </w:trPr>
        <w:tc>
          <w:tcPr>
            <w:tcW w:w="781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Субвенция на предоставление безвозмездных субсидий многодетным семьям</w:t>
            </w:r>
          </w:p>
        </w:tc>
        <w:tc>
          <w:tcPr>
            <w:tcW w:w="1984" w:type="dxa"/>
            <w:tcBorders>
              <w:top w:val="single" w:sz="4" w:space="0" w:color="auto"/>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542 500.00</w:t>
            </w:r>
          </w:p>
        </w:tc>
      </w:tr>
      <w:tr w:rsidR="00891B92" w:rsidRPr="00891B92" w:rsidTr="00891B92">
        <w:trPr>
          <w:trHeight w:val="563"/>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Создание и организация деятельности комиссий по делам несовершеннолетних и защите их прав</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344 700.00</w:t>
            </w:r>
          </w:p>
        </w:tc>
      </w:tr>
      <w:tr w:rsidR="00891B92" w:rsidRPr="00891B92" w:rsidTr="00891B92">
        <w:trPr>
          <w:trHeight w:val="680"/>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Организация социальной поддержки детей-сирот и детей, оставшихся без попечения родителей</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31 139.50</w:t>
            </w:r>
          </w:p>
        </w:tc>
      </w:tr>
      <w:tr w:rsidR="00891B92" w:rsidRPr="00891B92" w:rsidTr="00891B92">
        <w:trPr>
          <w:trHeight w:val="511"/>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Организация и осуществление деятельности по опеке и попечительству в отношении несовершеннолетних</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397 054.84</w:t>
            </w:r>
          </w:p>
        </w:tc>
      </w:tr>
      <w:tr w:rsidR="00891B92" w:rsidRPr="00891B92" w:rsidTr="00891B92">
        <w:trPr>
          <w:trHeight w:val="373"/>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Организация учёта (регистрации) многодетных семей</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327 517.31</w:t>
            </w:r>
          </w:p>
        </w:tc>
      </w:tr>
      <w:tr w:rsidR="00891B92" w:rsidRPr="00891B92" w:rsidTr="00891B92">
        <w:trPr>
          <w:trHeight w:val="1275"/>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Расходы на осуществление деятельности специалистов, осуществляющих государственные полномочия, передаваемые в соответствии с Законом Удмуртской Республики от 14 марта 2013 года № 8-РЗ "Об обеспечении жилыми помещениями детей-сирот и детей, оставшихся без попечения родителей, а также лиц из числа детей-сирот и детей, оставшихся без попечения родителей"</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21 444.76</w:t>
            </w:r>
          </w:p>
        </w:tc>
      </w:tr>
      <w:tr w:rsidR="00891B92" w:rsidRPr="00891B92" w:rsidTr="00891B92">
        <w:trPr>
          <w:trHeight w:val="1275"/>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proofErr w:type="gramStart"/>
            <w:r w:rsidRPr="00891B92">
              <w:rPr>
                <w:rFonts w:ascii="Times New Roman" w:eastAsia="Times New Roman" w:hAnsi="Times New Roman" w:cs="Times New Roman"/>
                <w:color w:val="000000"/>
                <w:sz w:val="24"/>
                <w:szCs w:val="24"/>
                <w:lang w:eastAsia="ru-RU"/>
              </w:rPr>
              <w:t>Субвенции из бюджета Удмуртской Республики бюджетам муниципальных образований в Удмуртской Республике на осуществление отдельных государственных полномочий по учёту (регистрации) многодетных семей (в целях осуществления выплат при сокращении численности</w:t>
            </w:r>
            <w:proofErr w:type="gramEnd"/>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34 498.55</w:t>
            </w:r>
          </w:p>
        </w:tc>
      </w:tr>
      <w:tr w:rsidR="00891B92" w:rsidRPr="00891B92" w:rsidTr="00891B92">
        <w:trPr>
          <w:trHeight w:val="1275"/>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Субвенции из бюджета Удмуртской Республики бюджетам муниципальных образований в Удмуртской Республике на организацию и осуществление деятельности по опеке и попечительству в отношении несовершеннолетних (в целях осуществления выплат при сокращении численности (штата) и денежной компенсации за неиспользуемые отпуска работникам за счет резервного фонда Правительства Удмуртской Республики)</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33 420.94</w:t>
            </w:r>
          </w:p>
        </w:tc>
      </w:tr>
      <w:tr w:rsidR="00891B92" w:rsidRPr="00891B92" w:rsidTr="00891B92">
        <w:trPr>
          <w:trHeight w:val="703"/>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Организация отдыха, оздоровления и занятости детей, подростков и молодежи в Удмуртской Республике</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162 309.40</w:t>
            </w:r>
          </w:p>
        </w:tc>
      </w:tr>
      <w:tr w:rsidR="00891B92" w:rsidRPr="00891B92" w:rsidTr="00891B92">
        <w:trPr>
          <w:trHeight w:val="706"/>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На проведение государственных, республиканских и национальных праздников</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150 000.00</w:t>
            </w:r>
          </w:p>
        </w:tc>
      </w:tr>
      <w:tr w:rsidR="00891B92" w:rsidRPr="00891B92" w:rsidTr="00891B92">
        <w:trPr>
          <w:trHeight w:val="683"/>
        </w:trPr>
        <w:tc>
          <w:tcPr>
            <w:tcW w:w="7812" w:type="dxa"/>
            <w:tcBorders>
              <w:top w:val="nil"/>
              <w:left w:val="single" w:sz="4" w:space="0" w:color="000000"/>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lastRenderedPageBreak/>
              <w:t>Осуществление отдельных государственных полномочий в области архивного дела</w:t>
            </w:r>
          </w:p>
        </w:tc>
        <w:tc>
          <w:tcPr>
            <w:tcW w:w="1984" w:type="dxa"/>
            <w:tcBorders>
              <w:top w:val="nil"/>
              <w:left w:val="nil"/>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342 900.00</w:t>
            </w:r>
          </w:p>
        </w:tc>
      </w:tr>
      <w:tr w:rsidR="00891B92" w:rsidRPr="00891B92" w:rsidTr="00891B92">
        <w:trPr>
          <w:trHeight w:val="970"/>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На обеспечение развития и укрепления материально-технической базы домов культуры в населённых пунктах с числом жителей до 50 тысяч человек</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1 000 000.00</w:t>
            </w:r>
          </w:p>
        </w:tc>
      </w:tr>
      <w:tr w:rsidR="00891B92" w:rsidRPr="00891B92" w:rsidTr="00891B92">
        <w:trPr>
          <w:trHeight w:val="676"/>
        </w:trPr>
        <w:tc>
          <w:tcPr>
            <w:tcW w:w="781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Субсидии на государственную поддержку отрасли культуры за счёт средств резервного фонда Правительства Российской Федерации</w:t>
            </w:r>
          </w:p>
        </w:tc>
        <w:tc>
          <w:tcPr>
            <w:tcW w:w="1984" w:type="dxa"/>
            <w:tcBorders>
              <w:top w:val="single" w:sz="4" w:space="0" w:color="auto"/>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22 167.13</w:t>
            </w:r>
          </w:p>
        </w:tc>
      </w:tr>
      <w:tr w:rsidR="00891B92" w:rsidRPr="00891B92" w:rsidTr="00891B92">
        <w:trPr>
          <w:trHeight w:val="940"/>
        </w:trPr>
        <w:tc>
          <w:tcPr>
            <w:tcW w:w="7812" w:type="dxa"/>
            <w:tcBorders>
              <w:top w:val="nil"/>
              <w:left w:val="single" w:sz="4" w:space="0" w:color="000000"/>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1984" w:type="dxa"/>
            <w:tcBorders>
              <w:top w:val="nil"/>
              <w:left w:val="nil"/>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37 853 753.15</w:t>
            </w:r>
          </w:p>
        </w:tc>
      </w:tr>
      <w:tr w:rsidR="00891B92" w:rsidRPr="00891B92" w:rsidTr="00891B92">
        <w:trPr>
          <w:trHeight w:val="1275"/>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107 792 961.75</w:t>
            </w:r>
          </w:p>
        </w:tc>
      </w:tr>
      <w:tr w:rsidR="00891B92" w:rsidRPr="00891B92" w:rsidTr="00891B92">
        <w:trPr>
          <w:trHeight w:val="1275"/>
        </w:trPr>
        <w:tc>
          <w:tcPr>
            <w:tcW w:w="781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Компенсация педагогическим работникам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в пунктах проведения экзамена на территории Удмуртской Республики</w:t>
            </w:r>
          </w:p>
        </w:tc>
        <w:tc>
          <w:tcPr>
            <w:tcW w:w="1984" w:type="dxa"/>
            <w:tcBorders>
              <w:top w:val="single" w:sz="4" w:space="0" w:color="auto"/>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255 729.67</w:t>
            </w:r>
          </w:p>
        </w:tc>
      </w:tr>
      <w:tr w:rsidR="00891B92" w:rsidRPr="00891B92" w:rsidTr="00891B92">
        <w:trPr>
          <w:trHeight w:val="987"/>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Расходы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7 344 500.00</w:t>
            </w:r>
          </w:p>
        </w:tc>
      </w:tr>
      <w:tr w:rsidR="00891B92" w:rsidRPr="00891B92" w:rsidTr="00891B92">
        <w:trPr>
          <w:trHeight w:val="1275"/>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Компенсация части платы, взимаемой с родителей (законных представителей) за присмотр и уход за детьми в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476 577.92</w:t>
            </w:r>
          </w:p>
        </w:tc>
      </w:tr>
      <w:tr w:rsidR="00891B92" w:rsidRPr="00891B92" w:rsidTr="00891B92">
        <w:trPr>
          <w:trHeight w:val="1275"/>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proofErr w:type="gramStart"/>
            <w:r w:rsidRPr="00891B92">
              <w:rPr>
                <w:rFonts w:ascii="Times New Roman" w:eastAsia="Times New Roman" w:hAnsi="Times New Roman" w:cs="Times New Roman"/>
                <w:color w:val="000000"/>
                <w:sz w:val="24"/>
                <w:szCs w:val="24"/>
                <w:lang w:eastAsia="ru-RU"/>
              </w:rPr>
              <w:t>Расходы по предоставлению мер социальной поддержки по освобождению родителей (законных представителей), если один или оба из которых являются инвалидами первой или второй группы и не имеют других доходов, кроме пенсии, от платы за присмотр и уход за детьми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roofErr w:type="gramEnd"/>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14 233.04</w:t>
            </w:r>
          </w:p>
        </w:tc>
      </w:tr>
      <w:tr w:rsidR="00891B92" w:rsidRPr="00891B92" w:rsidTr="00891B92">
        <w:trPr>
          <w:trHeight w:val="1275"/>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Расходы по присмотру и уходу за детьми-инвалидами, детьми-сиротами и детьми, оставшимися без попечения родителей, а также за детьми с туберкулёзной интоксикацией, обучающимися в муниципальных образовательных организациях, находящихся на территории Удмуртской Республики, реализующих образовательную программу дошкольного образования</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69 400.00</w:t>
            </w:r>
          </w:p>
        </w:tc>
      </w:tr>
      <w:tr w:rsidR="00891B92" w:rsidRPr="00891B92" w:rsidTr="00891B92">
        <w:trPr>
          <w:trHeight w:val="773"/>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Организация отдыха, оздоровления и занятости детей, подростков и молодежи в Удмуртской Республике</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846 300.00</w:t>
            </w:r>
          </w:p>
        </w:tc>
      </w:tr>
      <w:tr w:rsidR="00891B92" w:rsidRPr="00891B92" w:rsidTr="00891B92">
        <w:trPr>
          <w:trHeight w:val="557"/>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Расходы на дополнительное профессиональное образование по профилю педагогической деятельности</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85 500.00</w:t>
            </w:r>
          </w:p>
        </w:tc>
      </w:tr>
      <w:tr w:rsidR="00891B92" w:rsidRPr="00891B92" w:rsidTr="00891B92">
        <w:trPr>
          <w:trHeight w:val="1275"/>
        </w:trPr>
        <w:tc>
          <w:tcPr>
            <w:tcW w:w="7812" w:type="dxa"/>
            <w:tcBorders>
              <w:top w:val="nil"/>
              <w:left w:val="single" w:sz="4" w:space="0" w:color="000000"/>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proofErr w:type="gramStart"/>
            <w:r w:rsidRPr="00891B92">
              <w:rPr>
                <w:rFonts w:ascii="Times New Roman" w:eastAsia="Times New Roman" w:hAnsi="Times New Roman" w:cs="Times New Roman"/>
                <w:color w:val="000000"/>
                <w:sz w:val="24"/>
                <w:szCs w:val="24"/>
                <w:lang w:eastAsia="ru-RU"/>
              </w:rPr>
              <w:lastRenderedPageBreak/>
              <w:t>Расходы на создание и обеспечение функционирования центров образования цифрового, гуманитарного профилей "Точка роста" и центров образования естественно-научной и технологической направленностей "Точка роста" в общеобразовательных организациях, расположенных в сельской местности и малых городах</w:t>
            </w:r>
            <w:proofErr w:type="gramEnd"/>
          </w:p>
        </w:tc>
        <w:tc>
          <w:tcPr>
            <w:tcW w:w="1984" w:type="dxa"/>
            <w:tcBorders>
              <w:top w:val="nil"/>
              <w:left w:val="nil"/>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727 467.12</w:t>
            </w:r>
          </w:p>
        </w:tc>
      </w:tr>
      <w:tr w:rsidR="00891B92" w:rsidRPr="00891B92" w:rsidTr="00891B92">
        <w:trPr>
          <w:trHeight w:val="851"/>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Создание в общеобразовательных организациях, расположенных в сельской местности, условий для занятий физической культурой и спортом</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241 300.00</w:t>
            </w:r>
          </w:p>
        </w:tc>
      </w:tr>
      <w:tr w:rsidR="00891B92" w:rsidRPr="00891B92" w:rsidTr="00891B92">
        <w:trPr>
          <w:trHeight w:val="583"/>
        </w:trPr>
        <w:tc>
          <w:tcPr>
            <w:tcW w:w="781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Обеспечение питанием детей дошкольного и школьного возраста в Удмуртской Республике</w:t>
            </w:r>
          </w:p>
        </w:tc>
        <w:tc>
          <w:tcPr>
            <w:tcW w:w="1984" w:type="dxa"/>
            <w:tcBorders>
              <w:top w:val="single" w:sz="4" w:space="0" w:color="auto"/>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785 248.64</w:t>
            </w:r>
          </w:p>
        </w:tc>
      </w:tr>
      <w:tr w:rsidR="00891B92" w:rsidRPr="00891B92" w:rsidTr="00891B92">
        <w:trPr>
          <w:trHeight w:val="974"/>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proofErr w:type="gramStart"/>
            <w:r w:rsidRPr="00891B92">
              <w:rPr>
                <w:rFonts w:ascii="Times New Roman" w:eastAsia="Times New Roman" w:hAnsi="Times New Roman" w:cs="Times New Roman"/>
                <w:color w:val="000000"/>
                <w:sz w:val="24"/>
                <w:szCs w:val="24"/>
                <w:lang w:eastAsia="ru-RU"/>
              </w:rPr>
              <w:t>Расходы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roofErr w:type="gramEnd"/>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2 583 755.59</w:t>
            </w:r>
          </w:p>
        </w:tc>
      </w:tr>
      <w:tr w:rsidR="00891B92" w:rsidRPr="00891B92" w:rsidTr="00891B92">
        <w:trPr>
          <w:trHeight w:val="988"/>
        </w:trPr>
        <w:tc>
          <w:tcPr>
            <w:tcW w:w="7812" w:type="dxa"/>
            <w:tcBorders>
              <w:top w:val="nil"/>
              <w:left w:val="single" w:sz="4" w:space="0" w:color="000000"/>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Предоставление мер социальной поддержки многодетным семьям (бесплатное питание для обучающихся общеобразовательных организаций)</w:t>
            </w:r>
          </w:p>
        </w:tc>
        <w:tc>
          <w:tcPr>
            <w:tcW w:w="1984" w:type="dxa"/>
            <w:tcBorders>
              <w:top w:val="nil"/>
              <w:left w:val="nil"/>
              <w:bottom w:val="single" w:sz="4" w:space="0" w:color="auto"/>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1 573 560.00</w:t>
            </w:r>
          </w:p>
        </w:tc>
      </w:tr>
      <w:tr w:rsidR="00891B92" w:rsidRPr="00891B92" w:rsidTr="00891B92">
        <w:trPr>
          <w:trHeight w:val="690"/>
        </w:trPr>
        <w:tc>
          <w:tcPr>
            <w:tcW w:w="78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 xml:space="preserve">Расходы </w:t>
            </w:r>
            <w:proofErr w:type="gramStart"/>
            <w:r w:rsidRPr="00891B92">
              <w:rPr>
                <w:rFonts w:ascii="Times New Roman" w:eastAsia="Times New Roman" w:hAnsi="Times New Roman" w:cs="Times New Roman"/>
                <w:color w:val="000000"/>
                <w:sz w:val="24"/>
                <w:szCs w:val="24"/>
                <w:lang w:eastAsia="ru-RU"/>
              </w:rPr>
              <w:t>по организации мероприятий при осуществлении деятельности по обращению с животными без владельцев</w:t>
            </w:r>
            <w:proofErr w:type="gramEnd"/>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39 326.50</w:t>
            </w:r>
          </w:p>
        </w:tc>
      </w:tr>
      <w:tr w:rsidR="00891B92" w:rsidRPr="00891B92" w:rsidTr="00891B92">
        <w:trPr>
          <w:trHeight w:val="828"/>
        </w:trPr>
        <w:tc>
          <w:tcPr>
            <w:tcW w:w="7812" w:type="dxa"/>
            <w:tcBorders>
              <w:top w:val="single" w:sz="4" w:space="0" w:color="auto"/>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Обеспечение комплексного развития сельских территорий за счет средств резервного фонда Правительства Российской Федерации (Благоустройство)</w:t>
            </w:r>
          </w:p>
        </w:tc>
        <w:tc>
          <w:tcPr>
            <w:tcW w:w="1984" w:type="dxa"/>
            <w:tcBorders>
              <w:top w:val="single" w:sz="4" w:space="0" w:color="auto"/>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1 928 000.00</w:t>
            </w:r>
          </w:p>
        </w:tc>
      </w:tr>
      <w:tr w:rsidR="00891B92" w:rsidRPr="00891B92" w:rsidTr="00891B92">
        <w:trPr>
          <w:trHeight w:val="429"/>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 xml:space="preserve">Реализация </w:t>
            </w:r>
            <w:proofErr w:type="gramStart"/>
            <w:r w:rsidRPr="00891B92">
              <w:rPr>
                <w:rFonts w:ascii="Times New Roman" w:eastAsia="Times New Roman" w:hAnsi="Times New Roman" w:cs="Times New Roman"/>
                <w:color w:val="000000"/>
                <w:sz w:val="24"/>
                <w:szCs w:val="24"/>
                <w:lang w:eastAsia="ru-RU"/>
              </w:rPr>
              <w:t>молодежного</w:t>
            </w:r>
            <w:proofErr w:type="gramEnd"/>
            <w:r w:rsidRPr="00891B92">
              <w:rPr>
                <w:rFonts w:ascii="Times New Roman" w:eastAsia="Times New Roman" w:hAnsi="Times New Roman" w:cs="Times New Roman"/>
                <w:color w:val="000000"/>
                <w:sz w:val="24"/>
                <w:szCs w:val="24"/>
                <w:lang w:eastAsia="ru-RU"/>
              </w:rPr>
              <w:t xml:space="preserve"> инициативного бюджетирования</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232 049.45</w:t>
            </w:r>
          </w:p>
        </w:tc>
      </w:tr>
      <w:tr w:rsidR="00891B92" w:rsidRPr="00891B92" w:rsidTr="00891B92">
        <w:trPr>
          <w:trHeight w:val="563"/>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Расчёт и предоставление дотаций поселениям за счет средств бюджета Удмуртской Республики</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511 000.00</w:t>
            </w:r>
          </w:p>
        </w:tc>
      </w:tr>
      <w:tr w:rsidR="00891B92" w:rsidRPr="00891B92" w:rsidTr="00891B92">
        <w:trPr>
          <w:trHeight w:val="856"/>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Субвенция на реализацию Закона Удмуртской Республики от 17 сентября 2007 года № 53-РЗ "Об административных комиссиях в Удмуртской Республике"</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color w:val="000000"/>
                <w:sz w:val="24"/>
                <w:szCs w:val="24"/>
                <w:lang w:eastAsia="ru-RU"/>
              </w:rPr>
            </w:pPr>
            <w:r w:rsidRPr="00891B92">
              <w:rPr>
                <w:rFonts w:ascii="Times New Roman" w:eastAsia="Times New Roman" w:hAnsi="Times New Roman" w:cs="Times New Roman"/>
                <w:color w:val="000000"/>
                <w:sz w:val="24"/>
                <w:szCs w:val="24"/>
                <w:lang w:eastAsia="ru-RU"/>
              </w:rPr>
              <w:t>2 500.00</w:t>
            </w:r>
          </w:p>
        </w:tc>
      </w:tr>
      <w:tr w:rsidR="00891B92" w:rsidRPr="00891B92" w:rsidTr="00891B92">
        <w:trPr>
          <w:trHeight w:val="515"/>
        </w:trPr>
        <w:tc>
          <w:tcPr>
            <w:tcW w:w="7812" w:type="dxa"/>
            <w:tcBorders>
              <w:top w:val="nil"/>
              <w:left w:val="single" w:sz="4" w:space="0" w:color="000000"/>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b/>
                <w:color w:val="000000"/>
                <w:sz w:val="24"/>
                <w:szCs w:val="24"/>
                <w:lang w:eastAsia="ru-RU"/>
              </w:rPr>
            </w:pPr>
            <w:r w:rsidRPr="00891B92">
              <w:rPr>
                <w:rFonts w:ascii="Times New Roman" w:eastAsia="Times New Roman" w:hAnsi="Times New Roman" w:cs="Times New Roman"/>
                <w:b/>
                <w:color w:val="000000"/>
                <w:sz w:val="24"/>
                <w:szCs w:val="24"/>
                <w:lang w:eastAsia="ru-RU"/>
              </w:rPr>
              <w:t> Итого:</w:t>
            </w:r>
          </w:p>
        </w:tc>
        <w:tc>
          <w:tcPr>
            <w:tcW w:w="1984" w:type="dxa"/>
            <w:tcBorders>
              <w:top w:val="nil"/>
              <w:left w:val="nil"/>
              <w:bottom w:val="single" w:sz="4" w:space="0" w:color="000000"/>
              <w:right w:val="single" w:sz="4" w:space="0" w:color="000000"/>
            </w:tcBorders>
            <w:shd w:val="clear" w:color="auto" w:fill="auto"/>
            <w:vAlign w:val="center"/>
            <w:hideMark/>
          </w:tcPr>
          <w:p w:rsidR="00891B92" w:rsidRPr="00891B92" w:rsidRDefault="00891B92" w:rsidP="00891B92">
            <w:pPr>
              <w:spacing w:after="0" w:line="240" w:lineRule="auto"/>
              <w:jc w:val="right"/>
              <w:rPr>
                <w:rFonts w:ascii="Times New Roman" w:eastAsia="Times New Roman" w:hAnsi="Times New Roman" w:cs="Times New Roman"/>
                <w:b/>
                <w:color w:val="000000"/>
                <w:sz w:val="24"/>
                <w:szCs w:val="24"/>
                <w:lang w:eastAsia="ru-RU"/>
              </w:rPr>
            </w:pPr>
            <w:r w:rsidRPr="00891B92">
              <w:rPr>
                <w:rFonts w:ascii="Times New Roman" w:eastAsia="Times New Roman" w:hAnsi="Times New Roman" w:cs="Times New Roman"/>
                <w:b/>
                <w:color w:val="000000"/>
                <w:sz w:val="24"/>
                <w:szCs w:val="24"/>
                <w:lang w:eastAsia="ru-RU"/>
              </w:rPr>
              <w:t>221881951,03</w:t>
            </w:r>
          </w:p>
        </w:tc>
      </w:tr>
    </w:tbl>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Анализ исполнения публичных нормативных обязательств за счет средств бюджета муниципального образования «Юкаменский район» за 2021 год</w:t>
      </w:r>
    </w:p>
    <w:p w:rsidR="00891B92" w:rsidRPr="00891B92" w:rsidRDefault="00891B92" w:rsidP="00891B92">
      <w:pPr>
        <w:spacing w:after="0" w:line="240" w:lineRule="auto"/>
        <w:jc w:val="center"/>
        <w:rPr>
          <w:rFonts w:ascii="Times New Roman" w:eastAsia="Times New Roman" w:hAnsi="Times New Roman" w:cs="Times New Roman"/>
          <w:b/>
          <w:sz w:val="28"/>
          <w:szCs w:val="28"/>
          <w:lang w:eastAsia="ru-RU"/>
        </w:rPr>
      </w:pP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w:t>
      </w:r>
      <w:proofErr w:type="gramStart"/>
      <w:r w:rsidRPr="00891B92">
        <w:rPr>
          <w:rFonts w:ascii="Times New Roman" w:eastAsia="Times New Roman" w:hAnsi="Times New Roman" w:cs="Times New Roman"/>
          <w:sz w:val="28"/>
          <w:szCs w:val="28"/>
          <w:lang w:eastAsia="ru-RU"/>
        </w:rPr>
        <w:t>В соответствии со статьёй 5 Решения от 17.12.2020 № 258, утвержден перечень публичных нормативных обязательств, подлежащих исполнению за счет средств бюджета Муниципального образования «Юкаменский район», с общим объемом бюджетных ассигнований на их исполнение в 2021 году в сумме 5504,7 тыс. руб. С учетом изменений объем расходов на исполнение публичных нормативных обязательств установлен в сумме 7917,7 тыс. руб.</w:t>
      </w:r>
      <w:proofErr w:type="gramEnd"/>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По данным годовой бюджетной отчетности публичные нормативные обязательства исполнены в сумме 5808,2 тыс. руб., что составило 73,4 % к утвержденным плановым назначениям.</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В проверяемом периоде публичные нормативные обязательства за счет средств бюджета Юкаменского района осуществлялись в соответствии с утвержденным перечнем  и сложились следующим образом:</w:t>
      </w:r>
    </w:p>
    <w:p w:rsidR="00891B92" w:rsidRPr="00891B92" w:rsidRDefault="00891B92" w:rsidP="00891B92">
      <w:pPr>
        <w:spacing w:after="0" w:line="240" w:lineRule="auto"/>
        <w:jc w:val="right"/>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Тыс. руб.</w:t>
      </w:r>
    </w:p>
    <w:tbl>
      <w:tblPr>
        <w:tblW w:w="9788" w:type="dxa"/>
        <w:tblInd w:w="93" w:type="dxa"/>
        <w:tblLayout w:type="fixed"/>
        <w:tblLook w:val="04A0" w:firstRow="1" w:lastRow="0" w:firstColumn="1" w:lastColumn="0" w:noHBand="0" w:noVBand="1"/>
      </w:tblPr>
      <w:tblGrid>
        <w:gridCol w:w="3417"/>
        <w:gridCol w:w="1409"/>
        <w:gridCol w:w="1276"/>
        <w:gridCol w:w="1276"/>
        <w:gridCol w:w="1276"/>
        <w:gridCol w:w="1134"/>
      </w:tblGrid>
      <w:tr w:rsidR="00891B92" w:rsidRPr="00891B92" w:rsidTr="00891B92">
        <w:trPr>
          <w:trHeight w:val="1635"/>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Наименование</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Первоначальный план на 2021 год</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xml:space="preserve">Уточненный план на 2021 год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xml:space="preserve">Исполнение за 2021 год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исполнения к первоначальному плану</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исполнения к уточненному плану</w:t>
            </w:r>
          </w:p>
        </w:tc>
      </w:tr>
      <w:tr w:rsidR="00891B92" w:rsidRPr="00891B92" w:rsidTr="00891B92">
        <w:trPr>
          <w:trHeight w:val="705"/>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Доплаты к пенсиям государственных служащих субъектов Российской Федерации и муниципальных служащих</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1483.0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1 487.5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1 487.5</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100.0</w:t>
            </w:r>
          </w:p>
        </w:tc>
      </w:tr>
      <w:tr w:rsidR="00891B92" w:rsidRPr="00891B92" w:rsidTr="00891B92">
        <w:trPr>
          <w:trHeight w:val="915"/>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На реализацию льгот гражданам, имеющим звание "Почетный гражданин муниципального образования "Юкаменский район"</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14.0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9.0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9.0</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64.3</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100.0</w:t>
            </w:r>
          </w:p>
        </w:tc>
      </w:tr>
      <w:tr w:rsidR="00891B92" w:rsidRPr="00891B92" w:rsidTr="00891B92">
        <w:trPr>
          <w:trHeight w:val="705"/>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Выплата денежных средств на содержание детей, находящихся под опекой (попечительством)</w:t>
            </w:r>
          </w:p>
        </w:tc>
        <w:tc>
          <w:tcPr>
            <w:tcW w:w="1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1792.7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2 073.0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2 050.2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114.4</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98.9</w:t>
            </w:r>
          </w:p>
        </w:tc>
      </w:tr>
      <w:tr w:rsidR="00891B92" w:rsidRPr="00891B92" w:rsidTr="00891B92">
        <w:trPr>
          <w:trHeight w:val="975"/>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Социальная поддержка детей-сирот и детей, оставшихся без попечения родителей, переданных в приемные семьи</w:t>
            </w:r>
          </w:p>
        </w:tc>
        <w:tc>
          <w:tcPr>
            <w:tcW w:w="1409"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1746.6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3 871.6</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1 784.9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102.2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46.1</w:t>
            </w:r>
          </w:p>
        </w:tc>
      </w:tr>
      <w:tr w:rsidR="00891B92" w:rsidRPr="00891B92" w:rsidTr="00891B92">
        <w:trPr>
          <w:trHeight w:val="705"/>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Выплата денежных средств на содержание усыновленных (удочеренных) детей</w:t>
            </w:r>
          </w:p>
        </w:tc>
        <w:tc>
          <w:tcPr>
            <w:tcW w:w="1409"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0.0</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0.0</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0.0</w:t>
            </w:r>
          </w:p>
        </w:tc>
      </w:tr>
      <w:tr w:rsidR="00891B92" w:rsidRPr="00891B92" w:rsidTr="00891B92">
        <w:trPr>
          <w:trHeight w:val="1245"/>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Выплата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409"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428.4</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476.6</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476.6</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111.3</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100.0</w:t>
            </w:r>
          </w:p>
        </w:tc>
      </w:tr>
      <w:tr w:rsidR="00891B92" w:rsidRPr="00891B92" w:rsidTr="00891B92">
        <w:trPr>
          <w:trHeight w:val="315"/>
        </w:trPr>
        <w:tc>
          <w:tcPr>
            <w:tcW w:w="3417" w:type="dxa"/>
            <w:tcBorders>
              <w:top w:val="nil"/>
              <w:left w:val="single" w:sz="4" w:space="0" w:color="auto"/>
              <w:bottom w:val="single" w:sz="4" w:space="0" w:color="auto"/>
              <w:right w:val="single" w:sz="4" w:space="0" w:color="auto"/>
            </w:tcBorders>
            <w:shd w:val="clear" w:color="auto" w:fill="auto"/>
            <w:hideMark/>
          </w:tcPr>
          <w:p w:rsidR="00891B92" w:rsidRPr="00891B92" w:rsidRDefault="00891B92" w:rsidP="00891B92">
            <w:pPr>
              <w:spacing w:after="0" w:line="240" w:lineRule="auto"/>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ИТОГО</w:t>
            </w:r>
          </w:p>
        </w:tc>
        <w:tc>
          <w:tcPr>
            <w:tcW w:w="1409" w:type="dxa"/>
            <w:tcBorders>
              <w:top w:val="nil"/>
              <w:left w:val="nil"/>
              <w:bottom w:val="single" w:sz="4" w:space="0" w:color="auto"/>
              <w:right w:val="single" w:sz="4" w:space="0" w:color="auto"/>
            </w:tcBorders>
            <w:shd w:val="clear" w:color="auto" w:fill="auto"/>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5504.7</w:t>
            </w:r>
          </w:p>
        </w:tc>
        <w:tc>
          <w:tcPr>
            <w:tcW w:w="1276"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7 917.7</w:t>
            </w:r>
          </w:p>
        </w:tc>
        <w:tc>
          <w:tcPr>
            <w:tcW w:w="1276"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5 808.2</w:t>
            </w:r>
          </w:p>
        </w:tc>
        <w:tc>
          <w:tcPr>
            <w:tcW w:w="1276"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r w:rsidRPr="00891B92">
              <w:rPr>
                <w:rFonts w:ascii="Times New Roman" w:eastAsia="Times New Roman" w:hAnsi="Times New Roman" w:cs="Times New Roman"/>
                <w:b/>
                <w:sz w:val="24"/>
                <w:szCs w:val="24"/>
                <w:lang w:eastAsia="ru-RU"/>
              </w:rPr>
              <w:t>105.5</w:t>
            </w:r>
          </w:p>
        </w:tc>
        <w:tc>
          <w:tcPr>
            <w:tcW w:w="1134" w:type="dxa"/>
            <w:tcBorders>
              <w:top w:val="nil"/>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sz w:val="24"/>
                <w:szCs w:val="24"/>
                <w:lang w:eastAsia="ru-RU"/>
              </w:rPr>
            </w:pPr>
            <w:r w:rsidRPr="00891B92">
              <w:rPr>
                <w:rFonts w:ascii="Times New Roman" w:eastAsia="Times New Roman" w:hAnsi="Times New Roman" w:cs="Times New Roman"/>
                <w:b/>
                <w:sz w:val="24"/>
                <w:szCs w:val="24"/>
                <w:lang w:eastAsia="ru-RU"/>
              </w:rPr>
              <w:t>73.4</w:t>
            </w:r>
          </w:p>
        </w:tc>
      </w:tr>
    </w:tbl>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Анализ использования доходов и расходов бюджета дорожного фонда муниципального образования «Юкаменский район» на 2021 год</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proofErr w:type="gramStart"/>
      <w:r w:rsidRPr="00891B92">
        <w:rPr>
          <w:rFonts w:ascii="Times New Roman" w:eastAsia="Times New Roman" w:hAnsi="Times New Roman" w:cs="Times New Roman"/>
          <w:sz w:val="28"/>
          <w:szCs w:val="28"/>
          <w:lang w:eastAsia="ru-RU"/>
        </w:rPr>
        <w:t xml:space="preserve">Согласно ст. 9 Решения о бюджете Муниципального образования «Юкаменский район» на 2021 год № 258 от 17.12.2020 (приложение 14), общий объем доходов дорожного фонда Юкаменского района первоначально утвержден в сумме 37784,5 тыс. руб. С учетом изменений объем дорожного фонда утвержден в сумме 63473,3 тыс. руб., что на 25688,8  тыс. руб. (в 1,7 раза) больше первоначально утвержденных бюджетных </w:t>
      </w:r>
      <w:r w:rsidRPr="00891B92">
        <w:rPr>
          <w:rFonts w:ascii="Times New Roman" w:eastAsia="Times New Roman" w:hAnsi="Times New Roman" w:cs="Times New Roman"/>
          <w:sz w:val="28"/>
          <w:szCs w:val="28"/>
          <w:lang w:eastAsia="ru-RU"/>
        </w:rPr>
        <w:lastRenderedPageBreak/>
        <w:t>назначений.</w:t>
      </w:r>
      <w:proofErr w:type="gramEnd"/>
      <w:r w:rsidRPr="00891B92">
        <w:rPr>
          <w:rFonts w:ascii="Times New Roman" w:eastAsia="Times New Roman" w:hAnsi="Times New Roman" w:cs="Times New Roman"/>
          <w:sz w:val="28"/>
          <w:szCs w:val="28"/>
          <w:lang w:eastAsia="ru-RU"/>
        </w:rPr>
        <w:t xml:space="preserve"> Из них за счет остатка неиспользованных бюджетных ассигнований на 01.01.2021 – 1614,8 тыс. руб.</w:t>
      </w:r>
    </w:p>
    <w:p w:rsidR="00891B92" w:rsidRPr="00891B92" w:rsidRDefault="00891B92" w:rsidP="00891B92">
      <w:pPr>
        <w:spacing w:after="0" w:line="240" w:lineRule="auto"/>
        <w:ind w:left="68"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Согласно уточненному кассовому плану и годовому отчету общий объем доходов дорожного фонда (уточненный план) установлен в сумме 63473,3 тыс. руб. </w:t>
      </w:r>
    </w:p>
    <w:p w:rsidR="00891B92" w:rsidRPr="00891B92" w:rsidRDefault="00891B92" w:rsidP="00891B92">
      <w:pPr>
        <w:tabs>
          <w:tab w:val="left" w:pos="567"/>
        </w:tabs>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Информация о формировании и исполнении доходной части дорожного фонда:</w:t>
      </w:r>
    </w:p>
    <w:p w:rsidR="00891B92" w:rsidRPr="00891B92" w:rsidRDefault="00891B92" w:rsidP="00891B92">
      <w:pPr>
        <w:tabs>
          <w:tab w:val="left" w:pos="567"/>
        </w:tabs>
        <w:spacing w:after="0" w:line="240" w:lineRule="auto"/>
        <w:jc w:val="right"/>
        <w:rPr>
          <w:rFonts w:ascii="Times New Roman" w:eastAsia="Times New Roman" w:hAnsi="Times New Roman" w:cs="Times New Roman"/>
          <w:sz w:val="28"/>
          <w:szCs w:val="28"/>
          <w:lang w:eastAsia="ru-RU"/>
        </w:rPr>
      </w:pPr>
      <w:proofErr w:type="spellStart"/>
      <w:r w:rsidRPr="00891B92">
        <w:rPr>
          <w:rFonts w:ascii="Times New Roman" w:eastAsia="Times New Roman" w:hAnsi="Times New Roman" w:cs="Times New Roman"/>
          <w:sz w:val="28"/>
          <w:szCs w:val="28"/>
          <w:lang w:eastAsia="ru-RU"/>
        </w:rPr>
        <w:t>Тыс</w:t>
      </w:r>
      <w:proofErr w:type="gramStart"/>
      <w:r w:rsidRPr="00891B92">
        <w:rPr>
          <w:rFonts w:ascii="Times New Roman" w:eastAsia="Times New Roman" w:hAnsi="Times New Roman" w:cs="Times New Roman"/>
          <w:sz w:val="28"/>
          <w:szCs w:val="28"/>
          <w:lang w:eastAsia="ru-RU"/>
        </w:rPr>
        <w:t>.р</w:t>
      </w:r>
      <w:proofErr w:type="gramEnd"/>
      <w:r w:rsidRPr="00891B92">
        <w:rPr>
          <w:rFonts w:ascii="Times New Roman" w:eastAsia="Times New Roman" w:hAnsi="Times New Roman" w:cs="Times New Roman"/>
          <w:sz w:val="28"/>
          <w:szCs w:val="28"/>
          <w:lang w:eastAsia="ru-RU"/>
        </w:rPr>
        <w:t>уб</w:t>
      </w:r>
      <w:proofErr w:type="spellEnd"/>
      <w:r w:rsidRPr="00891B92">
        <w:rPr>
          <w:rFonts w:ascii="Times New Roman" w:eastAsia="Times New Roman" w:hAnsi="Times New Roman" w:cs="Times New Roman"/>
          <w:sz w:val="28"/>
          <w:szCs w:val="28"/>
          <w:lang w:eastAsia="ru-RU"/>
        </w:rPr>
        <w:t>.</w:t>
      </w:r>
    </w:p>
    <w:tbl>
      <w:tblPr>
        <w:tblW w:w="9654" w:type="dxa"/>
        <w:tblInd w:w="93" w:type="dxa"/>
        <w:tblLayout w:type="fixed"/>
        <w:tblLook w:val="04A0" w:firstRow="1" w:lastRow="0" w:firstColumn="1" w:lastColumn="0" w:noHBand="0" w:noVBand="1"/>
      </w:tblPr>
      <w:tblGrid>
        <w:gridCol w:w="3134"/>
        <w:gridCol w:w="1559"/>
        <w:gridCol w:w="1559"/>
        <w:gridCol w:w="1418"/>
        <w:gridCol w:w="1134"/>
        <w:gridCol w:w="850"/>
      </w:tblGrid>
      <w:tr w:rsidR="00891B92" w:rsidRPr="00891B92" w:rsidTr="00891B92">
        <w:trPr>
          <w:trHeight w:val="919"/>
        </w:trPr>
        <w:tc>
          <w:tcPr>
            <w:tcW w:w="3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xml:space="preserve">Наименование </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Первоначальный бюджет</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Уточненные плановые назначения</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xml:space="preserve">Исполнено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исполнения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доля %</w:t>
            </w:r>
          </w:p>
        </w:tc>
      </w:tr>
      <w:tr w:rsidR="00891B92" w:rsidRPr="00891B92" w:rsidTr="00891B92">
        <w:trPr>
          <w:trHeight w:val="416"/>
        </w:trPr>
        <w:tc>
          <w:tcPr>
            <w:tcW w:w="3134" w:type="dxa"/>
            <w:tcBorders>
              <w:top w:val="nil"/>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Доходы от уплаты акцизов на автомобильный бензин, прямогонный бензин, дизельное топливо, моторные масла для дизельных и (или) карбюраторных (</w:t>
            </w:r>
            <w:proofErr w:type="spellStart"/>
            <w:r w:rsidRPr="00891B92">
              <w:rPr>
                <w:rFonts w:ascii="Times New Roman" w:eastAsia="Times New Roman" w:hAnsi="Times New Roman" w:cs="Times New Roman"/>
                <w:sz w:val="24"/>
                <w:szCs w:val="24"/>
                <w:lang w:eastAsia="ru-RU"/>
              </w:rPr>
              <w:t>инжекторных</w:t>
            </w:r>
            <w:proofErr w:type="spellEnd"/>
            <w:r w:rsidRPr="00891B92">
              <w:rPr>
                <w:rFonts w:ascii="Times New Roman" w:eastAsia="Times New Roman" w:hAnsi="Times New Roman" w:cs="Times New Roman"/>
                <w:sz w:val="24"/>
                <w:szCs w:val="24"/>
                <w:lang w:eastAsia="ru-RU"/>
              </w:rPr>
              <w:t>) двигателей</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17 073.00</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17 073.00</w:t>
            </w:r>
          </w:p>
        </w:tc>
        <w:tc>
          <w:tcPr>
            <w:tcW w:w="1418"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17 250.60</w:t>
            </w:r>
          </w:p>
        </w:tc>
        <w:tc>
          <w:tcPr>
            <w:tcW w:w="1134"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101.0</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28.4</w:t>
            </w:r>
          </w:p>
        </w:tc>
      </w:tr>
      <w:tr w:rsidR="00891B92" w:rsidRPr="00891B92" w:rsidTr="00891B92">
        <w:trPr>
          <w:trHeight w:val="551"/>
        </w:trPr>
        <w:tc>
          <w:tcPr>
            <w:tcW w:w="3134" w:type="dxa"/>
            <w:tcBorders>
              <w:top w:val="nil"/>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Неиспользованные бюджетные ассигнования дорожного фонда по состоянию на 1 января 2021 года</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 </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1 614.80</w:t>
            </w:r>
          </w:p>
        </w:tc>
        <w:tc>
          <w:tcPr>
            <w:tcW w:w="1418"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1 614.80</w:t>
            </w:r>
          </w:p>
        </w:tc>
        <w:tc>
          <w:tcPr>
            <w:tcW w:w="1134"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2.7</w:t>
            </w:r>
          </w:p>
        </w:tc>
      </w:tr>
      <w:tr w:rsidR="00891B92" w:rsidRPr="00891B92" w:rsidTr="00891B92">
        <w:trPr>
          <w:trHeight w:val="1215"/>
        </w:trPr>
        <w:tc>
          <w:tcPr>
            <w:tcW w:w="3134" w:type="dxa"/>
            <w:tcBorders>
              <w:top w:val="nil"/>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 xml:space="preserve">Субсидии на капитальный ремонт и ремонт автомобильных дорог местного значения и искусственных сооружений на них </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16 634.80</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40 708.80</w:t>
            </w:r>
          </w:p>
        </w:tc>
        <w:tc>
          <w:tcPr>
            <w:tcW w:w="1418"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37 873.30</w:t>
            </w:r>
          </w:p>
        </w:tc>
        <w:tc>
          <w:tcPr>
            <w:tcW w:w="1134"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93</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62.3</w:t>
            </w:r>
          </w:p>
        </w:tc>
      </w:tr>
      <w:tr w:rsidR="00891B92" w:rsidRPr="00891B92" w:rsidTr="00891B92">
        <w:trPr>
          <w:trHeight w:val="1545"/>
        </w:trPr>
        <w:tc>
          <w:tcPr>
            <w:tcW w:w="3134" w:type="dxa"/>
            <w:tcBorders>
              <w:top w:val="nil"/>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 xml:space="preserve">Субсидии бюджетам муниципальных районов на содержание автомобильных дорог местного значения и искусственных сооружений на них, по которым проходят школьные маршруты </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4 076.70</w:t>
            </w:r>
          </w:p>
        </w:tc>
        <w:tc>
          <w:tcPr>
            <w:tcW w:w="1559"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4 076.70</w:t>
            </w:r>
          </w:p>
        </w:tc>
        <w:tc>
          <w:tcPr>
            <w:tcW w:w="1418"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4 076.70</w:t>
            </w:r>
          </w:p>
        </w:tc>
        <w:tc>
          <w:tcPr>
            <w:tcW w:w="1134"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100.0</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6.7</w:t>
            </w:r>
          </w:p>
        </w:tc>
      </w:tr>
      <w:tr w:rsidR="00891B92" w:rsidRPr="00891B92" w:rsidTr="00891B92">
        <w:trPr>
          <w:trHeight w:val="375"/>
        </w:trPr>
        <w:tc>
          <w:tcPr>
            <w:tcW w:w="3134" w:type="dxa"/>
            <w:tcBorders>
              <w:top w:val="nil"/>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Всего доходов</w:t>
            </w:r>
          </w:p>
        </w:tc>
        <w:tc>
          <w:tcPr>
            <w:tcW w:w="1559" w:type="dxa"/>
            <w:tcBorders>
              <w:top w:val="nil"/>
              <w:left w:val="nil"/>
              <w:bottom w:val="single" w:sz="4" w:space="0" w:color="auto"/>
              <w:right w:val="single" w:sz="4" w:space="0" w:color="auto"/>
            </w:tcBorders>
            <w:shd w:val="clear" w:color="000000" w:fill="FFFFFF"/>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37 784.50</w:t>
            </w:r>
          </w:p>
        </w:tc>
        <w:tc>
          <w:tcPr>
            <w:tcW w:w="1559" w:type="dxa"/>
            <w:tcBorders>
              <w:top w:val="nil"/>
              <w:left w:val="nil"/>
              <w:bottom w:val="single" w:sz="4" w:space="0" w:color="auto"/>
              <w:right w:val="single" w:sz="4" w:space="0" w:color="auto"/>
            </w:tcBorders>
            <w:shd w:val="clear" w:color="000000" w:fill="FFFFFF"/>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63 473.30</w:t>
            </w:r>
          </w:p>
        </w:tc>
        <w:tc>
          <w:tcPr>
            <w:tcW w:w="1418" w:type="dxa"/>
            <w:tcBorders>
              <w:top w:val="nil"/>
              <w:left w:val="nil"/>
              <w:bottom w:val="single" w:sz="4" w:space="0" w:color="auto"/>
              <w:right w:val="single" w:sz="4" w:space="0" w:color="auto"/>
            </w:tcBorders>
            <w:shd w:val="clear" w:color="000000" w:fill="FFFFFF"/>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60 815.40</w:t>
            </w:r>
          </w:p>
        </w:tc>
        <w:tc>
          <w:tcPr>
            <w:tcW w:w="1134" w:type="dxa"/>
            <w:tcBorders>
              <w:top w:val="nil"/>
              <w:left w:val="nil"/>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jc w:val="right"/>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95.8</w:t>
            </w:r>
          </w:p>
        </w:tc>
        <w:tc>
          <w:tcPr>
            <w:tcW w:w="850" w:type="dxa"/>
            <w:tcBorders>
              <w:top w:val="nil"/>
              <w:left w:val="nil"/>
              <w:bottom w:val="single" w:sz="4" w:space="0" w:color="auto"/>
              <w:right w:val="single" w:sz="4" w:space="0" w:color="auto"/>
            </w:tcBorders>
            <w:shd w:val="clear" w:color="auto" w:fill="auto"/>
            <w:noWrap/>
            <w:vAlign w:val="bottom"/>
            <w:hideMark/>
          </w:tcPr>
          <w:p w:rsidR="00891B92" w:rsidRPr="00891B92" w:rsidRDefault="00891B92" w:rsidP="00891B92">
            <w:pPr>
              <w:spacing w:after="0" w:line="240" w:lineRule="auto"/>
              <w:jc w:val="right"/>
              <w:rPr>
                <w:rFonts w:ascii="Times New Roman" w:eastAsia="Times New Roman" w:hAnsi="Times New Roman" w:cs="Times New Roman"/>
                <w:b/>
                <w:bCs/>
                <w:lang w:eastAsia="ru-RU"/>
              </w:rPr>
            </w:pPr>
            <w:r w:rsidRPr="00891B92">
              <w:rPr>
                <w:rFonts w:ascii="Times New Roman" w:eastAsia="Times New Roman" w:hAnsi="Times New Roman" w:cs="Times New Roman"/>
                <w:b/>
                <w:bCs/>
                <w:lang w:eastAsia="ru-RU"/>
              </w:rPr>
              <w:t>100.0</w:t>
            </w:r>
          </w:p>
        </w:tc>
      </w:tr>
    </w:tbl>
    <w:p w:rsidR="00891B92" w:rsidRPr="00891B92" w:rsidRDefault="00891B92" w:rsidP="00891B92">
      <w:pPr>
        <w:tabs>
          <w:tab w:val="left" w:pos="567"/>
        </w:tabs>
        <w:spacing w:before="120"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Доходы фонда в 2021 году исполнены в сумме 60815,4 тыс. руб. или 95,8% к решению о бюджете (с изменениями). </w:t>
      </w:r>
    </w:p>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w:t>
      </w:r>
      <w:proofErr w:type="gramStart"/>
      <w:r w:rsidRPr="00891B92">
        <w:rPr>
          <w:rFonts w:ascii="Times New Roman" w:eastAsia="Times New Roman" w:hAnsi="Times New Roman" w:cs="Times New Roman"/>
          <w:sz w:val="28"/>
          <w:szCs w:val="28"/>
          <w:lang w:eastAsia="ru-RU"/>
        </w:rPr>
        <w:t>Наибольший удельный вес в структуре доходов дорожного фонда приходится на поступления из бюджетов других уровней в виде целевых субсидий в сумме 41950,0 тыс. руб. (69 %) и доходы от уплаты акцизов на автомобильный бензин, прямогонный бензин, дизельное топливо, моторные масла для дизельных и (или) карбюраторных (</w:t>
      </w:r>
      <w:proofErr w:type="spellStart"/>
      <w:r w:rsidRPr="00891B92">
        <w:rPr>
          <w:rFonts w:ascii="Times New Roman" w:eastAsia="Times New Roman" w:hAnsi="Times New Roman" w:cs="Times New Roman"/>
          <w:sz w:val="28"/>
          <w:szCs w:val="28"/>
          <w:lang w:eastAsia="ru-RU"/>
        </w:rPr>
        <w:t>инжекторных</w:t>
      </w:r>
      <w:proofErr w:type="spellEnd"/>
      <w:r w:rsidRPr="00891B92">
        <w:rPr>
          <w:rFonts w:ascii="Times New Roman" w:eastAsia="Times New Roman" w:hAnsi="Times New Roman" w:cs="Times New Roman"/>
          <w:sz w:val="28"/>
          <w:szCs w:val="28"/>
          <w:lang w:eastAsia="ru-RU"/>
        </w:rPr>
        <w:t>) двигателей в сумме 17250,6 тыс. руб. (28,4 %).</w:t>
      </w:r>
      <w:proofErr w:type="gramEnd"/>
    </w:p>
    <w:p w:rsidR="00891B92" w:rsidRPr="00891B92" w:rsidRDefault="00891B92" w:rsidP="00891B92">
      <w:pPr>
        <w:tabs>
          <w:tab w:val="left" w:pos="567"/>
        </w:tabs>
        <w:spacing w:before="120"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lastRenderedPageBreak/>
        <w:t xml:space="preserve">        </w:t>
      </w:r>
      <w:proofErr w:type="gramStart"/>
      <w:r w:rsidRPr="00891B92">
        <w:rPr>
          <w:rFonts w:ascii="Times New Roman" w:eastAsia="Times New Roman" w:hAnsi="Times New Roman" w:cs="Times New Roman"/>
          <w:sz w:val="28"/>
          <w:szCs w:val="28"/>
          <w:lang w:eastAsia="ru-RU"/>
        </w:rPr>
        <w:t>Согласно Решения</w:t>
      </w:r>
      <w:proofErr w:type="gramEnd"/>
      <w:r w:rsidRPr="00891B92">
        <w:rPr>
          <w:rFonts w:ascii="Times New Roman" w:eastAsia="Times New Roman" w:hAnsi="Times New Roman" w:cs="Times New Roman"/>
          <w:sz w:val="28"/>
          <w:szCs w:val="28"/>
          <w:lang w:eastAsia="ru-RU"/>
        </w:rPr>
        <w:t xml:space="preserve"> о бюджете Юкаменского района на 2021 год № 258 от 17.12.2020, бюджетные ассигнования дорожного фонда утверждены в сумме 37784,5 тыс. руб. Уточненный план по расходам составил 63473,3 тыс. руб. Исполнение дорожного фонда по расходам – 53403,4 тыс. руб. (84,1 %). Остаток акцизов на счете бюджета на 01.01.2022 составил 3941,7 тыс. руб.</w:t>
      </w:r>
    </w:p>
    <w:p w:rsidR="00891B92" w:rsidRPr="00891B92" w:rsidRDefault="00891B92" w:rsidP="00891B92">
      <w:pPr>
        <w:autoSpaceDE w:val="0"/>
        <w:autoSpaceDN w:val="0"/>
        <w:adjustRightInd w:val="0"/>
        <w:spacing w:before="120" w:after="0" w:line="240" w:lineRule="auto"/>
        <w:jc w:val="both"/>
        <w:rPr>
          <w:rFonts w:ascii="Times New Roman" w:eastAsia="Times New Roman" w:hAnsi="Times New Roman" w:cs="Times New Roman"/>
          <w:bCs/>
          <w:sz w:val="28"/>
          <w:szCs w:val="28"/>
          <w:lang w:eastAsia="ru-RU"/>
        </w:rPr>
      </w:pPr>
      <w:r w:rsidRPr="00891B92">
        <w:rPr>
          <w:rFonts w:ascii="Times New Roman" w:eastAsia="Times New Roman" w:hAnsi="Times New Roman" w:cs="Times New Roman"/>
          <w:bCs/>
          <w:sz w:val="28"/>
          <w:szCs w:val="28"/>
          <w:lang w:eastAsia="ru-RU"/>
        </w:rPr>
        <w:t xml:space="preserve">        Информация об исполнении бюджетных ассигнований дорожного фонда: </w:t>
      </w:r>
    </w:p>
    <w:p w:rsidR="00891B92" w:rsidRPr="00891B92" w:rsidRDefault="00891B92" w:rsidP="00891B92">
      <w:pPr>
        <w:autoSpaceDE w:val="0"/>
        <w:autoSpaceDN w:val="0"/>
        <w:adjustRightInd w:val="0"/>
        <w:spacing w:before="120" w:after="0" w:line="240" w:lineRule="auto"/>
        <w:jc w:val="right"/>
        <w:rPr>
          <w:rFonts w:ascii="Times New Roman" w:eastAsia="Times New Roman" w:hAnsi="Times New Roman" w:cs="Times New Roman"/>
          <w:bCs/>
          <w:sz w:val="28"/>
          <w:szCs w:val="28"/>
          <w:lang w:eastAsia="ru-RU"/>
        </w:rPr>
      </w:pPr>
      <w:r w:rsidRPr="00891B92">
        <w:rPr>
          <w:rFonts w:ascii="Times New Roman" w:eastAsia="Times New Roman" w:hAnsi="Times New Roman" w:cs="Times New Roman"/>
          <w:bCs/>
          <w:sz w:val="28"/>
          <w:szCs w:val="28"/>
          <w:lang w:eastAsia="ru-RU"/>
        </w:rPr>
        <w:t>Тыс. руб.</w:t>
      </w:r>
    </w:p>
    <w:tbl>
      <w:tblPr>
        <w:tblW w:w="9796" w:type="dxa"/>
        <w:tblInd w:w="93" w:type="dxa"/>
        <w:tblLayout w:type="fixed"/>
        <w:tblLook w:val="04A0" w:firstRow="1" w:lastRow="0" w:firstColumn="1" w:lastColumn="0" w:noHBand="0" w:noVBand="1"/>
      </w:tblPr>
      <w:tblGrid>
        <w:gridCol w:w="3602"/>
        <w:gridCol w:w="1375"/>
        <w:gridCol w:w="1701"/>
        <w:gridCol w:w="1275"/>
        <w:gridCol w:w="993"/>
        <w:gridCol w:w="850"/>
      </w:tblGrid>
      <w:tr w:rsidR="00891B92" w:rsidRPr="00891B92" w:rsidTr="00891B92">
        <w:trPr>
          <w:trHeight w:val="983"/>
        </w:trPr>
        <w:tc>
          <w:tcPr>
            <w:tcW w:w="360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Наименование</w:t>
            </w:r>
          </w:p>
        </w:tc>
        <w:tc>
          <w:tcPr>
            <w:tcW w:w="1375"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proofErr w:type="spellStart"/>
            <w:proofErr w:type="gramStart"/>
            <w:r w:rsidRPr="00891B92">
              <w:rPr>
                <w:rFonts w:ascii="Times New Roman" w:eastAsia="Times New Roman" w:hAnsi="Times New Roman" w:cs="Times New Roman"/>
                <w:b/>
                <w:bCs/>
                <w:sz w:val="24"/>
                <w:szCs w:val="24"/>
                <w:lang w:eastAsia="ru-RU"/>
              </w:rPr>
              <w:t>Первона</w:t>
            </w:r>
            <w:proofErr w:type="spellEnd"/>
            <w:r w:rsidRPr="00891B92">
              <w:rPr>
                <w:rFonts w:ascii="Times New Roman" w:eastAsia="Times New Roman" w:hAnsi="Times New Roman" w:cs="Times New Roman"/>
                <w:b/>
                <w:bCs/>
                <w:sz w:val="24"/>
                <w:szCs w:val="24"/>
                <w:lang w:eastAsia="ru-RU"/>
              </w:rPr>
              <w:t xml:space="preserve"> </w:t>
            </w:r>
            <w:proofErr w:type="spellStart"/>
            <w:r w:rsidRPr="00891B92">
              <w:rPr>
                <w:rFonts w:ascii="Times New Roman" w:eastAsia="Times New Roman" w:hAnsi="Times New Roman" w:cs="Times New Roman"/>
                <w:b/>
                <w:bCs/>
                <w:sz w:val="24"/>
                <w:szCs w:val="24"/>
                <w:lang w:eastAsia="ru-RU"/>
              </w:rPr>
              <w:t>чальный</w:t>
            </w:r>
            <w:proofErr w:type="spellEnd"/>
            <w:proofErr w:type="gramEnd"/>
            <w:r w:rsidRPr="00891B92">
              <w:rPr>
                <w:rFonts w:ascii="Times New Roman" w:eastAsia="Times New Roman" w:hAnsi="Times New Roman" w:cs="Times New Roman"/>
                <w:b/>
                <w:bCs/>
                <w:sz w:val="24"/>
                <w:szCs w:val="24"/>
                <w:lang w:eastAsia="ru-RU"/>
              </w:rPr>
              <w:t xml:space="preserve"> бюджет</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Уточненные плановые назначения</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Исполнено тыс. руб.</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 xml:space="preserve">% </w:t>
            </w:r>
            <w:proofErr w:type="spellStart"/>
            <w:r w:rsidRPr="00891B92">
              <w:rPr>
                <w:rFonts w:ascii="Times New Roman" w:eastAsia="Times New Roman" w:hAnsi="Times New Roman" w:cs="Times New Roman"/>
                <w:b/>
                <w:bCs/>
                <w:sz w:val="24"/>
                <w:szCs w:val="24"/>
                <w:lang w:eastAsia="ru-RU"/>
              </w:rPr>
              <w:t>испол</w:t>
            </w:r>
            <w:proofErr w:type="spellEnd"/>
          </w:p>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нения</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Доля %</w:t>
            </w:r>
          </w:p>
        </w:tc>
      </w:tr>
      <w:tr w:rsidR="00891B92" w:rsidRPr="00891B92" w:rsidTr="00891B92">
        <w:trPr>
          <w:trHeight w:val="1080"/>
        </w:trPr>
        <w:tc>
          <w:tcPr>
            <w:tcW w:w="3602" w:type="dxa"/>
            <w:tcBorders>
              <w:top w:val="nil"/>
              <w:left w:val="single" w:sz="4" w:space="0" w:color="auto"/>
              <w:bottom w:val="single" w:sz="4" w:space="0" w:color="auto"/>
              <w:right w:val="single" w:sz="4" w:space="0" w:color="auto"/>
            </w:tcBorders>
            <w:shd w:val="clear" w:color="000000" w:fill="FFFFFF"/>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Ремонт и содержание автомобильных дорог общего пользования регионального и межмуниципального значения</w:t>
            </w:r>
          </w:p>
        </w:tc>
        <w:tc>
          <w:tcPr>
            <w:tcW w:w="1375"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5 096.80</w:t>
            </w:r>
          </w:p>
        </w:tc>
        <w:tc>
          <w:tcPr>
            <w:tcW w:w="1701"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4 482.10</w:t>
            </w:r>
          </w:p>
        </w:tc>
        <w:tc>
          <w:tcPr>
            <w:tcW w:w="1275"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718.70</w:t>
            </w:r>
          </w:p>
        </w:tc>
        <w:tc>
          <w:tcPr>
            <w:tcW w:w="993"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16.0</w:t>
            </w:r>
          </w:p>
        </w:tc>
        <w:tc>
          <w:tcPr>
            <w:tcW w:w="850"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1.3</w:t>
            </w:r>
          </w:p>
        </w:tc>
      </w:tr>
      <w:tr w:rsidR="00891B92" w:rsidRPr="00891B92" w:rsidTr="00891B92">
        <w:trPr>
          <w:trHeight w:val="1905"/>
        </w:trPr>
        <w:tc>
          <w:tcPr>
            <w:tcW w:w="360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Содержание автомобильных дорог местного значения и искусственных сооружений на них, по которым проходят маршруты школьных автобусов (за счет средств Удмуртской Республики и средств местного бюджета)</w:t>
            </w:r>
          </w:p>
        </w:tc>
        <w:tc>
          <w:tcPr>
            <w:tcW w:w="13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4 077.20</w:t>
            </w:r>
          </w:p>
        </w:tc>
        <w:tc>
          <w:tcPr>
            <w:tcW w:w="170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4 077.20</w:t>
            </w:r>
          </w:p>
        </w:tc>
        <w:tc>
          <w:tcPr>
            <w:tcW w:w="12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4 077.10</w:t>
            </w:r>
          </w:p>
        </w:tc>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7.6</w:t>
            </w:r>
          </w:p>
        </w:tc>
      </w:tr>
      <w:tr w:rsidR="00891B92" w:rsidRPr="00891B92" w:rsidTr="00891B92">
        <w:trPr>
          <w:trHeight w:val="1530"/>
        </w:trPr>
        <w:tc>
          <w:tcPr>
            <w:tcW w:w="360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Капитальный ремонт и ремонт автомобильных дорог местного значения и искусственных сооружений на них (за счет средств Удмуртской Республики и средств местного бюджета)</w:t>
            </w:r>
          </w:p>
        </w:tc>
        <w:tc>
          <w:tcPr>
            <w:tcW w:w="1375"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16 651.50</w:t>
            </w:r>
          </w:p>
        </w:tc>
        <w:tc>
          <w:tcPr>
            <w:tcW w:w="1701"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41 019.50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34 713.10</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84.6</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65.0</w:t>
            </w:r>
          </w:p>
        </w:tc>
      </w:tr>
      <w:tr w:rsidR="00891B92" w:rsidRPr="00891B92" w:rsidTr="00891B92">
        <w:trPr>
          <w:trHeight w:val="1905"/>
        </w:trPr>
        <w:tc>
          <w:tcPr>
            <w:tcW w:w="3602" w:type="dxa"/>
            <w:tcBorders>
              <w:top w:val="nil"/>
              <w:left w:val="single" w:sz="4" w:space="0" w:color="auto"/>
              <w:bottom w:val="single" w:sz="4" w:space="0" w:color="auto"/>
              <w:right w:val="single" w:sz="4" w:space="0" w:color="auto"/>
            </w:tcBorders>
            <w:shd w:val="clear" w:color="000000" w:fill="FFFFFF"/>
            <w:vAlign w:val="bottom"/>
            <w:hideMark/>
          </w:tcPr>
          <w:p w:rsidR="00891B92" w:rsidRPr="00891B92" w:rsidRDefault="00891B92" w:rsidP="00891B92">
            <w:pPr>
              <w:spacing w:after="0" w:line="240" w:lineRule="auto"/>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Иные межбюджетные трансферты бюджетам муниципальных образований сельских поселений на осуществление части полномочий района по содержанию автомобильных дорог местного значения в соответствии с Соглашениями</w:t>
            </w:r>
          </w:p>
        </w:tc>
        <w:tc>
          <w:tcPr>
            <w:tcW w:w="1375"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11 959.00</w:t>
            </w:r>
          </w:p>
        </w:tc>
        <w:tc>
          <w:tcPr>
            <w:tcW w:w="1701"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13 894.50</w:t>
            </w:r>
          </w:p>
        </w:tc>
        <w:tc>
          <w:tcPr>
            <w:tcW w:w="1275"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13 894.50</w:t>
            </w:r>
          </w:p>
        </w:tc>
        <w:tc>
          <w:tcPr>
            <w:tcW w:w="993"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100</w:t>
            </w:r>
          </w:p>
        </w:tc>
        <w:tc>
          <w:tcPr>
            <w:tcW w:w="850"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sz w:val="24"/>
                <w:szCs w:val="24"/>
                <w:lang w:eastAsia="ru-RU"/>
              </w:rPr>
            </w:pPr>
            <w:r w:rsidRPr="00891B92">
              <w:rPr>
                <w:rFonts w:ascii="Times New Roman" w:eastAsia="Times New Roman" w:hAnsi="Times New Roman" w:cs="Times New Roman"/>
                <w:sz w:val="24"/>
                <w:szCs w:val="24"/>
                <w:lang w:eastAsia="ru-RU"/>
              </w:rPr>
              <w:t>26.0</w:t>
            </w:r>
          </w:p>
        </w:tc>
      </w:tr>
      <w:tr w:rsidR="00891B92" w:rsidRPr="00891B92" w:rsidTr="00891B92">
        <w:trPr>
          <w:trHeight w:val="420"/>
        </w:trPr>
        <w:tc>
          <w:tcPr>
            <w:tcW w:w="3602" w:type="dxa"/>
            <w:tcBorders>
              <w:top w:val="nil"/>
              <w:left w:val="single" w:sz="4" w:space="0" w:color="auto"/>
              <w:bottom w:val="single" w:sz="4" w:space="0" w:color="auto"/>
              <w:right w:val="single" w:sz="4" w:space="0" w:color="auto"/>
            </w:tcBorders>
            <w:shd w:val="clear" w:color="000000" w:fill="FFFFFF"/>
            <w:noWrap/>
            <w:vAlign w:val="bottom"/>
            <w:hideMark/>
          </w:tcPr>
          <w:p w:rsidR="00891B92" w:rsidRPr="00891B92" w:rsidRDefault="00891B92" w:rsidP="00891B92">
            <w:pPr>
              <w:spacing w:after="0" w:line="240" w:lineRule="auto"/>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Всего расходов</w:t>
            </w:r>
          </w:p>
        </w:tc>
        <w:tc>
          <w:tcPr>
            <w:tcW w:w="1375" w:type="dxa"/>
            <w:tcBorders>
              <w:top w:val="nil"/>
              <w:left w:val="nil"/>
              <w:bottom w:val="single" w:sz="4" w:space="0" w:color="auto"/>
              <w:right w:val="single" w:sz="4" w:space="0" w:color="auto"/>
            </w:tcBorders>
            <w:shd w:val="clear" w:color="000000" w:fill="FFFFFF"/>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37 784.50</w:t>
            </w:r>
          </w:p>
        </w:tc>
        <w:tc>
          <w:tcPr>
            <w:tcW w:w="1701" w:type="dxa"/>
            <w:tcBorders>
              <w:top w:val="nil"/>
              <w:left w:val="nil"/>
              <w:bottom w:val="single" w:sz="4" w:space="0" w:color="auto"/>
              <w:right w:val="single" w:sz="4" w:space="0" w:color="auto"/>
            </w:tcBorders>
            <w:shd w:val="clear" w:color="000000" w:fill="FFFFFF"/>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63 473.30</w:t>
            </w:r>
          </w:p>
        </w:tc>
        <w:tc>
          <w:tcPr>
            <w:tcW w:w="1275" w:type="dxa"/>
            <w:tcBorders>
              <w:top w:val="nil"/>
              <w:left w:val="nil"/>
              <w:bottom w:val="single" w:sz="4" w:space="0" w:color="auto"/>
              <w:right w:val="single" w:sz="4" w:space="0" w:color="auto"/>
            </w:tcBorders>
            <w:shd w:val="clear" w:color="000000" w:fill="FFFFFF"/>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53 403.40</w:t>
            </w:r>
          </w:p>
        </w:tc>
        <w:tc>
          <w:tcPr>
            <w:tcW w:w="993" w:type="dxa"/>
            <w:tcBorders>
              <w:top w:val="nil"/>
              <w:left w:val="nil"/>
              <w:bottom w:val="single" w:sz="4" w:space="0" w:color="auto"/>
              <w:right w:val="single" w:sz="4" w:space="0" w:color="auto"/>
            </w:tcBorders>
            <w:shd w:val="clear" w:color="000000" w:fill="FFFFFF"/>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84.1</w:t>
            </w:r>
          </w:p>
        </w:tc>
        <w:tc>
          <w:tcPr>
            <w:tcW w:w="850" w:type="dxa"/>
            <w:tcBorders>
              <w:top w:val="nil"/>
              <w:left w:val="nil"/>
              <w:bottom w:val="single" w:sz="4" w:space="0" w:color="auto"/>
              <w:right w:val="single" w:sz="4" w:space="0" w:color="auto"/>
            </w:tcBorders>
            <w:shd w:val="clear" w:color="auto" w:fill="auto"/>
            <w:noWrap/>
            <w:vAlign w:val="center"/>
            <w:hideMark/>
          </w:tcPr>
          <w:p w:rsidR="00891B92" w:rsidRPr="00891B92" w:rsidRDefault="00891B92" w:rsidP="00891B92">
            <w:pPr>
              <w:spacing w:after="0" w:line="240" w:lineRule="auto"/>
              <w:jc w:val="center"/>
              <w:rPr>
                <w:rFonts w:ascii="Times New Roman" w:eastAsia="Times New Roman" w:hAnsi="Times New Roman" w:cs="Times New Roman"/>
                <w:b/>
                <w:bCs/>
                <w:sz w:val="24"/>
                <w:szCs w:val="24"/>
                <w:lang w:eastAsia="ru-RU"/>
              </w:rPr>
            </w:pPr>
            <w:r w:rsidRPr="00891B92">
              <w:rPr>
                <w:rFonts w:ascii="Times New Roman" w:eastAsia="Times New Roman" w:hAnsi="Times New Roman" w:cs="Times New Roman"/>
                <w:b/>
                <w:bCs/>
                <w:sz w:val="24"/>
                <w:szCs w:val="24"/>
                <w:lang w:eastAsia="ru-RU"/>
              </w:rPr>
              <w:t>100.0</w:t>
            </w:r>
          </w:p>
        </w:tc>
      </w:tr>
    </w:tbl>
    <w:p w:rsidR="00891B92" w:rsidRPr="00891B92" w:rsidRDefault="00891B92" w:rsidP="00891B92">
      <w:pPr>
        <w:spacing w:after="0" w:line="240" w:lineRule="auto"/>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           </w:t>
      </w:r>
      <w:proofErr w:type="gramStart"/>
      <w:r w:rsidRPr="00891B92">
        <w:rPr>
          <w:rFonts w:ascii="Times New Roman" w:eastAsia="Times New Roman" w:hAnsi="Times New Roman" w:cs="Times New Roman"/>
          <w:sz w:val="28"/>
          <w:szCs w:val="28"/>
          <w:lang w:eastAsia="ru-RU"/>
        </w:rPr>
        <w:t>В структуре расходов наибольший удельный вес составляют расходы на капитальный ремонт и ремонт автомобильных дорог местного значения и искусственных сооружений на них (за счет средств Удмуртской Республики и средств местного бюджета) в сумме 34713,1 тыс. руб. (65 %) и  иные межбюджетные трансферты бюджетам муниципальных образований сельских поселений на осуществление части полномочий района по содержанию автомобильных дорог местного значения в соответствии с</w:t>
      </w:r>
      <w:proofErr w:type="gramEnd"/>
      <w:r w:rsidRPr="00891B92">
        <w:rPr>
          <w:rFonts w:ascii="Times New Roman" w:eastAsia="Times New Roman" w:hAnsi="Times New Roman" w:cs="Times New Roman"/>
          <w:sz w:val="28"/>
          <w:szCs w:val="28"/>
          <w:lang w:eastAsia="ru-RU"/>
        </w:rPr>
        <w:t xml:space="preserve"> </w:t>
      </w:r>
      <w:r w:rsidRPr="00891B92">
        <w:rPr>
          <w:rFonts w:ascii="Times New Roman" w:eastAsia="Times New Roman" w:hAnsi="Times New Roman" w:cs="Times New Roman"/>
          <w:sz w:val="28"/>
          <w:szCs w:val="28"/>
          <w:lang w:eastAsia="ru-RU"/>
        </w:rPr>
        <w:lastRenderedPageBreak/>
        <w:t xml:space="preserve">Соглашениями (зимнее содержание, </w:t>
      </w:r>
      <w:proofErr w:type="spellStart"/>
      <w:r w:rsidRPr="00891B92">
        <w:rPr>
          <w:rFonts w:ascii="Times New Roman" w:eastAsia="Times New Roman" w:hAnsi="Times New Roman" w:cs="Times New Roman"/>
          <w:sz w:val="28"/>
          <w:szCs w:val="28"/>
          <w:lang w:eastAsia="ru-RU"/>
        </w:rPr>
        <w:t>грейдирование</w:t>
      </w:r>
      <w:proofErr w:type="spellEnd"/>
      <w:r w:rsidRPr="00891B92">
        <w:rPr>
          <w:rFonts w:ascii="Times New Roman" w:eastAsia="Times New Roman" w:hAnsi="Times New Roman" w:cs="Times New Roman"/>
          <w:sz w:val="28"/>
          <w:szCs w:val="28"/>
          <w:lang w:eastAsia="ru-RU"/>
        </w:rPr>
        <w:t>, уличное освещение, ремонт дорог) в сумме 13894,5 тыс. руб. (26 %).</w:t>
      </w:r>
    </w:p>
    <w:p w:rsidR="00891B92" w:rsidRPr="00891B92" w:rsidRDefault="00891B92" w:rsidP="00891B92">
      <w:pPr>
        <w:spacing w:after="0" w:line="240" w:lineRule="auto"/>
        <w:ind w:right="-1"/>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Анализ отчета об исполнении местного бюджета в части источников финансирования дефицита бюджета.</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Первоначально решением о бюджете на 2021 год бюджет МО «Юкаменский район» утвержден с  дефицитом,  в сумме 1500,0 тыс. руб. </w:t>
      </w:r>
      <w:r w:rsidRPr="00891B92">
        <w:rPr>
          <w:rFonts w:ascii="Times New Roman" w:eastAsia="Times New Roman" w:hAnsi="Times New Roman" w:cs="Times New Roman"/>
          <w:sz w:val="28"/>
          <w:szCs w:val="20"/>
          <w:lang w:eastAsia="ru-RU"/>
        </w:rPr>
        <w:t>что составляет 2,1 % утвержденного общего годового объема доходов местного бюджета без учета утвержденного объема безвозмездных поступлений и (или) поступлений налоговых доходов по дополнительным нормативам отчислений (ст. 92.1 БК РФ).</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Фактически по данным годового отчета об исполнении бюджета за 2021 год, бюджет исполнен с профицитом сумме 3005,7 тыс. руб. </w:t>
      </w:r>
    </w:p>
    <w:p w:rsidR="00891B92" w:rsidRPr="00891B92" w:rsidRDefault="00891B92" w:rsidP="00891B92">
      <w:pPr>
        <w:spacing w:after="0" w:line="240" w:lineRule="auto"/>
        <w:ind w:firstLine="641"/>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5"/>
          <w:szCs w:val="25"/>
          <w:lang w:eastAsia="ru-RU"/>
        </w:rPr>
        <w:t xml:space="preserve"> </w:t>
      </w:r>
      <w:r w:rsidRPr="00891B92">
        <w:rPr>
          <w:rFonts w:ascii="Times New Roman" w:eastAsia="Times New Roman" w:hAnsi="Times New Roman" w:cs="Times New Roman"/>
          <w:sz w:val="28"/>
          <w:szCs w:val="28"/>
          <w:lang w:eastAsia="ru-RU"/>
        </w:rPr>
        <w:t>Согласно отчету об исполнении бюджета (ф. 0503317) источниками финансирования дефицита бюджета явились: кредиты кредитных организаций в сумме  -29956,5,0тыс. руб., изменение остатков на счетах по учету средств бюджета в сумме – 3005,7 тыс. руб., что подтверждается отчетом о движении денежных средств (ф. 0503323).</w:t>
      </w:r>
    </w:p>
    <w:p w:rsidR="00891B92" w:rsidRPr="00891B92" w:rsidRDefault="00891B92" w:rsidP="00891B92">
      <w:pPr>
        <w:spacing w:after="0" w:line="320" w:lineRule="exact"/>
        <w:contextualSpacing/>
        <w:jc w:val="both"/>
        <w:rPr>
          <w:rFonts w:ascii="Times New Roman" w:eastAsia="Times New Roman" w:hAnsi="Times New Roman" w:cs="Times New Roman"/>
          <w:sz w:val="28"/>
          <w:szCs w:val="28"/>
          <w:lang w:eastAsia="x-none"/>
        </w:rPr>
      </w:pPr>
    </w:p>
    <w:p w:rsidR="00891B92" w:rsidRPr="00891B92" w:rsidRDefault="00891B92" w:rsidP="00891B92">
      <w:pPr>
        <w:spacing w:after="0" w:line="240" w:lineRule="auto"/>
        <w:ind w:right="-1" w:firstLine="709"/>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Анализ сведений об объеме и структуре внутреннего долга, расходов на погашение и обслуживание муниципального долга.</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Первоначально Решением о бюджете на 2021 год верхний предел муниципального внутреннего долга утвержден в сумме 29956,5 тыс. руб. С учетом внесенных изменений верхний предел муниципального внутреннего долга по состоянию на 01.01.2021 года утвержден в сумме 29956,5 тыс. руб.</w:t>
      </w:r>
    </w:p>
    <w:p w:rsidR="00891B92" w:rsidRPr="00891B92" w:rsidRDefault="00891B92" w:rsidP="00891B92">
      <w:pPr>
        <w:spacing w:after="0" w:line="240" w:lineRule="auto"/>
        <w:ind w:right="-1" w:firstLine="709"/>
        <w:jc w:val="both"/>
        <w:rPr>
          <w:rFonts w:ascii="Times New Roman" w:eastAsia="Arial" w:hAnsi="Times New Roman" w:cs="Times New Roman"/>
          <w:kern w:val="1"/>
          <w:sz w:val="28"/>
          <w:szCs w:val="20"/>
          <w:lang w:eastAsia="ar-SA"/>
        </w:rPr>
      </w:pPr>
      <w:proofErr w:type="gramStart"/>
      <w:r w:rsidRPr="00891B92">
        <w:rPr>
          <w:rFonts w:ascii="Times New Roman" w:eastAsia="Arial" w:hAnsi="Times New Roman" w:cs="Times New Roman"/>
          <w:kern w:val="1"/>
          <w:sz w:val="28"/>
          <w:szCs w:val="20"/>
          <w:lang w:eastAsia="ar-SA"/>
        </w:rPr>
        <w:t>Муниципальный долг на начало 2021 года составлял  29956,5 тыс. руб. (кредит от кредитной организаций по ставке 5,47327 %).</w:t>
      </w:r>
      <w:proofErr w:type="gramEnd"/>
      <w:r w:rsidRPr="00891B92">
        <w:rPr>
          <w:rFonts w:ascii="Times New Roman" w:eastAsia="Arial" w:hAnsi="Times New Roman" w:cs="Times New Roman"/>
          <w:kern w:val="1"/>
          <w:sz w:val="28"/>
          <w:szCs w:val="20"/>
          <w:lang w:eastAsia="ar-SA"/>
        </w:rPr>
        <w:t xml:space="preserve"> В сентябре 2021 года произведено </w:t>
      </w:r>
      <w:proofErr w:type="spellStart"/>
      <w:r w:rsidRPr="00891B92">
        <w:rPr>
          <w:rFonts w:ascii="Times New Roman" w:eastAsia="Arial" w:hAnsi="Times New Roman" w:cs="Times New Roman"/>
          <w:kern w:val="1"/>
          <w:sz w:val="28"/>
          <w:szCs w:val="20"/>
          <w:lang w:eastAsia="ar-SA"/>
        </w:rPr>
        <w:t>перекредитование</w:t>
      </w:r>
      <w:proofErr w:type="spellEnd"/>
      <w:r w:rsidRPr="00891B92">
        <w:rPr>
          <w:rFonts w:ascii="Times New Roman" w:eastAsia="Arial" w:hAnsi="Times New Roman" w:cs="Times New Roman"/>
          <w:kern w:val="1"/>
          <w:sz w:val="28"/>
          <w:szCs w:val="20"/>
          <w:lang w:eastAsia="ar-SA"/>
        </w:rPr>
        <w:t xml:space="preserve"> по процентной ставке 8,40645 % годовых, на погашение долговых обязатель</w:t>
      </w:r>
      <w:proofErr w:type="gramStart"/>
      <w:r w:rsidRPr="00891B92">
        <w:rPr>
          <w:rFonts w:ascii="Times New Roman" w:eastAsia="Arial" w:hAnsi="Times New Roman" w:cs="Times New Roman"/>
          <w:kern w:val="1"/>
          <w:sz w:val="28"/>
          <w:szCs w:val="20"/>
          <w:lang w:eastAsia="ar-SA"/>
        </w:rPr>
        <w:t>ств ср</w:t>
      </w:r>
      <w:proofErr w:type="gramEnd"/>
      <w:r w:rsidRPr="00891B92">
        <w:rPr>
          <w:rFonts w:ascii="Times New Roman" w:eastAsia="Arial" w:hAnsi="Times New Roman" w:cs="Times New Roman"/>
          <w:kern w:val="1"/>
          <w:sz w:val="28"/>
          <w:szCs w:val="20"/>
          <w:lang w:eastAsia="ar-SA"/>
        </w:rPr>
        <w:t>оком на 1 год.</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Согласно ф. 0503372 и муниципальной долговой книге объем муниципального долга по состоянию на 01.01.2022 года составил 29956,5 тыс. руб. или 100 % от утвержденного верхнего предела муниципального долга.  Таким образом, объем муниципального долга бюджета района по состоянию на 01.01.2022 года не превысил предельный объем, установленный ст. 107 БК РФ, а так же верхний предел муниципального долга, установленный Решением о бюджете района на 2021 год.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Первоначально Решением о бюджете на 2021 год расходы по разделу 1300 «Обслуживание государственного и муниципального долга» предусмотрены в сумме 1630,0 тыс. руб. Уточненные назначения предусмотрены в размере  1892,0  тыс. руб., фактическое исполнение составило 1892,0 тыс. руб. (в течение года погашены проценты за пользование коммерческими кредитами). В сравнении с соответствующим </w:t>
      </w:r>
      <w:r w:rsidRPr="00891B92">
        <w:rPr>
          <w:rFonts w:ascii="Times New Roman" w:eastAsia="Times New Roman" w:hAnsi="Times New Roman" w:cs="Times New Roman"/>
          <w:sz w:val="28"/>
          <w:szCs w:val="28"/>
          <w:lang w:eastAsia="ru-RU"/>
        </w:rPr>
        <w:lastRenderedPageBreak/>
        <w:t>периодом прошлого года расходы бюджета района на обслуживание муниципального долга уменьшились на 119,6 тыс. руб. или на 5,94 % (в 2020 году расходы составляли 2011,6 тыс. руб.).</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Расходы на обслуживание муниципального долга не превышают предельные размеры, установленные ст. 111 БК РФ.</w:t>
      </w: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p>
    <w:p w:rsidR="00891B92" w:rsidRPr="00891B92" w:rsidRDefault="00891B92" w:rsidP="00891B92">
      <w:pPr>
        <w:spacing w:after="0" w:line="240" w:lineRule="auto"/>
        <w:ind w:right="-1"/>
        <w:jc w:val="center"/>
        <w:rPr>
          <w:rFonts w:ascii="Times New Roman" w:eastAsia="Times New Roman" w:hAnsi="Times New Roman" w:cs="Times New Roman"/>
          <w:b/>
          <w:sz w:val="28"/>
          <w:szCs w:val="28"/>
          <w:lang w:eastAsia="ru-RU"/>
        </w:rPr>
      </w:pPr>
      <w:r w:rsidRPr="00891B92">
        <w:rPr>
          <w:rFonts w:ascii="Times New Roman" w:eastAsia="Times New Roman" w:hAnsi="Times New Roman" w:cs="Times New Roman"/>
          <w:b/>
          <w:sz w:val="28"/>
          <w:szCs w:val="28"/>
          <w:lang w:eastAsia="ru-RU"/>
        </w:rPr>
        <w:t>Выводы:</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Представленная Управлением финансов годовая бюджетная отчетность муниципального образования «Юкаменский район» за 2021 год составлена с учетом требований ст. ст. 264.1, 264.2 БК РФ и по формам, предусмотренным Инструкцией № 191н,</w:t>
      </w:r>
      <w:r w:rsidRPr="00891B92">
        <w:rPr>
          <w:rFonts w:ascii="Times New Roman" w:eastAsia="Times New Roman" w:hAnsi="Times New Roman" w:cs="Times New Roman"/>
          <w:sz w:val="28"/>
          <w:szCs w:val="28"/>
        </w:rPr>
        <w:t xml:space="preserve"> с отражением в указанных формах полученных доходов, расходов и источников внутреннего финансирования дефицита бюджета.</w:t>
      </w:r>
      <w:r w:rsidRPr="00891B92">
        <w:rPr>
          <w:rFonts w:ascii="Times New Roman" w:eastAsia="Times New Roman" w:hAnsi="Times New Roman" w:cs="Times New Roman"/>
          <w:sz w:val="28"/>
          <w:szCs w:val="28"/>
          <w:lang w:eastAsia="ru-RU"/>
        </w:rPr>
        <w:t xml:space="preserve">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Годовая бюджетная отчетность за 2021 год позволяет проанализировать финансовое положение и результаты деятельности муниципального образования «Юкаменский район» и подтвердить правильность составления представленных форм.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Отчетность составлена на основании данных Главной книги и регистров бюджетного учета, при сверке контрольных соотношений взаимосвязанных показателей между формами бюджетной отчетности, расхождений не установлено. </w:t>
      </w:r>
    </w:p>
    <w:p w:rsidR="00891B92" w:rsidRPr="00891B92" w:rsidRDefault="00891B92" w:rsidP="00891B92">
      <w:pPr>
        <w:spacing w:after="0" w:line="240" w:lineRule="auto"/>
        <w:ind w:right="-1" w:firstLine="709"/>
        <w:jc w:val="both"/>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Внешняя проверка годовой отчетности муниципального образования «Юкаменский район» за 2021 год подтвердила полноту и достоверность представленного отчета.</w:t>
      </w:r>
    </w:p>
    <w:p w:rsidR="00891B92" w:rsidRPr="00891B92" w:rsidRDefault="00891B92" w:rsidP="00891B92">
      <w:pPr>
        <w:spacing w:after="0" w:line="240" w:lineRule="auto"/>
        <w:ind w:right="-1"/>
        <w:jc w:val="both"/>
        <w:rPr>
          <w:rFonts w:ascii="Times New Roman" w:eastAsia="Times New Roman" w:hAnsi="Times New Roman" w:cs="Times New Roman"/>
          <w:sz w:val="26"/>
          <w:szCs w:val="26"/>
          <w:lang w:eastAsia="ru-RU"/>
        </w:rPr>
      </w:pPr>
    </w:p>
    <w:p w:rsidR="00891B92" w:rsidRPr="00891B92" w:rsidRDefault="00891B92" w:rsidP="00891B92">
      <w:pPr>
        <w:spacing w:after="0" w:line="240" w:lineRule="auto"/>
        <w:ind w:right="-1"/>
        <w:jc w:val="both"/>
        <w:rPr>
          <w:rFonts w:ascii="Times New Roman" w:eastAsia="Times New Roman" w:hAnsi="Times New Roman" w:cs="Times New Roman"/>
          <w:sz w:val="26"/>
          <w:szCs w:val="26"/>
          <w:lang w:eastAsia="ru-RU"/>
        </w:rPr>
      </w:pPr>
    </w:p>
    <w:p w:rsidR="00891B92" w:rsidRPr="00891B92" w:rsidRDefault="00891B92" w:rsidP="00891B92">
      <w:pPr>
        <w:spacing w:after="0" w:line="240" w:lineRule="auto"/>
        <w:ind w:right="-1"/>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Председатель</w:t>
      </w:r>
    </w:p>
    <w:p w:rsidR="00891B92" w:rsidRPr="00891B92" w:rsidRDefault="00891B92" w:rsidP="00891B92">
      <w:pPr>
        <w:spacing w:after="0" w:line="240" w:lineRule="auto"/>
        <w:ind w:right="-1"/>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контрольно-счетного органа  </w:t>
      </w:r>
    </w:p>
    <w:p w:rsidR="00891B92" w:rsidRPr="00891B92" w:rsidRDefault="00891B92" w:rsidP="00891B92">
      <w:pPr>
        <w:spacing w:after="0" w:line="240" w:lineRule="auto"/>
        <w:ind w:right="-1"/>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муниципального образования</w:t>
      </w:r>
    </w:p>
    <w:p w:rsidR="00891B92" w:rsidRPr="00891B92" w:rsidRDefault="00891B92" w:rsidP="00891B92">
      <w:pPr>
        <w:spacing w:after="0" w:line="240" w:lineRule="auto"/>
        <w:ind w:right="-1"/>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«Муниципальный округ </w:t>
      </w:r>
    </w:p>
    <w:p w:rsidR="00891B92" w:rsidRPr="00891B92" w:rsidRDefault="00891B92" w:rsidP="00891B92">
      <w:pPr>
        <w:spacing w:after="0" w:line="240" w:lineRule="auto"/>
        <w:ind w:right="-1"/>
        <w:rPr>
          <w:rFonts w:ascii="Times New Roman" w:eastAsia="Times New Roman" w:hAnsi="Times New Roman" w:cs="Times New Roman"/>
          <w:sz w:val="28"/>
          <w:szCs w:val="28"/>
          <w:lang w:eastAsia="ru-RU"/>
        </w:rPr>
      </w:pPr>
      <w:r w:rsidRPr="00891B92">
        <w:rPr>
          <w:rFonts w:ascii="Times New Roman" w:eastAsia="Times New Roman" w:hAnsi="Times New Roman" w:cs="Times New Roman"/>
          <w:sz w:val="28"/>
          <w:szCs w:val="28"/>
          <w:lang w:eastAsia="ru-RU"/>
        </w:rPr>
        <w:t xml:space="preserve">Юкаменский район»                      </w:t>
      </w:r>
      <w:r>
        <w:rPr>
          <w:rFonts w:ascii="Times New Roman" w:eastAsia="Times New Roman" w:hAnsi="Times New Roman" w:cs="Times New Roman"/>
          <w:sz w:val="28"/>
          <w:szCs w:val="28"/>
          <w:lang w:eastAsia="ru-RU"/>
        </w:rPr>
        <w:t xml:space="preserve">                             </w:t>
      </w:r>
      <w:r w:rsidRPr="00891B92">
        <w:rPr>
          <w:rFonts w:ascii="Times New Roman" w:eastAsia="Times New Roman" w:hAnsi="Times New Roman" w:cs="Times New Roman"/>
          <w:sz w:val="28"/>
          <w:szCs w:val="28"/>
          <w:lang w:eastAsia="ru-RU"/>
        </w:rPr>
        <w:t xml:space="preserve">             Феофилактова А.И.</w:t>
      </w:r>
    </w:p>
    <w:p w:rsidR="00891B92" w:rsidRPr="00891B92" w:rsidRDefault="00891B92" w:rsidP="00891B92">
      <w:pPr>
        <w:spacing w:after="0" w:line="240" w:lineRule="auto"/>
        <w:ind w:right="-1"/>
        <w:jc w:val="both"/>
        <w:rPr>
          <w:rFonts w:ascii="Times New Roman" w:eastAsia="Times New Roman" w:hAnsi="Times New Roman" w:cs="Times New Roman"/>
          <w:sz w:val="26"/>
          <w:szCs w:val="26"/>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rPr>
          <w:rFonts w:ascii="Times New Roman" w:eastAsia="Times New Roman" w:hAnsi="Times New Roman" w:cs="Times New Roman"/>
          <w:sz w:val="20"/>
          <w:szCs w:val="20"/>
          <w:lang w:eastAsia="ru-RU"/>
        </w:rPr>
      </w:pPr>
    </w:p>
    <w:p w:rsidR="00891B92" w:rsidRPr="00891B92" w:rsidRDefault="00891B92" w:rsidP="00891B92">
      <w:pPr>
        <w:spacing w:after="0" w:line="240" w:lineRule="auto"/>
        <w:ind w:right="-1"/>
        <w:jc w:val="both"/>
        <w:rPr>
          <w:rFonts w:ascii="Times New Roman" w:eastAsia="Times New Roman" w:hAnsi="Times New Roman" w:cs="Times New Roman"/>
          <w:sz w:val="26"/>
          <w:szCs w:val="26"/>
          <w:lang w:eastAsia="ru-RU"/>
        </w:rPr>
      </w:pPr>
      <w:r w:rsidRPr="00891B92">
        <w:rPr>
          <w:rFonts w:ascii="Times New Roman" w:eastAsia="Times New Roman" w:hAnsi="Times New Roman" w:cs="Times New Roman"/>
          <w:sz w:val="26"/>
          <w:szCs w:val="26"/>
          <w:lang w:eastAsia="ru-RU"/>
        </w:rPr>
        <w:t>Заключение составлено в 3-х экземплярах:</w:t>
      </w:r>
    </w:p>
    <w:p w:rsidR="00891B92" w:rsidRPr="00891B92" w:rsidRDefault="00891B92" w:rsidP="00891B92">
      <w:pPr>
        <w:spacing w:after="0" w:line="240" w:lineRule="auto"/>
        <w:ind w:right="-1"/>
        <w:jc w:val="both"/>
        <w:rPr>
          <w:rFonts w:ascii="Times New Roman" w:eastAsia="Times New Roman" w:hAnsi="Times New Roman" w:cs="Times New Roman"/>
          <w:sz w:val="26"/>
          <w:szCs w:val="26"/>
          <w:lang w:eastAsia="ru-RU"/>
        </w:rPr>
      </w:pPr>
      <w:r w:rsidRPr="00891B92">
        <w:rPr>
          <w:rFonts w:ascii="Times New Roman" w:eastAsia="Times New Roman" w:hAnsi="Times New Roman" w:cs="Times New Roman"/>
          <w:sz w:val="26"/>
          <w:szCs w:val="26"/>
          <w:lang w:eastAsia="ru-RU"/>
        </w:rPr>
        <w:t>- один экз. для Юкаменского Совета депутатов;</w:t>
      </w:r>
    </w:p>
    <w:p w:rsidR="00891B92" w:rsidRPr="00891B92" w:rsidRDefault="00891B92" w:rsidP="00891B92">
      <w:pPr>
        <w:spacing w:after="0" w:line="240" w:lineRule="auto"/>
        <w:ind w:right="-1"/>
        <w:jc w:val="both"/>
        <w:rPr>
          <w:rFonts w:ascii="Times New Roman" w:eastAsia="Times New Roman" w:hAnsi="Times New Roman" w:cs="Times New Roman"/>
          <w:sz w:val="26"/>
          <w:szCs w:val="26"/>
          <w:lang w:eastAsia="ru-RU"/>
        </w:rPr>
      </w:pPr>
      <w:r w:rsidRPr="00891B92">
        <w:rPr>
          <w:rFonts w:ascii="Times New Roman" w:eastAsia="Times New Roman" w:hAnsi="Times New Roman" w:cs="Times New Roman"/>
          <w:sz w:val="26"/>
          <w:szCs w:val="26"/>
          <w:lang w:eastAsia="ru-RU"/>
        </w:rPr>
        <w:t>-  один экз. для Главы МО «Муниципальный округ Юкаменский район Удмуртской Республики»;</w:t>
      </w:r>
    </w:p>
    <w:p w:rsidR="00891B92" w:rsidRDefault="00891B92" w:rsidP="00891B92">
      <w:pPr>
        <w:spacing w:after="0" w:line="240" w:lineRule="auto"/>
        <w:ind w:right="-1"/>
        <w:jc w:val="both"/>
        <w:rPr>
          <w:rFonts w:ascii="Times New Roman" w:eastAsia="Times New Roman" w:hAnsi="Times New Roman" w:cs="Times New Roman"/>
          <w:sz w:val="26"/>
          <w:szCs w:val="26"/>
          <w:lang w:eastAsia="ru-RU"/>
        </w:rPr>
      </w:pPr>
      <w:r w:rsidRPr="00891B92">
        <w:rPr>
          <w:rFonts w:ascii="Times New Roman" w:eastAsia="Times New Roman" w:hAnsi="Times New Roman" w:cs="Times New Roman"/>
          <w:sz w:val="26"/>
          <w:szCs w:val="26"/>
          <w:lang w:eastAsia="ru-RU"/>
        </w:rPr>
        <w:t>- один экз. для КСО Юкаменского района.</w:t>
      </w:r>
    </w:p>
    <w:p w:rsidR="006D1775" w:rsidRDefault="006D1775" w:rsidP="00891B92">
      <w:pPr>
        <w:spacing w:after="0" w:line="240" w:lineRule="auto"/>
        <w:ind w:right="-1"/>
        <w:jc w:val="both"/>
        <w:rPr>
          <w:rFonts w:ascii="Times New Roman" w:eastAsia="Times New Roman" w:hAnsi="Times New Roman" w:cs="Times New Roman"/>
          <w:sz w:val="26"/>
          <w:szCs w:val="26"/>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r w:rsidRPr="004D5DC8">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r w:rsidRPr="004D5DC8">
        <w:rPr>
          <w:rFonts w:ascii="Times New Roman" w:eastAsia="Times New Roman" w:hAnsi="Times New Roman" w:cs="Times New Roman"/>
          <w:sz w:val="28"/>
          <w:szCs w:val="28"/>
          <w:lang w:eastAsia="ru-RU"/>
        </w:rPr>
        <w:t>Телефон/факс 2-17-79</w:t>
      </w: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6</w:t>
      </w:r>
      <w:r w:rsidRPr="004D5DC8">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5</w:t>
      </w:r>
      <w:bookmarkStart w:id="2" w:name="_GoBack"/>
      <w:bookmarkEnd w:id="2"/>
      <w:r w:rsidRPr="004D5DC8">
        <w:rPr>
          <w:rFonts w:ascii="Times New Roman" w:eastAsia="Times New Roman" w:hAnsi="Times New Roman" w:cs="Times New Roman"/>
          <w:sz w:val="28"/>
          <w:szCs w:val="28"/>
          <w:lang w:eastAsia="ru-RU"/>
        </w:rPr>
        <w:t>.2022 г.</w:t>
      </w: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r w:rsidRPr="004D5DC8">
        <w:rPr>
          <w:rFonts w:ascii="Times New Roman" w:eastAsia="Times New Roman" w:hAnsi="Times New Roman" w:cs="Times New Roman"/>
          <w:sz w:val="28"/>
          <w:szCs w:val="28"/>
          <w:lang w:eastAsia="ru-RU"/>
        </w:rPr>
        <w:t>Тираж 10 экз.</w:t>
      </w: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r w:rsidRPr="004D5DC8">
        <w:rPr>
          <w:rFonts w:ascii="Times New Roman" w:eastAsia="Times New Roman" w:hAnsi="Times New Roman" w:cs="Times New Roman"/>
          <w:sz w:val="28"/>
          <w:szCs w:val="28"/>
          <w:lang w:eastAsia="ru-RU"/>
        </w:rPr>
        <w:t>Отпечатано в Совете депутатов муниципального образования</w:t>
      </w: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r w:rsidRPr="004D5DC8">
        <w:rPr>
          <w:rFonts w:ascii="Times New Roman" w:eastAsia="Times New Roman" w:hAnsi="Times New Roman" w:cs="Times New Roman"/>
          <w:sz w:val="28"/>
          <w:szCs w:val="28"/>
          <w:lang w:eastAsia="ru-RU"/>
        </w:rPr>
        <w:t xml:space="preserve"> «Муниципальный округ Юкаменский район Удмуртской Республики»</w:t>
      </w:r>
    </w:p>
    <w:p w:rsidR="006D1775" w:rsidRPr="004D5DC8" w:rsidRDefault="006D1775" w:rsidP="006D1775">
      <w:pPr>
        <w:spacing w:after="0" w:line="240" w:lineRule="auto"/>
        <w:jc w:val="center"/>
        <w:rPr>
          <w:rFonts w:ascii="Times New Roman" w:eastAsia="Times New Roman" w:hAnsi="Times New Roman" w:cs="Times New Roman"/>
          <w:sz w:val="28"/>
          <w:szCs w:val="28"/>
          <w:lang w:eastAsia="ru-RU"/>
        </w:rPr>
      </w:pPr>
      <w:r w:rsidRPr="004D5DC8">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6D1775" w:rsidRPr="004D5DC8" w:rsidRDefault="006D1775" w:rsidP="006D1775">
      <w:pPr>
        <w:rPr>
          <w:rFonts w:ascii="Times New Roman" w:hAnsi="Times New Roman" w:cs="Times New Roman"/>
          <w:sz w:val="28"/>
          <w:szCs w:val="28"/>
        </w:rPr>
      </w:pPr>
    </w:p>
    <w:p w:rsidR="006D1775" w:rsidRPr="00891B92" w:rsidRDefault="006D1775" w:rsidP="00891B92">
      <w:pPr>
        <w:spacing w:after="0" w:line="240" w:lineRule="auto"/>
        <w:ind w:right="-1"/>
        <w:jc w:val="both"/>
        <w:rPr>
          <w:rFonts w:ascii="Times New Roman" w:eastAsia="Times New Roman" w:hAnsi="Times New Roman" w:cs="Times New Roman"/>
          <w:sz w:val="26"/>
          <w:szCs w:val="26"/>
          <w:lang w:eastAsia="ru-RU"/>
        </w:rPr>
      </w:pPr>
    </w:p>
    <w:p w:rsidR="00C60548" w:rsidRPr="00C60548" w:rsidRDefault="00C60548" w:rsidP="00C60548">
      <w:pPr>
        <w:spacing w:after="0" w:line="240" w:lineRule="auto"/>
        <w:ind w:left="360"/>
        <w:jc w:val="both"/>
        <w:rPr>
          <w:rFonts w:ascii="Times New Roman" w:eastAsia="Times New Roman" w:hAnsi="Times New Roman" w:cs="Times New Roman"/>
          <w:sz w:val="28"/>
          <w:szCs w:val="28"/>
          <w:lang w:eastAsia="ru-RU"/>
        </w:rPr>
      </w:pPr>
    </w:p>
    <w:sectPr w:rsidR="00C60548" w:rsidRPr="00C60548">
      <w:footerReference w:type="default" r:id="rId1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5E5" w:rsidRDefault="00AD75E5" w:rsidP="003712A8">
      <w:pPr>
        <w:spacing w:after="0" w:line="240" w:lineRule="auto"/>
      </w:pPr>
      <w:r>
        <w:separator/>
      </w:r>
    </w:p>
  </w:endnote>
  <w:endnote w:type="continuationSeparator" w:id="0">
    <w:p w:rsidR="00AD75E5" w:rsidRDefault="00AD75E5" w:rsidP="003712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38418956"/>
      <w:docPartObj>
        <w:docPartGallery w:val="Page Numbers (Bottom of Page)"/>
        <w:docPartUnique/>
      </w:docPartObj>
    </w:sdtPr>
    <w:sdtEndPr/>
    <w:sdtContent>
      <w:p w:rsidR="00016F6E" w:rsidRDefault="00016F6E">
        <w:pPr>
          <w:pStyle w:val="a7"/>
          <w:jc w:val="right"/>
        </w:pPr>
        <w:r>
          <w:fldChar w:fldCharType="begin"/>
        </w:r>
        <w:r>
          <w:instrText>PAGE   \* MERGEFORMAT</w:instrText>
        </w:r>
        <w:r>
          <w:fldChar w:fldCharType="separate"/>
        </w:r>
        <w:r w:rsidR="006D1775">
          <w:rPr>
            <w:noProof/>
          </w:rPr>
          <w:t>46</w:t>
        </w:r>
        <w:r>
          <w:fldChar w:fldCharType="end"/>
        </w:r>
      </w:p>
    </w:sdtContent>
  </w:sdt>
  <w:p w:rsidR="00016F6E" w:rsidRDefault="00016F6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5E5" w:rsidRDefault="00AD75E5" w:rsidP="003712A8">
      <w:pPr>
        <w:spacing w:after="0" w:line="240" w:lineRule="auto"/>
      </w:pPr>
      <w:r>
        <w:separator/>
      </w:r>
    </w:p>
  </w:footnote>
  <w:footnote w:type="continuationSeparator" w:id="0">
    <w:p w:rsidR="00AD75E5" w:rsidRDefault="00AD75E5" w:rsidP="003712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E606D"/>
    <w:multiLevelType w:val="hybridMultilevel"/>
    <w:tmpl w:val="E4BC8106"/>
    <w:lvl w:ilvl="0" w:tplc="2966BA04">
      <w:start w:val="1"/>
      <w:numFmt w:val="bullet"/>
      <w:lvlText w:val=""/>
      <w:lvlJc w:val="left"/>
      <w:pPr>
        <w:ind w:left="644"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6C15C3E"/>
    <w:multiLevelType w:val="hybridMultilevel"/>
    <w:tmpl w:val="0F4A08B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0706108A"/>
    <w:multiLevelType w:val="hybridMultilevel"/>
    <w:tmpl w:val="87927C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774140D"/>
    <w:multiLevelType w:val="multilevel"/>
    <w:tmpl w:val="FB72EA46"/>
    <w:lvl w:ilvl="0">
      <w:start w:val="1"/>
      <w:numFmt w:val="decimal"/>
      <w:lvlText w:val="%1."/>
      <w:lvlJc w:val="left"/>
      <w:pPr>
        <w:ind w:left="1145" w:hanging="360"/>
      </w:pPr>
      <w:rPr>
        <w:rFonts w:hint="default"/>
      </w:rPr>
    </w:lvl>
    <w:lvl w:ilvl="1">
      <w:start w:val="1"/>
      <w:numFmt w:val="decimal"/>
      <w:isLgl/>
      <w:lvlText w:val="%1.%2."/>
      <w:lvlJc w:val="left"/>
      <w:pPr>
        <w:ind w:left="1145" w:hanging="360"/>
      </w:pPr>
      <w:rPr>
        <w:rFonts w:hint="default"/>
      </w:rPr>
    </w:lvl>
    <w:lvl w:ilvl="2">
      <w:start w:val="1"/>
      <w:numFmt w:val="decimal"/>
      <w:isLgl/>
      <w:lvlText w:val="%1.%2.%3."/>
      <w:lvlJc w:val="left"/>
      <w:pPr>
        <w:ind w:left="1505" w:hanging="720"/>
      </w:pPr>
      <w:rPr>
        <w:rFonts w:hint="default"/>
      </w:rPr>
    </w:lvl>
    <w:lvl w:ilvl="3">
      <w:start w:val="1"/>
      <w:numFmt w:val="decimal"/>
      <w:isLgl/>
      <w:lvlText w:val="%1.%2.%3.%4."/>
      <w:lvlJc w:val="left"/>
      <w:pPr>
        <w:ind w:left="1505" w:hanging="720"/>
      </w:pPr>
      <w:rPr>
        <w:rFonts w:hint="default"/>
      </w:rPr>
    </w:lvl>
    <w:lvl w:ilvl="4">
      <w:start w:val="1"/>
      <w:numFmt w:val="decimal"/>
      <w:isLgl/>
      <w:lvlText w:val="%1.%2.%3.%4.%5."/>
      <w:lvlJc w:val="left"/>
      <w:pPr>
        <w:ind w:left="1865" w:hanging="1080"/>
      </w:pPr>
      <w:rPr>
        <w:rFonts w:hint="default"/>
      </w:rPr>
    </w:lvl>
    <w:lvl w:ilvl="5">
      <w:start w:val="1"/>
      <w:numFmt w:val="decimal"/>
      <w:isLgl/>
      <w:lvlText w:val="%1.%2.%3.%4.%5.%6."/>
      <w:lvlJc w:val="left"/>
      <w:pPr>
        <w:ind w:left="1865" w:hanging="1080"/>
      </w:pPr>
      <w:rPr>
        <w:rFonts w:hint="default"/>
      </w:rPr>
    </w:lvl>
    <w:lvl w:ilvl="6">
      <w:start w:val="1"/>
      <w:numFmt w:val="decimal"/>
      <w:isLgl/>
      <w:lvlText w:val="%1.%2.%3.%4.%5.%6.%7."/>
      <w:lvlJc w:val="left"/>
      <w:pPr>
        <w:ind w:left="2225" w:hanging="1440"/>
      </w:pPr>
      <w:rPr>
        <w:rFonts w:hint="default"/>
      </w:rPr>
    </w:lvl>
    <w:lvl w:ilvl="7">
      <w:start w:val="1"/>
      <w:numFmt w:val="decimal"/>
      <w:isLgl/>
      <w:lvlText w:val="%1.%2.%3.%4.%5.%6.%7.%8."/>
      <w:lvlJc w:val="left"/>
      <w:pPr>
        <w:ind w:left="2225" w:hanging="1440"/>
      </w:pPr>
      <w:rPr>
        <w:rFonts w:hint="default"/>
      </w:rPr>
    </w:lvl>
    <w:lvl w:ilvl="8">
      <w:start w:val="1"/>
      <w:numFmt w:val="decimal"/>
      <w:isLgl/>
      <w:lvlText w:val="%1.%2.%3.%4.%5.%6.%7.%8.%9."/>
      <w:lvlJc w:val="left"/>
      <w:pPr>
        <w:ind w:left="2585" w:hanging="1800"/>
      </w:pPr>
      <w:rPr>
        <w:rFonts w:hint="default"/>
      </w:rPr>
    </w:lvl>
  </w:abstractNum>
  <w:abstractNum w:abstractNumId="4">
    <w:nsid w:val="0D605B2F"/>
    <w:multiLevelType w:val="hybridMultilevel"/>
    <w:tmpl w:val="E00E10F0"/>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5">
    <w:nsid w:val="1D2E1AC1"/>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237C791B"/>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25F723CC"/>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8F56786"/>
    <w:multiLevelType w:val="hybridMultilevel"/>
    <w:tmpl w:val="B7B2B0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E2039FA"/>
    <w:multiLevelType w:val="hybridMultilevel"/>
    <w:tmpl w:val="D3D41C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06432A3"/>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7B2743B"/>
    <w:multiLevelType w:val="hybridMultilevel"/>
    <w:tmpl w:val="8E20E84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40F37672"/>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9272A60"/>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53AE07B7"/>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5CCA7763"/>
    <w:multiLevelType w:val="hybridMultilevel"/>
    <w:tmpl w:val="C7E8B2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D4F4A46"/>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7"/>
  </w:num>
  <w:num w:numId="2">
    <w:abstractNumId w:val="16"/>
  </w:num>
  <w:num w:numId="3">
    <w:abstractNumId w:val="6"/>
  </w:num>
  <w:num w:numId="4">
    <w:abstractNumId w:val="13"/>
  </w:num>
  <w:num w:numId="5">
    <w:abstractNumId w:val="18"/>
  </w:num>
  <w:num w:numId="6">
    <w:abstractNumId w:val="10"/>
  </w:num>
  <w:num w:numId="7">
    <w:abstractNumId w:val="5"/>
  </w:num>
  <w:num w:numId="8">
    <w:abstractNumId w:val="12"/>
  </w:num>
  <w:num w:numId="9">
    <w:abstractNumId w:val="14"/>
  </w:num>
  <w:num w:numId="10">
    <w:abstractNumId w:val="7"/>
  </w:num>
  <w:num w:numId="11">
    <w:abstractNumId w:val="0"/>
  </w:num>
  <w:num w:numId="12">
    <w:abstractNumId w:val="3"/>
  </w:num>
  <w:num w:numId="13">
    <w:abstractNumId w:val="1"/>
  </w:num>
  <w:num w:numId="14">
    <w:abstractNumId w:val="11"/>
  </w:num>
  <w:num w:numId="15">
    <w:abstractNumId w:val="15"/>
  </w:num>
  <w:num w:numId="16">
    <w:abstractNumId w:val="8"/>
  </w:num>
  <w:num w:numId="17">
    <w:abstractNumId w:val="2"/>
  </w:num>
  <w:num w:numId="18">
    <w:abstractNumId w:val="9"/>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2A8"/>
    <w:rsid w:val="00016F6E"/>
    <w:rsid w:val="00123F30"/>
    <w:rsid w:val="0017768A"/>
    <w:rsid w:val="0023130D"/>
    <w:rsid w:val="003515FC"/>
    <w:rsid w:val="003712A8"/>
    <w:rsid w:val="004F42F5"/>
    <w:rsid w:val="00530402"/>
    <w:rsid w:val="00576520"/>
    <w:rsid w:val="005C358F"/>
    <w:rsid w:val="00626886"/>
    <w:rsid w:val="006D1775"/>
    <w:rsid w:val="00766498"/>
    <w:rsid w:val="008714AE"/>
    <w:rsid w:val="00891B92"/>
    <w:rsid w:val="008F56EA"/>
    <w:rsid w:val="00AD75E5"/>
    <w:rsid w:val="00AF176C"/>
    <w:rsid w:val="00B75511"/>
    <w:rsid w:val="00C04B0E"/>
    <w:rsid w:val="00C60548"/>
    <w:rsid w:val="00CA2265"/>
    <w:rsid w:val="00DD3B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2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12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12A8"/>
    <w:rPr>
      <w:rFonts w:ascii="Tahoma" w:hAnsi="Tahoma" w:cs="Tahoma"/>
      <w:sz w:val="16"/>
      <w:szCs w:val="16"/>
    </w:rPr>
  </w:style>
  <w:style w:type="paragraph" w:styleId="a5">
    <w:name w:val="header"/>
    <w:basedOn w:val="a"/>
    <w:link w:val="a6"/>
    <w:unhideWhenUsed/>
    <w:rsid w:val="003712A8"/>
    <w:pPr>
      <w:tabs>
        <w:tab w:val="center" w:pos="4677"/>
        <w:tab w:val="right" w:pos="9355"/>
      </w:tabs>
      <w:spacing w:after="0" w:line="240" w:lineRule="auto"/>
    </w:pPr>
  </w:style>
  <w:style w:type="character" w:customStyle="1" w:styleId="a6">
    <w:name w:val="Верхний колонтитул Знак"/>
    <w:basedOn w:val="a0"/>
    <w:link w:val="a5"/>
    <w:rsid w:val="003712A8"/>
  </w:style>
  <w:style w:type="paragraph" w:styleId="a7">
    <w:name w:val="footer"/>
    <w:basedOn w:val="a"/>
    <w:link w:val="a8"/>
    <w:uiPriority w:val="99"/>
    <w:unhideWhenUsed/>
    <w:rsid w:val="003712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712A8"/>
  </w:style>
  <w:style w:type="numbering" w:customStyle="1" w:styleId="1">
    <w:name w:val="Нет списка1"/>
    <w:next w:val="a2"/>
    <w:semiHidden/>
    <w:rsid w:val="00891B92"/>
  </w:style>
  <w:style w:type="paragraph" w:styleId="a9">
    <w:name w:val="Body Text Indent"/>
    <w:basedOn w:val="a"/>
    <w:link w:val="aa"/>
    <w:rsid w:val="00891B92"/>
    <w:pPr>
      <w:spacing w:after="0" w:line="240" w:lineRule="auto"/>
      <w:ind w:right="-1"/>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rsid w:val="00891B92"/>
    <w:rPr>
      <w:rFonts w:ascii="Times New Roman" w:eastAsia="Times New Roman" w:hAnsi="Times New Roman" w:cs="Times New Roman"/>
      <w:sz w:val="24"/>
      <w:szCs w:val="20"/>
      <w:lang w:eastAsia="ru-RU"/>
    </w:rPr>
  </w:style>
  <w:style w:type="paragraph" w:styleId="2">
    <w:name w:val="Body Text Indent 2"/>
    <w:basedOn w:val="a"/>
    <w:link w:val="20"/>
    <w:rsid w:val="00891B92"/>
    <w:pPr>
      <w:spacing w:after="0" w:line="240" w:lineRule="auto"/>
      <w:ind w:right="-1" w:firstLine="851"/>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91B92"/>
    <w:rPr>
      <w:rFonts w:ascii="Times New Roman" w:eastAsia="Times New Roman" w:hAnsi="Times New Roman" w:cs="Times New Roman"/>
      <w:sz w:val="28"/>
      <w:szCs w:val="20"/>
      <w:lang w:eastAsia="ru-RU"/>
    </w:rPr>
  </w:style>
  <w:style w:type="paragraph" w:styleId="ab">
    <w:name w:val="Body Text"/>
    <w:aliases w:val=" Знак,Знак"/>
    <w:basedOn w:val="a"/>
    <w:link w:val="ac"/>
    <w:rsid w:val="00891B92"/>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aliases w:val=" Знак Знак,Знак Знак"/>
    <w:basedOn w:val="a0"/>
    <w:link w:val="ab"/>
    <w:rsid w:val="00891B92"/>
    <w:rPr>
      <w:rFonts w:ascii="Times New Roman" w:eastAsia="Times New Roman" w:hAnsi="Times New Roman" w:cs="Times New Roman"/>
      <w:sz w:val="20"/>
      <w:szCs w:val="20"/>
      <w:lang w:eastAsia="ru-RU"/>
    </w:rPr>
  </w:style>
  <w:style w:type="character" w:customStyle="1" w:styleId="ad">
    <w:name w:val="Гипертекстовая ссылка"/>
    <w:rsid w:val="00891B92"/>
    <w:rPr>
      <w:color w:val="106BBE"/>
    </w:rPr>
  </w:style>
  <w:style w:type="paragraph" w:customStyle="1" w:styleId="ConsPlusTitle">
    <w:name w:val="ConsPlusTitle"/>
    <w:uiPriority w:val="99"/>
    <w:qFormat/>
    <w:rsid w:val="00891B92"/>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891B92"/>
    <w:pPr>
      <w:spacing w:after="0" w:line="240" w:lineRule="auto"/>
    </w:pPr>
    <w:rPr>
      <w:rFonts w:ascii="Arial" w:eastAsia="Times New Roman" w:hAnsi="Arial" w:cs="Times New Roman"/>
      <w:b/>
      <w:snapToGrid w:val="0"/>
      <w:sz w:val="16"/>
      <w:szCs w:val="20"/>
      <w:lang w:eastAsia="ru-RU"/>
    </w:rPr>
  </w:style>
  <w:style w:type="paragraph" w:customStyle="1" w:styleId="21">
    <w:name w:val="Знак Знак Знак2 Знак"/>
    <w:basedOn w:val="a"/>
    <w:rsid w:val="00891B92"/>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64">
    <w:name w:val="Font Style64"/>
    <w:rsid w:val="00891B92"/>
    <w:rPr>
      <w:rFonts w:ascii="Times New Roman" w:hAnsi="Times New Roman"/>
      <w:sz w:val="26"/>
    </w:rPr>
  </w:style>
  <w:style w:type="paragraph" w:customStyle="1" w:styleId="Style12">
    <w:name w:val="Style12"/>
    <w:basedOn w:val="a"/>
    <w:rsid w:val="00891B92"/>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table" w:styleId="ae">
    <w:name w:val="Table Grid"/>
    <w:basedOn w:val="a1"/>
    <w:rsid w:val="00891B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List Paragraph"/>
    <w:basedOn w:val="a"/>
    <w:link w:val="af0"/>
    <w:uiPriority w:val="34"/>
    <w:qFormat/>
    <w:rsid w:val="00891B92"/>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891B92"/>
    <w:rPr>
      <w:rFonts w:ascii="Times New Roman" w:eastAsia="Times New Roman" w:hAnsi="Times New Roman" w:cs="Times New Roman"/>
      <w:sz w:val="24"/>
      <w:szCs w:val="24"/>
      <w:lang w:val="x-none" w:eastAsia="x-none"/>
    </w:rPr>
  </w:style>
  <w:style w:type="paragraph" w:styleId="af1">
    <w:name w:val="footnote text"/>
    <w:basedOn w:val="a"/>
    <w:link w:val="af2"/>
    <w:uiPriority w:val="99"/>
    <w:rsid w:val="00891B92"/>
    <w:pPr>
      <w:spacing w:after="0" w:line="240" w:lineRule="auto"/>
      <w:jc w:val="both"/>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rsid w:val="00891B92"/>
    <w:rPr>
      <w:rFonts w:ascii="Times New Roman" w:eastAsia="Times New Roman" w:hAnsi="Times New Roman" w:cs="Times New Roman"/>
      <w:sz w:val="20"/>
      <w:szCs w:val="20"/>
      <w:lang w:eastAsia="ru-RU"/>
    </w:rPr>
  </w:style>
  <w:style w:type="character" w:styleId="af3">
    <w:name w:val="footnote reference"/>
    <w:uiPriority w:val="99"/>
    <w:rsid w:val="00891B92"/>
    <w:rPr>
      <w:sz w:val="28"/>
      <w:szCs w:val="28"/>
      <w:vertAlign w:val="superscript"/>
      <w:lang w:val="ru-RU" w:eastAsia="en-US" w:bidi="ar-SA"/>
    </w:rPr>
  </w:style>
  <w:style w:type="paragraph" w:customStyle="1" w:styleId="11">
    <w:name w:val="Заголовок 11"/>
    <w:basedOn w:val="a"/>
    <w:uiPriority w:val="1"/>
    <w:qFormat/>
    <w:rsid w:val="00891B92"/>
    <w:pPr>
      <w:widowControl w:val="0"/>
      <w:autoSpaceDE w:val="0"/>
      <w:autoSpaceDN w:val="0"/>
      <w:spacing w:after="0" w:line="240" w:lineRule="auto"/>
      <w:ind w:left="789"/>
      <w:jc w:val="both"/>
      <w:outlineLvl w:val="1"/>
    </w:pPr>
    <w:rPr>
      <w:rFonts w:ascii="Times New Roman" w:eastAsia="Times New Roman" w:hAnsi="Times New Roman" w:cs="Times New Roman"/>
      <w:b/>
      <w:bCs/>
      <w:sz w:val="24"/>
      <w:szCs w:val="24"/>
    </w:rPr>
  </w:style>
  <w:style w:type="paragraph" w:customStyle="1" w:styleId="TableParagraph">
    <w:name w:val="Table Paragraph"/>
    <w:basedOn w:val="a"/>
    <w:uiPriority w:val="1"/>
    <w:qFormat/>
    <w:rsid w:val="00891B92"/>
    <w:pPr>
      <w:widowControl w:val="0"/>
      <w:autoSpaceDE w:val="0"/>
      <w:autoSpaceDN w:val="0"/>
      <w:spacing w:after="0" w:line="240" w:lineRule="auto"/>
    </w:pPr>
    <w:rPr>
      <w:rFonts w:ascii="Times New Roman" w:eastAsia="Times New Roman" w:hAnsi="Times New Roman" w:cs="Times New Roman"/>
    </w:rPr>
  </w:style>
  <w:style w:type="character" w:styleId="af4">
    <w:name w:val="Hyperlink"/>
    <w:basedOn w:val="a0"/>
    <w:uiPriority w:val="99"/>
    <w:unhideWhenUsed/>
    <w:rsid w:val="00891B92"/>
    <w:rPr>
      <w:color w:val="0000FF"/>
      <w:u w:val="single"/>
    </w:rPr>
  </w:style>
  <w:style w:type="paragraph" w:customStyle="1" w:styleId="csd270a203">
    <w:name w:val="csd270a203"/>
    <w:basedOn w:val="a"/>
    <w:rsid w:val="00891B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s23fb0664">
    <w:name w:val="cs23fb0664"/>
    <w:basedOn w:val="a0"/>
    <w:rsid w:val="00891B92"/>
  </w:style>
  <w:style w:type="paragraph" w:customStyle="1" w:styleId="cs40666f14">
    <w:name w:val="cs40666f14"/>
    <w:basedOn w:val="a"/>
    <w:rsid w:val="00891B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sc4fa4e65">
    <w:name w:val="csc4fa4e65"/>
    <w:basedOn w:val="a0"/>
    <w:rsid w:val="00891B9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12A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12A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712A8"/>
    <w:rPr>
      <w:rFonts w:ascii="Tahoma" w:hAnsi="Tahoma" w:cs="Tahoma"/>
      <w:sz w:val="16"/>
      <w:szCs w:val="16"/>
    </w:rPr>
  </w:style>
  <w:style w:type="paragraph" w:styleId="a5">
    <w:name w:val="header"/>
    <w:basedOn w:val="a"/>
    <w:link w:val="a6"/>
    <w:unhideWhenUsed/>
    <w:rsid w:val="003712A8"/>
    <w:pPr>
      <w:tabs>
        <w:tab w:val="center" w:pos="4677"/>
        <w:tab w:val="right" w:pos="9355"/>
      </w:tabs>
      <w:spacing w:after="0" w:line="240" w:lineRule="auto"/>
    </w:pPr>
  </w:style>
  <w:style w:type="character" w:customStyle="1" w:styleId="a6">
    <w:name w:val="Верхний колонтитул Знак"/>
    <w:basedOn w:val="a0"/>
    <w:link w:val="a5"/>
    <w:rsid w:val="003712A8"/>
  </w:style>
  <w:style w:type="paragraph" w:styleId="a7">
    <w:name w:val="footer"/>
    <w:basedOn w:val="a"/>
    <w:link w:val="a8"/>
    <w:uiPriority w:val="99"/>
    <w:unhideWhenUsed/>
    <w:rsid w:val="003712A8"/>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712A8"/>
  </w:style>
  <w:style w:type="numbering" w:customStyle="1" w:styleId="1">
    <w:name w:val="Нет списка1"/>
    <w:next w:val="a2"/>
    <w:semiHidden/>
    <w:rsid w:val="00891B92"/>
  </w:style>
  <w:style w:type="paragraph" w:styleId="a9">
    <w:name w:val="Body Text Indent"/>
    <w:basedOn w:val="a"/>
    <w:link w:val="aa"/>
    <w:rsid w:val="00891B92"/>
    <w:pPr>
      <w:spacing w:after="0" w:line="240" w:lineRule="auto"/>
      <w:ind w:right="-1"/>
      <w:jc w:val="both"/>
    </w:pPr>
    <w:rPr>
      <w:rFonts w:ascii="Times New Roman" w:eastAsia="Times New Roman" w:hAnsi="Times New Roman" w:cs="Times New Roman"/>
      <w:sz w:val="24"/>
      <w:szCs w:val="20"/>
      <w:lang w:eastAsia="ru-RU"/>
    </w:rPr>
  </w:style>
  <w:style w:type="character" w:customStyle="1" w:styleId="aa">
    <w:name w:val="Основной текст с отступом Знак"/>
    <w:basedOn w:val="a0"/>
    <w:link w:val="a9"/>
    <w:rsid w:val="00891B92"/>
    <w:rPr>
      <w:rFonts w:ascii="Times New Roman" w:eastAsia="Times New Roman" w:hAnsi="Times New Roman" w:cs="Times New Roman"/>
      <w:sz w:val="24"/>
      <w:szCs w:val="20"/>
      <w:lang w:eastAsia="ru-RU"/>
    </w:rPr>
  </w:style>
  <w:style w:type="paragraph" w:styleId="2">
    <w:name w:val="Body Text Indent 2"/>
    <w:basedOn w:val="a"/>
    <w:link w:val="20"/>
    <w:rsid w:val="00891B92"/>
    <w:pPr>
      <w:spacing w:after="0" w:line="240" w:lineRule="auto"/>
      <w:ind w:right="-1" w:firstLine="851"/>
      <w:jc w:val="both"/>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rsid w:val="00891B92"/>
    <w:rPr>
      <w:rFonts w:ascii="Times New Roman" w:eastAsia="Times New Roman" w:hAnsi="Times New Roman" w:cs="Times New Roman"/>
      <w:sz w:val="28"/>
      <w:szCs w:val="20"/>
      <w:lang w:eastAsia="ru-RU"/>
    </w:rPr>
  </w:style>
  <w:style w:type="paragraph" w:styleId="ab">
    <w:name w:val="Body Text"/>
    <w:aliases w:val=" Знак,Знак"/>
    <w:basedOn w:val="a"/>
    <w:link w:val="ac"/>
    <w:rsid w:val="00891B92"/>
    <w:pPr>
      <w:spacing w:after="120" w:line="240" w:lineRule="auto"/>
    </w:pPr>
    <w:rPr>
      <w:rFonts w:ascii="Times New Roman" w:eastAsia="Times New Roman" w:hAnsi="Times New Roman" w:cs="Times New Roman"/>
      <w:sz w:val="20"/>
      <w:szCs w:val="20"/>
      <w:lang w:eastAsia="ru-RU"/>
    </w:rPr>
  </w:style>
  <w:style w:type="character" w:customStyle="1" w:styleId="ac">
    <w:name w:val="Основной текст Знак"/>
    <w:aliases w:val=" Знак Знак,Знак Знак"/>
    <w:basedOn w:val="a0"/>
    <w:link w:val="ab"/>
    <w:rsid w:val="00891B92"/>
    <w:rPr>
      <w:rFonts w:ascii="Times New Roman" w:eastAsia="Times New Roman" w:hAnsi="Times New Roman" w:cs="Times New Roman"/>
      <w:sz w:val="20"/>
      <w:szCs w:val="20"/>
      <w:lang w:eastAsia="ru-RU"/>
    </w:rPr>
  </w:style>
  <w:style w:type="character" w:customStyle="1" w:styleId="ad">
    <w:name w:val="Гипертекстовая ссылка"/>
    <w:rsid w:val="00891B92"/>
    <w:rPr>
      <w:color w:val="106BBE"/>
    </w:rPr>
  </w:style>
  <w:style w:type="paragraph" w:customStyle="1" w:styleId="ConsPlusTitle">
    <w:name w:val="ConsPlusTitle"/>
    <w:uiPriority w:val="99"/>
    <w:qFormat/>
    <w:rsid w:val="00891B92"/>
    <w:pPr>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891B92"/>
    <w:pPr>
      <w:spacing w:after="0" w:line="240" w:lineRule="auto"/>
    </w:pPr>
    <w:rPr>
      <w:rFonts w:ascii="Arial" w:eastAsia="Times New Roman" w:hAnsi="Arial" w:cs="Times New Roman"/>
      <w:b/>
      <w:snapToGrid w:val="0"/>
      <w:sz w:val="16"/>
      <w:szCs w:val="20"/>
      <w:lang w:eastAsia="ru-RU"/>
    </w:rPr>
  </w:style>
  <w:style w:type="paragraph" w:customStyle="1" w:styleId="21">
    <w:name w:val="Знак Знак Знак2 Знак"/>
    <w:basedOn w:val="a"/>
    <w:rsid w:val="00891B92"/>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customStyle="1" w:styleId="FontStyle64">
    <w:name w:val="Font Style64"/>
    <w:rsid w:val="00891B92"/>
    <w:rPr>
      <w:rFonts w:ascii="Times New Roman" w:hAnsi="Times New Roman"/>
      <w:sz w:val="26"/>
    </w:rPr>
  </w:style>
  <w:style w:type="paragraph" w:customStyle="1" w:styleId="Style12">
    <w:name w:val="Style12"/>
    <w:basedOn w:val="a"/>
    <w:rsid w:val="00891B92"/>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table" w:styleId="ae">
    <w:name w:val="Table Grid"/>
    <w:basedOn w:val="a1"/>
    <w:rsid w:val="00891B92"/>
    <w:pPr>
      <w:spacing w:after="0" w:line="240" w:lineRule="auto"/>
    </w:pPr>
    <w:rPr>
      <w:rFonts w:ascii="Times New Roman" w:eastAsia="Times New Roman"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
    <w:name w:val="List Paragraph"/>
    <w:basedOn w:val="a"/>
    <w:link w:val="af0"/>
    <w:uiPriority w:val="34"/>
    <w:qFormat/>
    <w:rsid w:val="00891B92"/>
    <w:pPr>
      <w:spacing w:after="0" w:line="240" w:lineRule="auto"/>
      <w:ind w:left="720"/>
      <w:contextualSpacing/>
    </w:pPr>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891B92"/>
    <w:rPr>
      <w:rFonts w:ascii="Times New Roman" w:eastAsia="Times New Roman" w:hAnsi="Times New Roman" w:cs="Times New Roman"/>
      <w:sz w:val="24"/>
      <w:szCs w:val="24"/>
      <w:lang w:val="x-none" w:eastAsia="x-none"/>
    </w:rPr>
  </w:style>
  <w:style w:type="paragraph" w:styleId="af1">
    <w:name w:val="footnote text"/>
    <w:basedOn w:val="a"/>
    <w:link w:val="af2"/>
    <w:uiPriority w:val="99"/>
    <w:rsid w:val="00891B92"/>
    <w:pPr>
      <w:spacing w:after="0" w:line="240" w:lineRule="auto"/>
      <w:jc w:val="both"/>
    </w:pPr>
    <w:rPr>
      <w:rFonts w:ascii="Times New Roman" w:eastAsia="Times New Roman" w:hAnsi="Times New Roman" w:cs="Times New Roman"/>
      <w:sz w:val="20"/>
      <w:szCs w:val="20"/>
      <w:lang w:eastAsia="ru-RU"/>
    </w:rPr>
  </w:style>
  <w:style w:type="character" w:customStyle="1" w:styleId="af2">
    <w:name w:val="Текст сноски Знак"/>
    <w:basedOn w:val="a0"/>
    <w:link w:val="af1"/>
    <w:uiPriority w:val="99"/>
    <w:rsid w:val="00891B92"/>
    <w:rPr>
      <w:rFonts w:ascii="Times New Roman" w:eastAsia="Times New Roman" w:hAnsi="Times New Roman" w:cs="Times New Roman"/>
      <w:sz w:val="20"/>
      <w:szCs w:val="20"/>
      <w:lang w:eastAsia="ru-RU"/>
    </w:rPr>
  </w:style>
  <w:style w:type="character" w:styleId="af3">
    <w:name w:val="footnote reference"/>
    <w:uiPriority w:val="99"/>
    <w:rsid w:val="00891B92"/>
    <w:rPr>
      <w:sz w:val="28"/>
      <w:szCs w:val="28"/>
      <w:vertAlign w:val="superscript"/>
      <w:lang w:val="ru-RU" w:eastAsia="en-US" w:bidi="ar-SA"/>
    </w:rPr>
  </w:style>
  <w:style w:type="paragraph" w:customStyle="1" w:styleId="11">
    <w:name w:val="Заголовок 11"/>
    <w:basedOn w:val="a"/>
    <w:uiPriority w:val="1"/>
    <w:qFormat/>
    <w:rsid w:val="00891B92"/>
    <w:pPr>
      <w:widowControl w:val="0"/>
      <w:autoSpaceDE w:val="0"/>
      <w:autoSpaceDN w:val="0"/>
      <w:spacing w:after="0" w:line="240" w:lineRule="auto"/>
      <w:ind w:left="789"/>
      <w:jc w:val="both"/>
      <w:outlineLvl w:val="1"/>
    </w:pPr>
    <w:rPr>
      <w:rFonts w:ascii="Times New Roman" w:eastAsia="Times New Roman" w:hAnsi="Times New Roman" w:cs="Times New Roman"/>
      <w:b/>
      <w:bCs/>
      <w:sz w:val="24"/>
      <w:szCs w:val="24"/>
    </w:rPr>
  </w:style>
  <w:style w:type="paragraph" w:customStyle="1" w:styleId="TableParagraph">
    <w:name w:val="Table Paragraph"/>
    <w:basedOn w:val="a"/>
    <w:uiPriority w:val="1"/>
    <w:qFormat/>
    <w:rsid w:val="00891B92"/>
    <w:pPr>
      <w:widowControl w:val="0"/>
      <w:autoSpaceDE w:val="0"/>
      <w:autoSpaceDN w:val="0"/>
      <w:spacing w:after="0" w:line="240" w:lineRule="auto"/>
    </w:pPr>
    <w:rPr>
      <w:rFonts w:ascii="Times New Roman" w:eastAsia="Times New Roman" w:hAnsi="Times New Roman" w:cs="Times New Roman"/>
    </w:rPr>
  </w:style>
  <w:style w:type="character" w:styleId="af4">
    <w:name w:val="Hyperlink"/>
    <w:basedOn w:val="a0"/>
    <w:uiPriority w:val="99"/>
    <w:unhideWhenUsed/>
    <w:rsid w:val="00891B92"/>
    <w:rPr>
      <w:color w:val="0000FF"/>
      <w:u w:val="single"/>
    </w:rPr>
  </w:style>
  <w:style w:type="paragraph" w:customStyle="1" w:styleId="csd270a203">
    <w:name w:val="csd270a203"/>
    <w:basedOn w:val="a"/>
    <w:rsid w:val="00891B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s23fb0664">
    <w:name w:val="cs23fb0664"/>
    <w:basedOn w:val="a0"/>
    <w:rsid w:val="00891B92"/>
  </w:style>
  <w:style w:type="paragraph" w:customStyle="1" w:styleId="cs40666f14">
    <w:name w:val="cs40666f14"/>
    <w:basedOn w:val="a"/>
    <w:rsid w:val="00891B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sc4fa4e65">
    <w:name w:val="csc4fa4e65"/>
    <w:basedOn w:val="a0"/>
    <w:rsid w:val="00891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ukamensk.udmurt.ru/"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ukamensk.udmurt.ru/" TargetMode="External"/><Relationship Id="rId17" Type="http://schemas.openxmlformats.org/officeDocument/2006/relationships/hyperlink" Target="consultantplus://offline/ref=11A70380E47352553B231D904EB7B4A07C5D79F1CAE38C0B1BFA78CE42BDA0BC1BDCE30331E80BFEh8PEH" TargetMode="External"/><Relationship Id="rId2" Type="http://schemas.openxmlformats.org/officeDocument/2006/relationships/numbering" Target="numbering.xml"/><Relationship Id="rId16" Type="http://schemas.openxmlformats.org/officeDocument/2006/relationships/hyperlink" Target="garantF1://12080897.2021100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 TargetMode="External"/><Relationship Id="rId5" Type="http://schemas.openxmlformats.org/officeDocument/2006/relationships/settings" Target="settings.xml"/><Relationship Id="rId15" Type="http://schemas.openxmlformats.org/officeDocument/2006/relationships/image" Target="media/image3.png"/><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yukamensk.udmur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444C3F-F605-4C51-AC13-2DE787F7A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352</TotalTime>
  <Pages>47</Pages>
  <Words>14007</Words>
  <Characters>79843</Characters>
  <Application>Microsoft Office Word</Application>
  <DocSecurity>0</DocSecurity>
  <Lines>665</Lines>
  <Paragraphs>187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2022-05-05T06:29:00Z</cp:lastPrinted>
  <dcterms:created xsi:type="dcterms:W3CDTF">2022-05-04T06:22:00Z</dcterms:created>
  <dcterms:modified xsi:type="dcterms:W3CDTF">2022-05-06T09:40:00Z</dcterms:modified>
</cp:coreProperties>
</file>