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12" w:rsidRPr="007A0D12" w:rsidRDefault="007A0D12" w:rsidP="007A0D12">
      <w:pPr>
        <w:spacing w:after="0" w:line="240" w:lineRule="auto"/>
        <w:jc w:val="right"/>
        <w:rPr>
          <w:rFonts w:ascii="Times New Roman" w:eastAsia="Times New Roman" w:hAnsi="Times New Roman" w:cs="Times New Roman"/>
          <w:sz w:val="20"/>
          <w:szCs w:val="20"/>
        </w:rPr>
      </w:pPr>
      <w:r w:rsidRPr="007A0D12">
        <w:rPr>
          <w:rFonts w:ascii="Times New Roman" w:eastAsia="Times New Roman" w:hAnsi="Times New Roman" w:cs="Times New Roman"/>
          <w:sz w:val="20"/>
          <w:szCs w:val="20"/>
        </w:rPr>
        <w:t xml:space="preserve">Утвержден </w:t>
      </w:r>
    </w:p>
    <w:p w:rsidR="007A0D12" w:rsidRPr="007A0D12" w:rsidRDefault="007A0D12" w:rsidP="007A0D12">
      <w:pPr>
        <w:spacing w:after="0" w:line="240" w:lineRule="auto"/>
        <w:jc w:val="right"/>
        <w:rPr>
          <w:rFonts w:ascii="Times New Roman" w:eastAsia="Times New Roman" w:hAnsi="Times New Roman" w:cs="Times New Roman"/>
          <w:sz w:val="20"/>
          <w:szCs w:val="20"/>
        </w:rPr>
      </w:pPr>
      <w:r w:rsidRPr="007A0D12">
        <w:rPr>
          <w:rFonts w:ascii="Times New Roman" w:eastAsia="Times New Roman" w:hAnsi="Times New Roman" w:cs="Times New Roman"/>
          <w:sz w:val="20"/>
          <w:szCs w:val="20"/>
        </w:rPr>
        <w:t>постановлением Администрации Юкаменского района</w:t>
      </w:r>
    </w:p>
    <w:p w:rsidR="007A0D12" w:rsidRPr="007A0D12" w:rsidRDefault="007A0D12" w:rsidP="007A0D12">
      <w:pPr>
        <w:spacing w:after="0" w:line="240" w:lineRule="auto"/>
        <w:jc w:val="right"/>
        <w:rPr>
          <w:rFonts w:ascii="Times New Roman" w:eastAsia="Times New Roman" w:hAnsi="Times New Roman" w:cs="Times New Roman"/>
          <w:sz w:val="20"/>
          <w:szCs w:val="20"/>
        </w:rPr>
      </w:pPr>
      <w:r w:rsidRPr="007A0D12">
        <w:rPr>
          <w:rFonts w:ascii="Times New Roman" w:eastAsia="Times New Roman" w:hAnsi="Times New Roman" w:cs="Times New Roman"/>
          <w:sz w:val="20"/>
          <w:szCs w:val="20"/>
        </w:rPr>
        <w:t>от 08 апреля 2022 года  № 246</w:t>
      </w:r>
    </w:p>
    <w:p w:rsidR="007A0D12" w:rsidRPr="007A0D12" w:rsidRDefault="007A0D12" w:rsidP="007A0D12">
      <w:pPr>
        <w:spacing w:after="0" w:line="240" w:lineRule="auto"/>
        <w:jc w:val="right"/>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(с измен. от 07.04.2023 года постановлением № 215; </w:t>
      </w:r>
    </w:p>
    <w:p w:rsidR="007A0D12" w:rsidRPr="007A0D12" w:rsidRDefault="007A0D12" w:rsidP="007A0D12">
      <w:pPr>
        <w:spacing w:after="0" w:line="240" w:lineRule="auto"/>
        <w:jc w:val="right"/>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 измен. от 08.07.2024 года постановлением № 367)</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Административный регламент</w:t>
      </w: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A0D12">
        <w:rPr>
          <w:rFonts w:ascii="Times New Roman" w:eastAsia="Times New Roman" w:hAnsi="Times New Roman" w:cs="Times New Roman"/>
          <w:bCs/>
          <w:sz w:val="24"/>
          <w:szCs w:val="24"/>
          <w:lang w:eastAsia="ru-RU"/>
        </w:rPr>
        <w:t>предоставления муниципальной услуги</w:t>
      </w: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A0D12">
        <w:rPr>
          <w:rFonts w:ascii="Times New Roman" w:eastAsia="Times New Roman" w:hAnsi="Times New Roman" w:cs="Calibri"/>
          <w:bCs/>
          <w:lang w:eastAsia="ru-RU"/>
        </w:rPr>
        <w:t>«Прием заявлений, документов, а также постановка на учет граждан для предоставления жилищных займов</w:t>
      </w:r>
      <w:r w:rsidRPr="007A0D12">
        <w:rPr>
          <w:rFonts w:ascii="Times New Roman" w:eastAsia="Times New Roman" w:hAnsi="Times New Roman" w:cs="Times New Roman"/>
          <w:bCs/>
          <w:sz w:val="24"/>
          <w:szCs w:val="24"/>
          <w:lang w:eastAsia="ru-RU"/>
        </w:rPr>
        <w:t>»</w:t>
      </w:r>
    </w:p>
    <w:p w:rsidR="007A0D12" w:rsidRPr="007A0D12" w:rsidRDefault="007A0D12" w:rsidP="007A0D12">
      <w:pPr>
        <w:spacing w:line="240" w:lineRule="auto"/>
        <w:jc w:val="center"/>
        <w:rPr>
          <w:rFonts w:ascii="Times New Roman" w:eastAsia="Times New Roman" w:hAnsi="Times New Roman" w:cs="Times New Roman"/>
          <w:sz w:val="24"/>
          <w:szCs w:val="24"/>
        </w:rPr>
      </w:pPr>
    </w:p>
    <w:p w:rsidR="007A0D12" w:rsidRPr="007A0D12" w:rsidRDefault="007A0D12" w:rsidP="007A0D12">
      <w:pPr>
        <w:widowControl w:val="0"/>
        <w:numPr>
          <w:ilvl w:val="0"/>
          <w:numId w:val="10"/>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0D12">
        <w:rPr>
          <w:rFonts w:ascii="Times New Roman" w:eastAsia="Times New Roman" w:hAnsi="Times New Roman" w:cs="Times New Roman"/>
          <w:sz w:val="24"/>
          <w:szCs w:val="24"/>
          <w:lang w:eastAsia="ru-RU"/>
        </w:rPr>
        <w:t>Предмет регулирования административного регламента.</w:t>
      </w:r>
    </w:p>
    <w:p w:rsidR="007A0D12" w:rsidRPr="007A0D12" w:rsidRDefault="007A0D12" w:rsidP="007A0D12">
      <w:pPr>
        <w:widowControl w:val="0"/>
        <w:autoSpaceDE w:val="0"/>
        <w:autoSpaceDN w:val="0"/>
        <w:adjustRightInd w:val="0"/>
        <w:spacing w:after="0" w:line="240" w:lineRule="auto"/>
        <w:ind w:left="900"/>
        <w:rPr>
          <w:rFonts w:ascii="Times New Roman" w:eastAsia="Times New Roman" w:hAnsi="Times New Roman" w:cs="Times New Roman"/>
          <w:sz w:val="24"/>
          <w:szCs w:val="24"/>
          <w:lang w:eastAsia="ru-RU"/>
        </w:rPr>
      </w:pP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sz w:val="24"/>
          <w:szCs w:val="24"/>
        </w:rPr>
        <w:t>1.1 Административный регламент предоставления муниципальной услуги «</w:t>
      </w:r>
      <w:r w:rsidRPr="007A0D12">
        <w:rPr>
          <w:rFonts w:ascii="Times New Roman" w:eastAsia="Times New Roman" w:hAnsi="Times New Roman" w:cs="Times New Roman"/>
        </w:rPr>
        <w:t>Прием заявлений, документов, а также постановка на учет граждан для предоставления жилищных займов</w:t>
      </w:r>
      <w:r w:rsidRPr="007A0D12">
        <w:rPr>
          <w:rFonts w:ascii="Times New Roman" w:eastAsia="Times New Roman" w:hAnsi="Times New Roman" w:cs="Times New Roman"/>
          <w:sz w:val="24"/>
          <w:szCs w:val="24"/>
        </w:rPr>
        <w:t xml:space="preserve">» (далее – Административный регламент, муниципальная услуга) разработан в целях повышения качества информационного обеспечения физических и юридических лиц, регламентации сроков, последовательности административных действий (административных процедур) при осуществлении предоставления муниципальной услуги, а также </w:t>
      </w:r>
      <w:r w:rsidRPr="007A0D12">
        <w:rPr>
          <w:rFonts w:ascii="Times New Roman" w:eastAsia="Times New Roman" w:hAnsi="Times New Roman" w:cs="Times New Roman"/>
          <w:color w:val="000000"/>
          <w:sz w:val="24"/>
          <w:szCs w:val="24"/>
        </w:rPr>
        <w:t>соблюдения следующих основных принципов предоставления муниципальных услуг:</w:t>
      </w: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color w:val="000000"/>
          <w:sz w:val="24"/>
          <w:szCs w:val="24"/>
        </w:rPr>
        <w:t>правомерности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color w:val="000000"/>
          <w:sz w:val="24"/>
          <w:szCs w:val="24"/>
        </w:rPr>
        <w:t>заявительного порядка обращения за предоставлением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color w:val="000000"/>
          <w:sz w:val="24"/>
          <w:szCs w:val="24"/>
        </w:rPr>
        <w:t>открытости деятельности органов местного самоуправления;</w:t>
      </w: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color w:val="000000"/>
          <w:sz w:val="24"/>
          <w:szCs w:val="24"/>
        </w:rPr>
        <w:t>доступности обращения за предоставлением муниципальной услуги, в том числе для лиц с ограниченными возможностями;</w:t>
      </w: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sz w:val="24"/>
          <w:szCs w:val="24"/>
        </w:rPr>
        <w:t>При предоставлении муниципальной услуги должны быть обеспечены следующие</w:t>
      </w:r>
      <w:r w:rsidRPr="007A0D12">
        <w:rPr>
          <w:rFonts w:ascii="Times New Roman" w:eastAsia="Times New Roman" w:hAnsi="Times New Roman" w:cs="Times New Roman"/>
          <w:color w:val="000000"/>
          <w:sz w:val="24"/>
          <w:szCs w:val="24"/>
        </w:rPr>
        <w:t xml:space="preserve"> права заявителей:</w:t>
      </w: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color w:val="000000"/>
          <w:sz w:val="24"/>
          <w:szCs w:val="24"/>
        </w:rPr>
        <w:t>1) получение муниципальной услуги в соответствии со стандартом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color w:val="000000"/>
          <w:sz w:val="24"/>
          <w:szCs w:val="24"/>
        </w:rPr>
        <w:t xml:space="preserve">2) получение полной, актуальной и достоверной информации о порядке предоставления муниципальной услуги; </w:t>
      </w: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color w:val="000000"/>
          <w:sz w:val="24"/>
          <w:szCs w:val="24"/>
        </w:rPr>
        <w:t>3) возможность получения муниципальной услуги по принципу «одного окна» и в электронной форме, если это не запрещено действующим законодательством;</w:t>
      </w: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color w:val="000000"/>
          <w:sz w:val="24"/>
          <w:szCs w:val="24"/>
        </w:rPr>
        <w:t>4) реализация права заявителей на досудебное (внесудебное) рассмотрение жалоб (претензий) в процессе предоставления муниципальной услуги.</w:t>
      </w:r>
    </w:p>
    <w:p w:rsidR="007A0D12" w:rsidRPr="007A0D12" w:rsidRDefault="007A0D12" w:rsidP="007A0D12">
      <w:pPr>
        <w:spacing w:after="0" w:line="240" w:lineRule="auto"/>
        <w:ind w:firstLine="540"/>
        <w:jc w:val="both"/>
        <w:rPr>
          <w:rFonts w:ascii="Times New Roman" w:eastAsia="Times New Roman" w:hAnsi="Times New Roman" w:cs="Times New Roman"/>
          <w:sz w:val="24"/>
          <w:szCs w:val="24"/>
        </w:rPr>
      </w:pPr>
    </w:p>
    <w:p w:rsidR="007A0D12" w:rsidRPr="007A0D12" w:rsidRDefault="007A0D12" w:rsidP="007A0D12">
      <w:pPr>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1.2.  Круг заявителей</w:t>
      </w:r>
    </w:p>
    <w:p w:rsidR="007A0D12" w:rsidRPr="007A0D12" w:rsidRDefault="007A0D12" w:rsidP="007A0D12">
      <w:pPr>
        <w:spacing w:after="0" w:line="240" w:lineRule="auto"/>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Муниципальная услуга - деятельность по реализации функций Администрации муниципального образования «Муниципальный округ Юкаменский район Удмуртской Республики»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«Муниципальный округ Юкаменский район Удмуртской Республики».</w:t>
      </w:r>
    </w:p>
    <w:p w:rsidR="007A0D12" w:rsidRPr="007A0D12" w:rsidRDefault="007A0D12" w:rsidP="007A0D12">
      <w:pPr>
        <w:spacing w:after="0" w:line="240" w:lineRule="auto"/>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Заявитель - физическое или юридическое лицо, обратившееся в администрацию с запросом о предоставлении муниципальной услуги, выраженным в устной, письменной или электронной форме.</w:t>
      </w:r>
    </w:p>
    <w:p w:rsidR="007A0D12" w:rsidRPr="007A0D12" w:rsidRDefault="007A0D12" w:rsidP="007A0D12">
      <w:pPr>
        <w:spacing w:after="0" w:line="240" w:lineRule="auto"/>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Административный регламент - нормативный правовой акт, устанавливающий порядок и стандарт предоставления муниципальной услуги.</w:t>
      </w:r>
    </w:p>
    <w:p w:rsidR="007A0D12" w:rsidRPr="007A0D12" w:rsidRDefault="007A0D12" w:rsidP="007A0D12">
      <w:pPr>
        <w:spacing w:after="0" w:line="240" w:lineRule="auto"/>
        <w:ind w:firstLine="540"/>
        <w:jc w:val="both"/>
        <w:rPr>
          <w:rFonts w:ascii="Times New Roman" w:eastAsia="Times New Roman" w:hAnsi="Times New Roman" w:cs="Times New Roman"/>
          <w:sz w:val="24"/>
          <w:szCs w:val="24"/>
          <w:lang w:eastAsia="ru-RU"/>
        </w:rPr>
      </w:pPr>
      <w:r w:rsidRPr="007A0D12">
        <w:rPr>
          <w:rFonts w:ascii="Times New Roman" w:eastAsia="Times New Roman" w:hAnsi="Times New Roman" w:cs="Times New Roman"/>
          <w:bCs/>
          <w:sz w:val="24"/>
          <w:szCs w:val="24"/>
          <w:lang w:eastAsia="ru-RU"/>
        </w:rPr>
        <w:lastRenderedPageBreak/>
        <w:t xml:space="preserve">Молодая семья – </w:t>
      </w:r>
      <w:r w:rsidRPr="007A0D12">
        <w:rPr>
          <w:rFonts w:ascii="Times New Roman" w:eastAsia="Times New Roman" w:hAnsi="Times New Roman" w:cs="Times New Roman"/>
          <w:sz w:val="24"/>
          <w:szCs w:val="24"/>
          <w:lang w:eastAsia="ru-RU"/>
        </w:rPr>
        <w:t xml:space="preserve">семья,  в которой оба супруга не достигли возраста 35 лет, а также неполная семья с детьми, в которой мать или отец не достигли 35- летнего возраста на момент постановки на учет для получения жилищного займа.                                                                         </w:t>
      </w:r>
    </w:p>
    <w:p w:rsidR="007A0D12" w:rsidRPr="007A0D12" w:rsidRDefault="007A0D12" w:rsidP="007A0D12">
      <w:pPr>
        <w:spacing w:after="0" w:line="240" w:lineRule="auto"/>
        <w:ind w:firstLine="540"/>
        <w:jc w:val="both"/>
        <w:rPr>
          <w:rFonts w:ascii="Times New Roman" w:eastAsia="Times New Roman" w:hAnsi="Times New Roman" w:cs="Times New Roman"/>
          <w:sz w:val="24"/>
          <w:szCs w:val="24"/>
          <w:lang w:eastAsia="ru-RU"/>
        </w:rPr>
      </w:pPr>
      <w:r w:rsidRPr="007A0D12">
        <w:rPr>
          <w:rFonts w:ascii="Times New Roman" w:eastAsia="Times New Roman" w:hAnsi="Times New Roman" w:cs="Times New Roman"/>
          <w:bCs/>
          <w:sz w:val="24"/>
          <w:szCs w:val="24"/>
          <w:lang w:eastAsia="ru-RU"/>
        </w:rPr>
        <w:t> Молодой специалист</w:t>
      </w:r>
      <w:r w:rsidRPr="007A0D12">
        <w:rPr>
          <w:rFonts w:ascii="Times New Roman" w:eastAsia="Times New Roman" w:hAnsi="Times New Roman" w:cs="Times New Roman"/>
          <w:sz w:val="24"/>
          <w:szCs w:val="24"/>
          <w:lang w:eastAsia="ru-RU"/>
        </w:rPr>
        <w:t xml:space="preserve"> – гражданин, возраст которого не превышает 30 лет на момент постановки на учет для получения  жилищного займа, окончивший образовательное учреждение высшего или среднего профессионального образования, начавший трудовые отношения с работодателем по специальности в течение шести месяцев с даты окончания обучения в образовательном учреждении и проработавший у данного работодателя не менее шести месяцев.                 </w:t>
      </w:r>
    </w:p>
    <w:p w:rsidR="007A0D12" w:rsidRPr="007A0D12" w:rsidRDefault="007A0D12" w:rsidP="007A0D12">
      <w:pPr>
        <w:spacing w:after="0" w:line="240" w:lineRule="auto"/>
        <w:ind w:firstLine="540"/>
        <w:jc w:val="both"/>
        <w:rPr>
          <w:rFonts w:ascii="Times New Roman" w:eastAsia="Times New Roman" w:hAnsi="Times New Roman" w:cs="Times New Roman"/>
          <w:color w:val="4E4E4E"/>
          <w:sz w:val="24"/>
          <w:szCs w:val="24"/>
          <w:lang w:eastAsia="ru-RU"/>
        </w:rPr>
      </w:pPr>
      <w:r w:rsidRPr="007A0D12">
        <w:rPr>
          <w:rFonts w:ascii="Times New Roman" w:eastAsia="Times New Roman" w:hAnsi="Times New Roman" w:cs="Times New Roman"/>
          <w:bCs/>
          <w:sz w:val="24"/>
          <w:szCs w:val="24"/>
          <w:lang w:eastAsia="ru-RU"/>
        </w:rPr>
        <w:t> Многодетная семья</w:t>
      </w:r>
      <w:r w:rsidRPr="007A0D12">
        <w:rPr>
          <w:rFonts w:ascii="Times New Roman" w:eastAsia="Times New Roman" w:hAnsi="Times New Roman" w:cs="Times New Roman"/>
          <w:sz w:val="24"/>
          <w:szCs w:val="24"/>
          <w:lang w:eastAsia="ru-RU"/>
        </w:rPr>
        <w:t>  -</w:t>
      </w:r>
      <w:bookmarkStart w:id="0" w:name="_Toc251655637"/>
      <w:bookmarkStart w:id="1" w:name="_Toc251575688"/>
      <w:bookmarkEnd w:id="0"/>
      <w:r w:rsidRPr="007A0D12">
        <w:rPr>
          <w:rFonts w:ascii="Times New Roman" w:eastAsia="Times New Roman" w:hAnsi="Times New Roman" w:cs="Times New Roman"/>
          <w:sz w:val="24"/>
          <w:szCs w:val="24"/>
          <w:lang w:eastAsia="ru-RU"/>
        </w:rPr>
        <w:t xml:space="preserve"> семья, воспитывающая (имеющая на иждивении) трех и более детей в возрасте до 18 лет и (или) до 23 лет, при условии обучения детей, достигших возраста 18 лет, в общеобразовательных учреждениях, в специальных (коррекционных) учреждениях для обучающихся, воспитанников с ограниченными возможностями здоровья, в учреждениях начального профессионального, среднего профессионального, высшего профессионального образования по очной форме обучения</w:t>
      </w:r>
      <w:r w:rsidRPr="007A0D12">
        <w:rPr>
          <w:rFonts w:ascii="Times New Roman" w:eastAsia="Times New Roman" w:hAnsi="Times New Roman" w:cs="Times New Roman"/>
          <w:color w:val="2E89CB"/>
          <w:sz w:val="24"/>
          <w:szCs w:val="24"/>
          <w:lang w:eastAsia="ru-RU"/>
        </w:rPr>
        <w:t>.</w:t>
      </w:r>
      <w:bookmarkEnd w:id="1"/>
      <w:r w:rsidRPr="007A0D12">
        <w:rPr>
          <w:rFonts w:ascii="Times New Roman" w:eastAsia="Times New Roman" w:hAnsi="Times New Roman" w:cs="Times New Roman"/>
          <w:color w:val="4E4E4E"/>
          <w:sz w:val="24"/>
          <w:szCs w:val="24"/>
          <w:lang w:eastAsia="ru-RU"/>
        </w:rPr>
        <w:t xml:space="preserve"> </w:t>
      </w:r>
    </w:p>
    <w:p w:rsidR="007A0D12" w:rsidRPr="007A0D12" w:rsidRDefault="007A0D12" w:rsidP="007A0D12">
      <w:pPr>
        <w:spacing w:after="0" w:line="240" w:lineRule="auto"/>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Заявителями на предоставление муниципальной услуги являются: </w:t>
      </w:r>
    </w:p>
    <w:p w:rsidR="007A0D12" w:rsidRPr="007A0D12" w:rsidRDefault="007A0D12" w:rsidP="007A0D12">
      <w:pPr>
        <w:spacing w:after="0" w:line="240" w:lineRule="auto"/>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а) </w:t>
      </w:r>
      <w:r w:rsidRPr="007A0D12">
        <w:rPr>
          <w:rFonts w:ascii="Times New Roman" w:eastAsia="Times New Roman" w:hAnsi="Times New Roman" w:cs="Times New Roman"/>
          <w:bCs/>
          <w:sz w:val="24"/>
          <w:szCs w:val="24"/>
        </w:rPr>
        <w:t xml:space="preserve">работающие  </w:t>
      </w:r>
      <w:r w:rsidRPr="007A0D12">
        <w:rPr>
          <w:rFonts w:ascii="Times New Roman" w:eastAsia="Times New Roman" w:hAnsi="Times New Roman" w:cs="Times New Roman"/>
          <w:sz w:val="24"/>
          <w:szCs w:val="24"/>
        </w:rPr>
        <w:t>граждане Российской Федерации</w:t>
      </w:r>
      <w:r w:rsidRPr="007A0D12">
        <w:rPr>
          <w:rFonts w:ascii="Times New Roman" w:eastAsia="Times New Roman" w:hAnsi="Times New Roman" w:cs="Times New Roman"/>
          <w:bCs/>
          <w:sz w:val="24"/>
          <w:szCs w:val="24"/>
        </w:rPr>
        <w:t xml:space="preserve"> в возрасте от 18 лет до 65 лет,</w:t>
      </w:r>
      <w:r w:rsidRPr="007A0D12">
        <w:rPr>
          <w:rFonts w:ascii="Times New Roman" w:eastAsia="Times New Roman" w:hAnsi="Times New Roman" w:cs="Times New Roman"/>
          <w:sz w:val="24"/>
          <w:szCs w:val="24"/>
        </w:rPr>
        <w:t xml:space="preserve"> зарегистрированные в соответствии с законодательством по месту жительства на территории муниципального образования «Муниципальный округ Юкаменский район Удмуртской Республики», </w:t>
      </w:r>
      <w:r w:rsidRPr="007A0D12">
        <w:rPr>
          <w:rFonts w:ascii="Times New Roman" w:eastAsia="Times New Roman" w:hAnsi="Times New Roman" w:cs="Times New Roman"/>
          <w:bCs/>
          <w:sz w:val="24"/>
          <w:szCs w:val="24"/>
        </w:rPr>
        <w:t>относящиеся к категории лиц, имеющих право на получение за счет средств бюджета Удмуртской Республики жилищных займов (Приложение № 1 к п</w:t>
      </w:r>
      <w:r w:rsidRPr="007A0D12">
        <w:rPr>
          <w:rFonts w:ascii="Times New Roman" w:eastAsia="Times New Roman" w:hAnsi="Times New Roman" w:cs="Times New Roman"/>
          <w:sz w:val="24"/>
          <w:szCs w:val="24"/>
        </w:rPr>
        <w:t>остановлению Правительства Удмуртской Республики от 9.04.2007 № 52  «О жилищных займах гражданам за счёт средств бюджета Удмуртской Республики»</w:t>
      </w:r>
      <w:r w:rsidRPr="007A0D12">
        <w:rPr>
          <w:rFonts w:ascii="Times New Roman" w:eastAsia="Times New Roman" w:hAnsi="Times New Roman" w:cs="Times New Roman"/>
          <w:bCs/>
          <w:sz w:val="24"/>
          <w:szCs w:val="24"/>
        </w:rPr>
        <w:t xml:space="preserve">),  </w:t>
      </w:r>
      <w:r w:rsidRPr="007A0D12">
        <w:rPr>
          <w:rFonts w:ascii="Times New Roman" w:eastAsia="Times New Roman" w:hAnsi="Times New Roman" w:cs="Times New Roman"/>
          <w:sz w:val="24"/>
          <w:szCs w:val="24"/>
        </w:rPr>
        <w:t xml:space="preserve"> которые подали заявление (с полным пакетом документов) о принятии на учет в качестве нуждающихся в жилищных займах;</w:t>
      </w:r>
    </w:p>
    <w:p w:rsidR="007A0D12" w:rsidRPr="007A0D12" w:rsidRDefault="007A0D12" w:rsidP="007A0D1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sz w:val="24"/>
          <w:szCs w:val="24"/>
        </w:rPr>
        <w:t xml:space="preserve">         б) </w:t>
      </w:r>
      <w:r w:rsidRPr="007A0D12">
        <w:rPr>
          <w:rFonts w:ascii="Times New Roman" w:eastAsia="Times New Roman" w:hAnsi="Times New Roman" w:cs="Times New Roman"/>
          <w:color w:val="000000"/>
          <w:sz w:val="24"/>
          <w:szCs w:val="24"/>
        </w:rPr>
        <w:t xml:space="preserve">в случае невозможности личной явки гражданина, претендующего на принятие на учет для предоставления жилищного займа, его интересы при подаче документов и получении извещения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доверенности, выданной представляемым. </w:t>
      </w:r>
    </w:p>
    <w:p w:rsidR="007A0D12" w:rsidRPr="007A0D12" w:rsidRDefault="007A0D12" w:rsidP="007A0D12">
      <w:pPr>
        <w:spacing w:after="0" w:line="240" w:lineRule="auto"/>
        <w:ind w:firstLine="540"/>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1.3. Требования к порядку информирования о предоставлении муниципальной услуги</w:t>
      </w:r>
    </w:p>
    <w:p w:rsidR="007A0D12" w:rsidRPr="007A0D12" w:rsidRDefault="007A0D12" w:rsidP="007A0D12">
      <w:pPr>
        <w:spacing w:after="0" w:line="240" w:lineRule="auto"/>
        <w:ind w:firstLine="540"/>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Информация о порядке и условиях информирования предоставления муниципальной услуги предоставляется: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путем публикации информационных материалов в средствах массовой информации;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lastRenderedPageBreak/>
        <w:t>посредством ответов на письменные обращения;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сотрудником отдела МФЦ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7A0D12">
          <w:rPr>
            <w:rFonts w:ascii="Times New Roman" w:eastAsia="Times New Roman" w:hAnsi="Times New Roman" w:cs="Times New Roman"/>
            <w:sz w:val="24"/>
            <w:szCs w:val="24"/>
          </w:rPr>
          <w:t>пунктом 6.3</w:t>
        </w:r>
      </w:hyperlink>
      <w:r w:rsidRPr="007A0D12">
        <w:rPr>
          <w:rFonts w:ascii="Times New Roman" w:eastAsia="Times New Roman" w:hAnsi="Times New Roman" w:cs="Times New Roman"/>
          <w:sz w:val="24"/>
          <w:szCs w:val="24"/>
        </w:rPr>
        <w:t xml:space="preserve"> настоящего административного регламента.</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lang w:eastAsia="ru-RU"/>
        </w:rPr>
        <w:t>Сведения о месте нахождения, контактных телефонах, графике работы и электронной почте также размещены в информационно-телекоммуникационной сети "Интернет" на сайте муниципального образования "Муниципальный округ Юкаменский район Удмуртской Республики"</w:t>
      </w:r>
      <w:r w:rsidRPr="007A0D12">
        <w:rPr>
          <w:rFonts w:ascii="Times New Roman" w:eastAsia="Times New Roman" w:hAnsi="Times New Roman" w:cs="Times New Roman"/>
          <w:sz w:val="24"/>
          <w:szCs w:val="24"/>
        </w:rPr>
        <w:t xml:space="preserve">  </w:t>
      </w:r>
      <w:hyperlink r:id="rId6" w:history="1">
        <w:r w:rsidRPr="007A0D12">
          <w:rPr>
            <w:rFonts w:ascii="Times New Roman" w:eastAsia="Times New Roman" w:hAnsi="Times New Roman" w:cs="Times New Roman"/>
            <w:color w:val="0000FF"/>
            <w:sz w:val="24"/>
            <w:szCs w:val="24"/>
            <w:u w:val="single"/>
          </w:rPr>
          <w:t>https://yukamenskij-r18.gosweb.gosuslugi.ru/</w:t>
        </w:r>
      </w:hyperlink>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7A0D12" w:rsidRPr="007A0D12" w:rsidRDefault="007A0D12" w:rsidP="007A0D12">
      <w:pPr>
        <w:spacing w:after="0" w:line="240" w:lineRule="auto"/>
        <w:ind w:firstLine="540"/>
        <w:rPr>
          <w:rFonts w:ascii="Times New Roman" w:eastAsia="Times New Roman" w:hAnsi="Times New Roman" w:cs="Times New Roman"/>
          <w:sz w:val="24"/>
          <w:szCs w:val="24"/>
        </w:rPr>
      </w:pPr>
    </w:p>
    <w:p w:rsidR="007A0D12" w:rsidRPr="007A0D12" w:rsidRDefault="007A0D12" w:rsidP="007A0D12">
      <w:pPr>
        <w:numPr>
          <w:ilvl w:val="0"/>
          <w:numId w:val="11"/>
        </w:numPr>
        <w:spacing w:after="0" w:line="240" w:lineRule="auto"/>
        <w:jc w:val="center"/>
        <w:rPr>
          <w:rFonts w:ascii="Times New Roman" w:eastAsia="Times New Roman" w:hAnsi="Times New Roman" w:cs="Times New Roman"/>
          <w:bCs/>
          <w:sz w:val="24"/>
          <w:szCs w:val="24"/>
        </w:rPr>
      </w:pPr>
      <w:r w:rsidRPr="007A0D12">
        <w:rPr>
          <w:rFonts w:ascii="Times New Roman" w:eastAsia="Times New Roman" w:hAnsi="Times New Roman" w:cs="Times New Roman"/>
          <w:bCs/>
          <w:sz w:val="24"/>
          <w:szCs w:val="24"/>
        </w:rPr>
        <w:t>Стандарт предоставления муниципальной услуги</w:t>
      </w:r>
    </w:p>
    <w:p w:rsidR="007A0D12" w:rsidRPr="007A0D12" w:rsidRDefault="007A0D12" w:rsidP="007A0D12">
      <w:pPr>
        <w:spacing w:after="0" w:line="240" w:lineRule="auto"/>
        <w:ind w:left="900"/>
        <w:rPr>
          <w:rFonts w:ascii="Times New Roman" w:eastAsia="Times New Roman" w:hAnsi="Times New Roman" w:cs="Times New Roman"/>
          <w:bCs/>
          <w:sz w:val="24"/>
          <w:szCs w:val="24"/>
        </w:rPr>
      </w:pPr>
    </w:p>
    <w:p w:rsidR="007A0D12" w:rsidRPr="007A0D12" w:rsidRDefault="007A0D12" w:rsidP="007A0D12">
      <w:pPr>
        <w:numPr>
          <w:ilvl w:val="1"/>
          <w:numId w:val="11"/>
        </w:num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Наименование муниципальной услуги:</w:t>
      </w:r>
    </w:p>
    <w:p w:rsidR="007A0D12" w:rsidRPr="007A0D12" w:rsidRDefault="007A0D12" w:rsidP="007A0D12">
      <w:pPr>
        <w:spacing w:after="0" w:line="240" w:lineRule="auto"/>
        <w:ind w:left="1020"/>
        <w:rPr>
          <w:rFonts w:ascii="Times New Roman" w:eastAsia="Times New Roman" w:hAnsi="Times New Roman" w:cs="Times New Roman"/>
          <w:sz w:val="24"/>
          <w:szCs w:val="24"/>
        </w:rPr>
      </w:pPr>
    </w:p>
    <w:p w:rsidR="007A0D12" w:rsidRPr="007A0D12" w:rsidRDefault="007A0D12" w:rsidP="007A0D12">
      <w:pPr>
        <w:spacing w:after="0" w:line="240" w:lineRule="auto"/>
        <w:ind w:firstLine="709"/>
        <w:rPr>
          <w:rFonts w:ascii="Times New Roman" w:eastAsia="Times New Roman" w:hAnsi="Times New Roman" w:cs="Times New Roman"/>
          <w:sz w:val="24"/>
          <w:szCs w:val="24"/>
        </w:rPr>
      </w:pPr>
      <w:r w:rsidRPr="007A0D12">
        <w:rPr>
          <w:rFonts w:ascii="Times New Roman" w:eastAsia="Times New Roman" w:hAnsi="Times New Roman" w:cs="Times New Roman"/>
        </w:rPr>
        <w:t>Прием заявлений, документов, а также постановка на учет граждан для предоставления жилищных займов</w:t>
      </w:r>
      <w:r w:rsidRPr="007A0D12">
        <w:rPr>
          <w:rFonts w:ascii="Times New Roman" w:eastAsia="Times New Roman" w:hAnsi="Times New Roman" w:cs="Times New Roman"/>
          <w:sz w:val="24"/>
          <w:szCs w:val="24"/>
        </w:rPr>
        <w:t>»</w:t>
      </w:r>
    </w:p>
    <w:p w:rsidR="007A0D12" w:rsidRPr="007A0D12" w:rsidRDefault="007A0D12" w:rsidP="007A0D12">
      <w:pPr>
        <w:spacing w:after="0" w:line="240" w:lineRule="auto"/>
        <w:ind w:firstLine="709"/>
        <w:rPr>
          <w:rFonts w:ascii="Times New Roman" w:eastAsia="Times New Roman" w:hAnsi="Times New Roman" w:cs="Times New Roman"/>
          <w:sz w:val="24"/>
          <w:szCs w:val="24"/>
        </w:rPr>
      </w:pPr>
    </w:p>
    <w:p w:rsidR="007A0D12" w:rsidRPr="007A0D12" w:rsidRDefault="007A0D12" w:rsidP="007A0D12">
      <w:pPr>
        <w:spacing w:after="0" w:line="240" w:lineRule="auto"/>
        <w:ind w:firstLine="709"/>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2.2 Наименование органа, предоставляющего муниципальную услугу</w:t>
      </w:r>
    </w:p>
    <w:p w:rsidR="007A0D12" w:rsidRPr="007A0D12" w:rsidRDefault="007A0D12" w:rsidP="007A0D12">
      <w:pPr>
        <w:spacing w:after="0" w:line="240" w:lineRule="auto"/>
        <w:ind w:firstLine="709"/>
        <w:rPr>
          <w:rFonts w:ascii="Times New Roman" w:eastAsia="Times New Roman" w:hAnsi="Times New Roman" w:cs="Times New Roman"/>
          <w:sz w:val="24"/>
          <w:szCs w:val="24"/>
        </w:rPr>
      </w:pP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Орган местного самоуправления.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МФЦ участвует в предоставлении муниципальной услуги в части: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информирования по вопросам предоставления муниципальной услуги;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приема заявлений и документов, необходимых для предоставления муниципальной услуги;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выдачи результата предоставления муниципальной услуги.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 2 к настоящему административному регламенту.</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A0D12" w:rsidRPr="007A0D12" w:rsidRDefault="007A0D12" w:rsidP="007A0D12">
      <w:pPr>
        <w:spacing w:after="0" w:line="240" w:lineRule="auto"/>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lastRenderedPageBreak/>
        <w:t xml:space="preserve"> </w:t>
      </w:r>
    </w:p>
    <w:p w:rsidR="007A0D12" w:rsidRPr="007A0D12" w:rsidRDefault="007A0D12" w:rsidP="007A0D12">
      <w:pPr>
        <w:numPr>
          <w:ilvl w:val="1"/>
          <w:numId w:val="12"/>
        </w:num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Результат предоставления муниципальной услуги</w:t>
      </w:r>
    </w:p>
    <w:p w:rsidR="007A0D12" w:rsidRPr="007A0D12" w:rsidRDefault="007A0D12" w:rsidP="007A0D12">
      <w:pPr>
        <w:spacing w:after="0" w:line="240" w:lineRule="auto"/>
        <w:ind w:left="1020"/>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Calibri" w:eastAsia="Times New Roman" w:hAnsi="Calibri" w:cs="Times New Roman"/>
        </w:rPr>
        <w:t xml:space="preserve">  </w:t>
      </w:r>
      <w:r w:rsidRPr="007A0D12">
        <w:rPr>
          <w:rFonts w:ascii="Times New Roman" w:eastAsia="Times New Roman" w:hAnsi="Times New Roman" w:cs="Times New Roman"/>
          <w:sz w:val="24"/>
          <w:szCs w:val="24"/>
        </w:rPr>
        <w:t>Результатом предоставления муниципальной услуги является: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постановка на учет заявителей для предоставления жилищных займов;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отказ в постановке на учет заявителей для предоставления жилищных займов.</w:t>
      </w:r>
    </w:p>
    <w:p w:rsidR="007A0D12" w:rsidRPr="007A0D12" w:rsidRDefault="007A0D12" w:rsidP="007A0D12">
      <w:pPr>
        <w:spacing w:after="0" w:line="240" w:lineRule="auto"/>
        <w:ind w:firstLine="708"/>
        <w:jc w:val="both"/>
        <w:rPr>
          <w:rFonts w:ascii="Times New Roman" w:eastAsia="Times New Roman" w:hAnsi="Times New Roman" w:cs="Times New Roman"/>
          <w:sz w:val="24"/>
          <w:szCs w:val="24"/>
        </w:rPr>
      </w:pP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2.4. Срок предоставления муниципальной услуги, срок выдачи (направления),</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документов, являющихся результатом предоставления муниципальной услуги.</w:t>
      </w:r>
    </w:p>
    <w:p w:rsidR="007A0D12" w:rsidRPr="007A0D12" w:rsidRDefault="007A0D12" w:rsidP="007A0D12">
      <w:pPr>
        <w:spacing w:after="0" w:line="240" w:lineRule="auto"/>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Срок предоставления муниципальной услуги составляет не более 30 рабочих дней с момента  принятия  письменного заявления, с приложением документов..</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наличии обоснованных причин, предусмотренных законодательством Российской Федерации, Удмуртской Республики и не позволяющих подготовить ответ на запрос заявителя в установленный настоящим административным регламентом срок, срок предоставления муниципальной услуги может быть продлен не более чем на 30 календарных дней, о чем письменно уведомляется заявитель.</w:t>
      </w:r>
      <w:r w:rsidRPr="007A0D12">
        <w:rPr>
          <w:rFonts w:ascii="Times New Roman" w:eastAsia="Times New Roman" w:hAnsi="Times New Roman" w:cs="Times New Roman"/>
          <w:b/>
          <w:i/>
          <w:sz w:val="24"/>
          <w:szCs w:val="24"/>
        </w:rPr>
        <w:t xml:space="preserve"> </w:t>
      </w:r>
    </w:p>
    <w:p w:rsidR="007A0D12" w:rsidRPr="007A0D12" w:rsidRDefault="007A0D12" w:rsidP="007A0D12">
      <w:pPr>
        <w:spacing w:after="0" w:line="240" w:lineRule="auto"/>
        <w:ind w:firstLine="709"/>
        <w:jc w:val="both"/>
        <w:rPr>
          <w:rFonts w:ascii="Calibri" w:eastAsia="Times New Roman" w:hAnsi="Calibri" w:cs="Times New Roman"/>
        </w:rPr>
      </w:pPr>
      <w:r w:rsidRPr="007A0D12">
        <w:rPr>
          <w:rFonts w:ascii="Times New Roman" w:eastAsia="Times New Roman" w:hAnsi="Times New Roman" w:cs="Times New Roman"/>
          <w:bCs/>
          <w:sz w:val="24"/>
          <w:szCs w:val="24"/>
          <w:lang w:eastAsia="ru-RU"/>
        </w:rPr>
        <w:t xml:space="preserve">В указанные сроки не включается сроки выполнения работ, предусмотренных предоставлением услуг, </w:t>
      </w:r>
      <w:r w:rsidRPr="007A0D12">
        <w:rPr>
          <w:rFonts w:ascii="Times New Roman" w:eastAsia="Times New Roman" w:hAnsi="Times New Roman" w:cs="Times New Roman"/>
          <w:sz w:val="24"/>
          <w:szCs w:val="24"/>
        </w:rPr>
        <w:t xml:space="preserve">которые являются необходимыми и обязательными для предоставления муниципальной услуги. </w:t>
      </w:r>
    </w:p>
    <w:p w:rsidR="007A0D12" w:rsidRPr="007A0D12" w:rsidRDefault="007A0D12" w:rsidP="007A0D12">
      <w:pPr>
        <w:spacing w:after="0" w:line="240" w:lineRule="auto"/>
        <w:jc w:val="center"/>
        <w:rPr>
          <w:rFonts w:ascii="Times New Roman" w:eastAsia="Times New Roman" w:hAnsi="Times New Roman" w:cs="Times New Roman"/>
          <w:sz w:val="24"/>
          <w:szCs w:val="24"/>
        </w:rPr>
      </w:pP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2.5. Нормативно-правовые акты, регулирующие отношения,</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возникающие в связи с предоставлением муниципальной услуги</w:t>
      </w:r>
    </w:p>
    <w:p w:rsidR="007A0D12" w:rsidRPr="007A0D12" w:rsidRDefault="007A0D12" w:rsidP="007A0D12">
      <w:pPr>
        <w:spacing w:after="0" w:line="240" w:lineRule="auto"/>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709"/>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Предоставление муниципальной услуги регулируется:</w:t>
      </w:r>
    </w:p>
    <w:p w:rsidR="007A0D12" w:rsidRPr="007A0D12" w:rsidRDefault="007A0D12" w:rsidP="007A0D12">
      <w:pPr>
        <w:spacing w:after="0" w:line="240" w:lineRule="auto"/>
        <w:ind w:firstLine="720"/>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 Конституция Российской Федерации;</w:t>
      </w:r>
    </w:p>
    <w:p w:rsidR="007A0D12" w:rsidRPr="007A0D12" w:rsidRDefault="007A0D12" w:rsidP="007A0D12">
      <w:pPr>
        <w:spacing w:after="0" w:line="240" w:lineRule="auto"/>
        <w:ind w:firstLine="720"/>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 Федеральный закон от 06.10.2003 № 131-ФЗ «Об общих принципах организации местного самоуправления в Российской Федерации»;</w:t>
      </w:r>
    </w:p>
    <w:p w:rsidR="007A0D12" w:rsidRPr="007A0D12" w:rsidRDefault="007A0D12" w:rsidP="007A0D1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A0D12">
        <w:rPr>
          <w:rFonts w:ascii="Times New Roman" w:eastAsia="Times New Roman" w:hAnsi="Times New Roman" w:cs="Times New Roman"/>
          <w:sz w:val="24"/>
          <w:szCs w:val="24"/>
        </w:rPr>
        <w:t>3) Жилищный кодекс Российской Федерации</w:t>
      </w:r>
      <w:r w:rsidRPr="007A0D12">
        <w:rPr>
          <w:rFonts w:ascii="Times New Roman" w:eastAsia="Times New Roman" w:hAnsi="Times New Roman" w:cs="Times New Roman"/>
          <w:sz w:val="24"/>
          <w:szCs w:val="24"/>
          <w:lang w:eastAsia="ru-RU"/>
        </w:rPr>
        <w:t>;</w:t>
      </w:r>
    </w:p>
    <w:p w:rsidR="007A0D12" w:rsidRPr="007A0D12" w:rsidRDefault="007A0D12" w:rsidP="007A0D1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A0D12">
        <w:rPr>
          <w:rFonts w:ascii="Times New Roman" w:eastAsia="Times New Roman" w:hAnsi="Times New Roman" w:cs="Times New Roman"/>
          <w:sz w:val="24"/>
          <w:szCs w:val="24"/>
          <w:lang w:eastAsia="ru-RU"/>
        </w:rPr>
        <w:t xml:space="preserve">4) Гражданский </w:t>
      </w:r>
      <w:r w:rsidRPr="007A0D12">
        <w:rPr>
          <w:rFonts w:ascii="Times New Roman" w:eastAsia="Times New Roman" w:hAnsi="Times New Roman" w:cs="Times New Roman"/>
          <w:sz w:val="24"/>
          <w:szCs w:val="24"/>
        </w:rPr>
        <w:t>кодекс Российской Федерации</w:t>
      </w:r>
      <w:r w:rsidRPr="007A0D12">
        <w:rPr>
          <w:rFonts w:ascii="Times New Roman" w:eastAsia="Times New Roman" w:hAnsi="Times New Roman" w:cs="Times New Roman"/>
          <w:sz w:val="24"/>
          <w:szCs w:val="24"/>
          <w:lang w:eastAsia="ru-RU"/>
        </w:rPr>
        <w:t>;</w:t>
      </w:r>
    </w:p>
    <w:p w:rsidR="007A0D12" w:rsidRPr="007A0D12" w:rsidRDefault="007A0D12" w:rsidP="007A0D12">
      <w:pPr>
        <w:spacing w:after="0" w:line="240" w:lineRule="auto"/>
        <w:ind w:firstLine="72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5) Постановление Правительства Удмуртской Республики от 9.04.2007 № 52  «О жилищных займах гражданам за счёт средств бюджета Удмуртской Республики»;</w:t>
      </w:r>
    </w:p>
    <w:p w:rsidR="007A0D12" w:rsidRPr="007A0D12" w:rsidRDefault="007A0D12" w:rsidP="007A0D12">
      <w:pPr>
        <w:shd w:val="clear" w:color="auto" w:fill="FFFFFF"/>
        <w:tabs>
          <w:tab w:val="left" w:pos="929"/>
        </w:tabs>
        <w:spacing w:after="0" w:line="240" w:lineRule="auto"/>
        <w:ind w:right="22"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 Федеральный закон от 27.07.2006 года № 152-ФЗ «О персональных данных»;</w:t>
      </w:r>
    </w:p>
    <w:p w:rsidR="007A0D12" w:rsidRPr="007A0D12" w:rsidRDefault="007A0D12" w:rsidP="007A0D12">
      <w:pPr>
        <w:shd w:val="clear" w:color="auto" w:fill="FFFFFF"/>
        <w:tabs>
          <w:tab w:val="left" w:pos="929"/>
        </w:tabs>
        <w:spacing w:after="0" w:line="240" w:lineRule="auto"/>
        <w:ind w:right="22" w:firstLine="709"/>
        <w:jc w:val="both"/>
        <w:rPr>
          <w:rFonts w:ascii="Times New Roman" w:eastAsia="Times New Roman" w:hAnsi="Times New Roman" w:cs="Times New Roman"/>
          <w:bCs/>
          <w:sz w:val="24"/>
          <w:szCs w:val="24"/>
        </w:rPr>
      </w:pPr>
      <w:r w:rsidRPr="007A0D12">
        <w:rPr>
          <w:rFonts w:ascii="Times New Roman" w:eastAsia="Times New Roman" w:hAnsi="Times New Roman" w:cs="Times New Roman"/>
          <w:bCs/>
          <w:sz w:val="24"/>
          <w:szCs w:val="24"/>
        </w:rPr>
        <w:t xml:space="preserve">6) Устав муниципального образования «Муниципальный округ Юкаменский район Удмуртской Республики», утвержденный </w:t>
      </w:r>
      <w:r w:rsidRPr="007A0D12">
        <w:rPr>
          <w:rFonts w:ascii="Times New Roman" w:eastAsia="Times New Roman" w:hAnsi="Times New Roman" w:cs="Times New Roman"/>
          <w:sz w:val="24"/>
          <w:szCs w:val="24"/>
        </w:rPr>
        <w:t xml:space="preserve">решением Совета депутатов </w:t>
      </w:r>
      <w:r w:rsidRPr="007A0D12">
        <w:rPr>
          <w:rFonts w:ascii="Times New Roman" w:eastAsia="Times New Roman" w:hAnsi="Times New Roman" w:cs="Times New Roman"/>
          <w:bCs/>
          <w:sz w:val="24"/>
          <w:szCs w:val="24"/>
        </w:rPr>
        <w:t>муниципального образования «Муниципальный округ Юкаменский район Удмуртской Республики»</w:t>
      </w:r>
      <w:r w:rsidRPr="007A0D12">
        <w:rPr>
          <w:rFonts w:ascii="Times New Roman" w:eastAsia="Times New Roman" w:hAnsi="Times New Roman" w:cs="Times New Roman"/>
          <w:sz w:val="24"/>
          <w:szCs w:val="24"/>
        </w:rPr>
        <w:t xml:space="preserve"> от 11.11.2021 № 33.</w:t>
      </w:r>
    </w:p>
    <w:p w:rsidR="007A0D12" w:rsidRPr="007A0D12" w:rsidRDefault="007A0D12" w:rsidP="007A0D12">
      <w:pPr>
        <w:spacing w:line="240" w:lineRule="auto"/>
        <w:ind w:firstLine="720"/>
        <w:rPr>
          <w:rFonts w:ascii="Times New Roman" w:eastAsia="Times New Roman" w:hAnsi="Times New Roman" w:cs="Times New Roman"/>
          <w:sz w:val="24"/>
          <w:szCs w:val="24"/>
        </w:rPr>
      </w:pP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2.6. Исчерпывающий перечень документов, необходимых в соответствии</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 нормативными правовыми актами для предоставления муниципальной услуги</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и порядок их представления</w:t>
      </w:r>
    </w:p>
    <w:p w:rsidR="007A0D12" w:rsidRPr="007A0D12" w:rsidRDefault="007A0D12" w:rsidP="007A0D12">
      <w:pPr>
        <w:spacing w:after="0" w:line="240" w:lineRule="auto"/>
        <w:jc w:val="center"/>
        <w:rPr>
          <w:rFonts w:ascii="Times New Roman" w:eastAsia="Times New Roman" w:hAnsi="Times New Roman" w:cs="Times New Roman"/>
          <w:sz w:val="24"/>
          <w:szCs w:val="24"/>
        </w:rPr>
      </w:pPr>
    </w:p>
    <w:p w:rsidR="007A0D12" w:rsidRPr="007A0D12" w:rsidRDefault="007A0D12" w:rsidP="007A0D12">
      <w:pPr>
        <w:spacing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Для получения муниципальной услуги заявитель должен предоставить следующие документы:</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 (для гражданина и членов его семьи, достигших 14 лет).</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bookmarkStart w:id="2" w:name="P616"/>
      <w:bookmarkEnd w:id="2"/>
      <w:r w:rsidRPr="007A0D12">
        <w:rPr>
          <w:rFonts w:ascii="Times New Roman" w:eastAsia="Times New Roman" w:hAnsi="Times New Roman" w:cs="Times New Roman"/>
          <w:sz w:val="24"/>
          <w:szCs w:val="24"/>
        </w:rPr>
        <w:t>2. Свидетельство о заключении брака.</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bookmarkStart w:id="3" w:name="P617"/>
      <w:bookmarkEnd w:id="3"/>
      <w:r w:rsidRPr="007A0D12">
        <w:rPr>
          <w:rFonts w:ascii="Times New Roman" w:eastAsia="Times New Roman" w:hAnsi="Times New Roman" w:cs="Times New Roman"/>
          <w:sz w:val="24"/>
          <w:szCs w:val="24"/>
        </w:rPr>
        <w:lastRenderedPageBreak/>
        <w:t>3. Свидетельство о рождении ребенка, свидетельство об установлении отцовства в отношении ребенка.</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bookmarkStart w:id="4" w:name="P619"/>
      <w:bookmarkEnd w:id="4"/>
      <w:r w:rsidRPr="007A0D12">
        <w:rPr>
          <w:rFonts w:ascii="Times New Roman" w:eastAsia="Times New Roman" w:hAnsi="Times New Roman" w:cs="Times New Roman"/>
          <w:sz w:val="24"/>
          <w:szCs w:val="24"/>
        </w:rPr>
        <w:t>3.1. Свидетельство об усыновлении (удочерении) ребенка.</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bookmarkStart w:id="5" w:name="P621"/>
      <w:bookmarkEnd w:id="5"/>
      <w:r w:rsidRPr="007A0D12">
        <w:rPr>
          <w:rFonts w:ascii="Times New Roman" w:eastAsia="Times New Roman" w:hAnsi="Times New Roman" w:cs="Times New Roman"/>
          <w:sz w:val="24"/>
          <w:szCs w:val="24"/>
        </w:rPr>
        <w:t>4. Документы, подтверждающие регистрацию по месту жительства гражданина и членов его семьи.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bookmarkStart w:id="6" w:name="P622"/>
      <w:bookmarkEnd w:id="6"/>
      <w:r w:rsidRPr="007A0D12">
        <w:rPr>
          <w:rFonts w:ascii="Times New Roman" w:eastAsia="Times New Roman" w:hAnsi="Times New Roman" w:cs="Times New Roman"/>
          <w:sz w:val="24"/>
          <w:szCs w:val="24"/>
        </w:rPr>
        <w:t>5. Документы, подтверждающие технические характеристики жилого помещения, занимаемого гражданином и членами его семьи.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 Сведения из органов (организаций), осуществлявших государственную регистрацию прав на объекты недвижимости, права на которые не зарегистрированы в Едином государственном реестре недвижимости, в отношении гражданина и всех членов его семьи о наличии (отсутствии) в собственности жилых помещений.</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7. Документы, подтверждающие тяжелую форму хронического заболевания (в соответствии с перечнем, утвержденным уполномоченным Правительством Российской Федерации федеральным органом исполнительной власти) гражданина и (или) членов его семьи, при которой совместное проживание с ними в одной квартире невозможно.</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bookmarkStart w:id="7" w:name="P626"/>
      <w:bookmarkEnd w:id="7"/>
      <w:r w:rsidRPr="007A0D12">
        <w:rPr>
          <w:rFonts w:ascii="Times New Roman" w:eastAsia="Times New Roman" w:hAnsi="Times New Roman" w:cs="Times New Roman"/>
          <w:sz w:val="24"/>
          <w:szCs w:val="24"/>
        </w:rPr>
        <w:t>8. Заверенная работодателем копия трудовой книжки гражданина, выданная не ранее чем за 15 календарных дней до даты подачи заявления.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bookmarkStart w:id="8" w:name="P627"/>
      <w:bookmarkEnd w:id="8"/>
      <w:r w:rsidRPr="007A0D12">
        <w:rPr>
          <w:rFonts w:ascii="Times New Roman" w:eastAsia="Times New Roman" w:hAnsi="Times New Roman" w:cs="Times New Roman"/>
          <w:sz w:val="24"/>
          <w:szCs w:val="24"/>
        </w:rPr>
        <w:t xml:space="preserve">9. Копия удостоверения, подтверждающего факт участия в ликвидации аварии на Чернобыльской АЭС, производственном объединении "Маяк", статус ветерана подразделений особого риска. </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10. Копия удостоверения ветерана боевых действий. </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11. Копия удостоверения многодетного родителя (опекуна, попечителя).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12. Копия договора о передаче ребенка в приемную семью.</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13. Справка о ведении личного подсобного хозяйства.</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14. Документы, подтверждающие право пользования жилым помещением, занимаемым гражданином и членами его семьи.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bookmarkStart w:id="9" w:name="P633"/>
      <w:bookmarkEnd w:id="9"/>
      <w:r w:rsidRPr="007A0D12">
        <w:rPr>
          <w:rFonts w:ascii="Times New Roman" w:eastAsia="Times New Roman" w:hAnsi="Times New Roman" w:cs="Times New Roman"/>
          <w:sz w:val="24"/>
          <w:szCs w:val="24"/>
        </w:rPr>
        <w:t>15. Выписка (выписки) из Единого государственного реестра недвижимости в отношении заявителя и всех членов его семьи о наличии (отсутствии) в собственности жилых помещений.</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16. Решение комиссии, созданной органом местного самоуправления в Удмуртской Республике в соответствии с </w:t>
      </w:r>
      <w:hyperlink r:id="rId7" w:history="1">
        <w:r w:rsidRPr="007A0D12">
          <w:rPr>
            <w:rFonts w:ascii="Times New Roman" w:eastAsia="Times New Roman" w:hAnsi="Times New Roman" w:cs="Times New Roman"/>
            <w:color w:val="000000"/>
            <w:sz w:val="24"/>
            <w:szCs w:val="24"/>
          </w:rPr>
          <w:t>постановлением</w:t>
        </w:r>
      </w:hyperlink>
      <w:r w:rsidRPr="007A0D12">
        <w:rPr>
          <w:rFonts w:ascii="Times New Roman" w:eastAsia="Times New Roman" w:hAnsi="Times New Roman" w:cs="Times New Roman"/>
          <w:sz w:val="24"/>
          <w:szCs w:val="24"/>
        </w:rP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о признании жилого помещения непригодным для проживания или многоквартирного дома аварийным и подлежащим сносу (для граждан, проживающих в жилом помещении, признанном непригодным для проживания, или проживающих в многоквартирном доме, признанном аварийным и подлежащим сносу).</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17. Решение комиссии, созданной органом местного самоуправления в Удмуртской Республике в соответствии с </w:t>
      </w:r>
      <w:hyperlink r:id="rId8" w:history="1">
        <w:r w:rsidRPr="007A0D12">
          <w:rPr>
            <w:rFonts w:ascii="Times New Roman" w:eastAsia="Times New Roman" w:hAnsi="Times New Roman" w:cs="Times New Roman"/>
            <w:color w:val="000000"/>
            <w:sz w:val="24"/>
            <w:szCs w:val="24"/>
          </w:rPr>
          <w:t>постановлением</w:t>
        </w:r>
      </w:hyperlink>
      <w:r w:rsidRPr="007A0D12">
        <w:rPr>
          <w:rFonts w:ascii="Times New Roman" w:eastAsia="Times New Roman" w:hAnsi="Times New Roman" w:cs="Times New Roman"/>
          <w:sz w:val="24"/>
          <w:szCs w:val="24"/>
        </w:rP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о необходимости и возможности проведения капитального ремонта жилого помещения (для граждан, изъявивших желание получить жилищный заем в целях капитального ремонта жилого помещения).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18. Заключение Администрации муниципального района или городского округа в Удмуртской Республике о необходимости строительства новых либо замены ветхих объектов инженерной инфраструктуры индивидуального жилого дома (для граждан, изъявивших желание получить жилищный заем в целях строительства объектов инженерной инфраструктуры).</w:t>
      </w:r>
    </w:p>
    <w:p w:rsidR="007A0D12" w:rsidRPr="007A0D12" w:rsidRDefault="007A0D12" w:rsidP="007A0D12">
      <w:pPr>
        <w:autoSpaceDE w:val="0"/>
        <w:autoSpaceDN w:val="0"/>
        <w:adjustRightInd w:val="0"/>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В случае непредставления гражданином документов, указанных в </w:t>
      </w:r>
      <w:r w:rsidRPr="007A0D12">
        <w:rPr>
          <w:rFonts w:ascii="Times New Roman" w:eastAsia="Times New Roman" w:hAnsi="Times New Roman" w:cs="Times New Roman"/>
          <w:color w:val="000000"/>
          <w:sz w:val="24"/>
          <w:szCs w:val="24"/>
        </w:rPr>
        <w:t>6, 15, 16</w:t>
      </w:r>
      <w:r w:rsidRPr="007A0D12">
        <w:rPr>
          <w:rFonts w:ascii="Times New Roman" w:eastAsia="Times New Roman" w:hAnsi="Times New Roman" w:cs="Times New Roman"/>
          <w:sz w:val="24"/>
          <w:szCs w:val="24"/>
        </w:rPr>
        <w:t xml:space="preserve"> Перечня, Администрация  в срок не позднее 5 рабочих дней со дня поступления заявления </w:t>
      </w:r>
      <w:r w:rsidRPr="007A0D12">
        <w:rPr>
          <w:rFonts w:ascii="Times New Roman" w:eastAsia="Times New Roman" w:hAnsi="Times New Roman" w:cs="Times New Roman"/>
          <w:sz w:val="24"/>
          <w:szCs w:val="24"/>
        </w:rPr>
        <w:lastRenderedPageBreak/>
        <w:t>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 в распоряжении которых находятся соответствующие документы.</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2.7. Исчерпывающий перечень оснований для отказа в приеме документов, </w:t>
      </w:r>
      <w:r w:rsidRPr="007A0D12">
        <w:rPr>
          <w:rFonts w:ascii="Times New Roman" w:eastAsia="Times New Roman" w:hAnsi="Times New Roman" w:cs="Times New Roman"/>
          <w:sz w:val="24"/>
          <w:szCs w:val="24"/>
        </w:rPr>
        <w:br/>
        <w:t>необходимых для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Основанием для отказа в приёме документов является:</w:t>
      </w:r>
    </w:p>
    <w:p w:rsidR="007A0D12" w:rsidRPr="007A0D12" w:rsidRDefault="007A0D12" w:rsidP="007A0D12">
      <w:pPr>
        <w:spacing w:after="0" w:line="240" w:lineRule="auto"/>
        <w:ind w:firstLine="567"/>
        <w:jc w:val="both"/>
        <w:rPr>
          <w:rFonts w:ascii="Times New Roman" w:eastAsia="Times New Roman" w:hAnsi="Times New Roman" w:cs="Times New Roman"/>
          <w:color w:val="FF0000"/>
          <w:sz w:val="24"/>
          <w:szCs w:val="24"/>
        </w:rPr>
      </w:pPr>
      <w:r w:rsidRPr="007A0D12">
        <w:rPr>
          <w:rFonts w:ascii="Times New Roman" w:eastAsia="Times New Roman" w:hAnsi="Times New Roman" w:cs="Times New Roman"/>
          <w:sz w:val="24"/>
          <w:szCs w:val="24"/>
        </w:rPr>
        <w:t>1) отсутствие одного из документов, указанных в пункте 2.6 настоящего Административного регламента и (или)</w:t>
      </w:r>
      <w:r w:rsidRPr="007A0D12">
        <w:rPr>
          <w:rFonts w:ascii="Times New Roman" w:eastAsia="Times New Roman" w:hAnsi="Times New Roman" w:cs="Times New Roman"/>
          <w:color w:val="FF0000"/>
          <w:sz w:val="24"/>
          <w:szCs w:val="24"/>
        </w:rPr>
        <w:t xml:space="preserve"> </w:t>
      </w:r>
      <w:r w:rsidRPr="007A0D12">
        <w:rPr>
          <w:rFonts w:ascii="Times New Roman" w:eastAsia="Times New Roman" w:hAnsi="Times New Roman" w:cs="Times New Roman"/>
          <w:color w:val="000000"/>
          <w:sz w:val="24"/>
          <w:szCs w:val="24"/>
        </w:rPr>
        <w:t>нарушение требований к их форме и содержанию;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2) текст запроса не поддается прочтению, а также </w:t>
      </w:r>
      <w:r w:rsidRPr="007A0D12">
        <w:rPr>
          <w:rFonts w:ascii="Times New Roman" w:eastAsia="Times New Roman" w:hAnsi="Times New Roman" w:cs="Times New Roman"/>
          <w:color w:val="000000"/>
          <w:sz w:val="24"/>
          <w:szCs w:val="24"/>
        </w:rPr>
        <w:t>наличие фактических ошибок в указанных заявителем персональных данных</w:t>
      </w:r>
      <w:r w:rsidRPr="007A0D12">
        <w:rPr>
          <w:rFonts w:ascii="Times New Roman" w:eastAsia="Times New Roman" w:hAnsi="Times New Roman" w:cs="Times New Roman"/>
          <w:sz w:val="24"/>
          <w:szCs w:val="24"/>
        </w:rPr>
        <w:t>;</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 запрос содержит нецензурные либо оскорбительные выражения, угрозу жизни, здоровью и имуществу должностного лица, а также членов его семьи;</w:t>
      </w:r>
    </w:p>
    <w:p w:rsidR="007A0D12" w:rsidRPr="007A0D12" w:rsidRDefault="007A0D12" w:rsidP="007A0D12">
      <w:pPr>
        <w:spacing w:after="0" w:line="240" w:lineRule="auto"/>
        <w:ind w:firstLine="567"/>
        <w:jc w:val="both"/>
        <w:rPr>
          <w:rFonts w:ascii="Times New Roman" w:eastAsia="Times New Roman" w:hAnsi="Times New Roman" w:cs="Times New Roman"/>
          <w:color w:val="000000"/>
          <w:sz w:val="24"/>
          <w:szCs w:val="24"/>
        </w:rPr>
      </w:pPr>
      <w:r w:rsidRPr="007A0D12">
        <w:rPr>
          <w:rFonts w:ascii="Times New Roman" w:eastAsia="Times New Roman" w:hAnsi="Times New Roman" w:cs="Times New Roman"/>
          <w:color w:val="000000"/>
          <w:sz w:val="24"/>
          <w:szCs w:val="24"/>
        </w:rPr>
        <w:t>4) непредставление заявителем согласия на обработку его персональных данных, а также согласия на получение его персональных данных у третьей стороны;</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5) выявление в результате проверки усиленной квалифицированной электронной подписи несоблюдения установленных условий признания её действительности в соответствии с постановлением Правительства РФ от 25.08.2012 № 852 (в случае представления документов в электронной форме, подписанных усиленной квалифицированной электронной подписью).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 заявление не содержит сведений, установленных подпунктом 1 пункта 2.6. настоящего Административного регламента;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7) заявление подписано лицом, не имеющим полномочий на подписание данного заявления.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Об отказе в приеме документов сообщается заявителю.</w:t>
      </w:r>
    </w:p>
    <w:p w:rsidR="007A0D12" w:rsidRPr="007A0D12" w:rsidRDefault="007A0D12" w:rsidP="007A0D12">
      <w:pPr>
        <w:spacing w:after="0" w:line="240" w:lineRule="auto"/>
        <w:ind w:firstLine="720"/>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2.8. Исчерпывающий перечень оснований для приостановления и (или) отказа</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предоставлении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b/>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Основания для приостановления предоставления муниципальной услуги отсутствуют.</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Основанием для отказа в предоставлении муниципальной услуги является: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 в письменном обращении отсутствует фамилия заявителя, наименование юридического лица, личная подпись, почтовый адрес, по которому должен быть направлен ответ;</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 в письменном обращении содержится вопрос, на который ему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глава муниципального образования «Муниципальный округ Юкаменский район Удмуртской Республики район» вправе принять решение о безосновательности очередного обращения и прекращении переписки по данному вопросу. О данном решении уведомляется заявитель, направивший обращение;</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4) ответ не может быть дан без разглашения сведений конфиденциального характера, в таком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5) в обращении содержатся нецензурные либо оскорбительные выражения, содержащие угрозы жизни, здоровью и имуществу муниципального служащего, а также </w:t>
      </w:r>
      <w:r w:rsidRPr="007A0D12">
        <w:rPr>
          <w:rFonts w:ascii="Times New Roman" w:eastAsia="Times New Roman" w:hAnsi="Times New Roman" w:cs="Times New Roman"/>
          <w:sz w:val="24"/>
          <w:szCs w:val="24"/>
        </w:rPr>
        <w:lastRenderedPageBreak/>
        <w:t>членам его семьи, обращение оставляется без ответа по существу поставленных в нем вопросов и сообщается заявителю о недопустимости злоупотребления правом;</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 обращение не содержит вопросы, касающиеся применения муниципальных правовых актов, о чем уведомляется заявитель, направивший обращение.</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Об отказе в оказании муниципальной услуги сообщается заявителю, если его фамилия и почтовый адрес поддаются прочтению.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Решение об отказе в предоставлении муниципальной услуги оформляется письменно с указанием причин, послуживших основанием для отказа в предоставлении муниципальной услуги, и в течение двух дней с момента принятия соответствующего решения направляется заявителю </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Отказ в предоставлении муниципальной услуги должен содержать рекомендации о том, что необходимо предпринять заявителю, чтобы муниципальная услуга была предоставлена.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Отказ в предоставлении муниципальной услуги не препятствует заявителю повторно обратиться за ее предоставлением после устранения причин, послуживших основанием для отказа.</w:t>
      </w:r>
    </w:p>
    <w:p w:rsidR="007A0D12" w:rsidRPr="007A0D12" w:rsidRDefault="007A0D12" w:rsidP="007A0D12">
      <w:pPr>
        <w:spacing w:after="0" w:line="240" w:lineRule="auto"/>
        <w:rPr>
          <w:rFonts w:ascii="Times New Roman" w:eastAsia="Times New Roman" w:hAnsi="Times New Roman" w:cs="Times New Roman"/>
          <w:sz w:val="24"/>
          <w:szCs w:val="24"/>
        </w:rPr>
      </w:pP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2.9. Порядок, размер и основания взимания государственной пошлины или иной </w:t>
      </w:r>
      <w:r w:rsidRPr="007A0D12">
        <w:rPr>
          <w:rFonts w:ascii="Times New Roman" w:eastAsia="Times New Roman" w:hAnsi="Times New Roman" w:cs="Times New Roman"/>
          <w:sz w:val="24"/>
          <w:szCs w:val="24"/>
        </w:rPr>
        <w:br/>
        <w:t>платы, взимаемой за предоставление муниципальной услуги.</w:t>
      </w:r>
    </w:p>
    <w:p w:rsidR="007A0D12" w:rsidRPr="007A0D12" w:rsidRDefault="007A0D12" w:rsidP="007A0D12">
      <w:pPr>
        <w:spacing w:after="0" w:line="240" w:lineRule="auto"/>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w:t>
      </w:r>
    </w:p>
    <w:p w:rsidR="007A0D12" w:rsidRPr="007A0D12" w:rsidRDefault="007A0D12" w:rsidP="007A0D12">
      <w:pPr>
        <w:spacing w:after="0" w:line="240" w:lineRule="auto"/>
        <w:ind w:firstLine="567"/>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Предоставление муниципальной услуги осуществляется бесплатно, государственная пошлина не уплачивается.</w:t>
      </w:r>
    </w:p>
    <w:p w:rsidR="007A0D12" w:rsidRPr="007A0D12" w:rsidRDefault="007A0D12" w:rsidP="007A0D12">
      <w:pPr>
        <w:spacing w:after="0" w:line="240" w:lineRule="auto"/>
        <w:rPr>
          <w:rFonts w:ascii="Times New Roman" w:eastAsia="Times New Roman" w:hAnsi="Times New Roman" w:cs="Times New Roman"/>
          <w:sz w:val="24"/>
          <w:szCs w:val="24"/>
        </w:rPr>
      </w:pP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2.10. Максимальный срок ожидания в очереди при подаче запроса о предоставлении муниципальной услуги и при получении муниципальной услуги</w:t>
      </w:r>
    </w:p>
    <w:p w:rsidR="007A0D12" w:rsidRPr="007A0D12" w:rsidRDefault="007A0D12" w:rsidP="007A0D12">
      <w:pPr>
        <w:spacing w:after="0" w:line="240" w:lineRule="auto"/>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72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Максимальное время ожидания в очереди при подаче документов составляет 15 минут; максимальная продолжительность приема у специалиста, осуществляющего прием документов, составляет 15 минут.</w:t>
      </w:r>
    </w:p>
    <w:p w:rsidR="007A0D12" w:rsidRPr="007A0D12" w:rsidRDefault="007A0D12" w:rsidP="007A0D12">
      <w:pPr>
        <w:spacing w:after="0" w:line="240" w:lineRule="auto"/>
        <w:ind w:firstLine="708"/>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Максимальное время ожидания в очереди при получении документов составляет 15 минут; максимальная продолжительность приема у специалиста, осуществляющего выдачу документов, составляет 15 минут.</w:t>
      </w:r>
    </w:p>
    <w:p w:rsidR="007A0D12" w:rsidRPr="007A0D12" w:rsidRDefault="007A0D12" w:rsidP="007A0D12">
      <w:pPr>
        <w:spacing w:after="0" w:line="240" w:lineRule="auto"/>
        <w:ind w:firstLine="708"/>
        <w:jc w:val="both"/>
        <w:rPr>
          <w:rFonts w:ascii="Times New Roman" w:eastAsia="Times New Roman" w:hAnsi="Times New Roman" w:cs="Times New Roman"/>
          <w:sz w:val="24"/>
          <w:szCs w:val="24"/>
        </w:rPr>
      </w:pPr>
    </w:p>
    <w:p w:rsidR="007A0D12" w:rsidRPr="007A0D12" w:rsidRDefault="007A0D12" w:rsidP="007A0D12">
      <w:pPr>
        <w:widowControl w:val="0"/>
        <w:autoSpaceDE w:val="0"/>
        <w:autoSpaceDN w:val="0"/>
        <w:adjustRightInd w:val="0"/>
        <w:spacing w:before="240" w:after="0" w:line="240" w:lineRule="auto"/>
        <w:ind w:firstLine="540"/>
        <w:jc w:val="center"/>
        <w:rPr>
          <w:rFonts w:ascii="Times New Roman" w:eastAsia="Times New Roman" w:hAnsi="Times New Roman" w:cs="Arial"/>
          <w:sz w:val="24"/>
          <w:szCs w:val="24"/>
          <w:lang w:eastAsia="ru-RU"/>
        </w:rPr>
      </w:pPr>
    </w:p>
    <w:p w:rsidR="007A0D12" w:rsidRPr="007A0D12" w:rsidRDefault="007A0D12" w:rsidP="007A0D12">
      <w:pPr>
        <w:widowControl w:val="0"/>
        <w:autoSpaceDE w:val="0"/>
        <w:autoSpaceDN w:val="0"/>
        <w:adjustRightInd w:val="0"/>
        <w:spacing w:before="240" w:after="0" w:line="240" w:lineRule="auto"/>
        <w:ind w:firstLine="540"/>
        <w:jc w:val="center"/>
        <w:rPr>
          <w:rFonts w:ascii="Times New Roman" w:eastAsia="Times New Roman" w:hAnsi="Times New Roman" w:cs="Times New Roman"/>
          <w:sz w:val="24"/>
          <w:szCs w:val="24"/>
          <w:lang w:eastAsia="ru-RU"/>
        </w:rPr>
      </w:pPr>
      <w:r w:rsidRPr="007A0D12">
        <w:rPr>
          <w:rFonts w:ascii="Times New Roman" w:eastAsia="Times New Roman" w:hAnsi="Times New Roman" w:cs="Arial"/>
          <w:sz w:val="24"/>
          <w:szCs w:val="24"/>
          <w:lang w:eastAsia="ru-RU"/>
        </w:rPr>
        <w:t xml:space="preserve">2.11. </w:t>
      </w:r>
      <w:r w:rsidRPr="007A0D12">
        <w:rPr>
          <w:rFonts w:ascii="Times New Roman" w:eastAsia="Times New Roman" w:hAnsi="Times New Roman" w:cs="Times New Roman"/>
          <w:sz w:val="24"/>
          <w:szCs w:val="24"/>
          <w:lang w:eastAsia="ru-RU"/>
        </w:rPr>
        <w:t>Срок и порядок регистрации запроса заявителя о предоставлении государственной или муниципальной услуги.</w:t>
      </w:r>
    </w:p>
    <w:p w:rsidR="007A0D12" w:rsidRPr="007A0D12" w:rsidRDefault="007A0D12" w:rsidP="007A0D12">
      <w:pPr>
        <w:spacing w:after="0" w:line="240" w:lineRule="auto"/>
        <w:rPr>
          <w:rFonts w:ascii="Times New Roman" w:eastAsia="Times New Roman" w:hAnsi="Times New Roman" w:cs="Times New Roman"/>
          <w:sz w:val="24"/>
          <w:szCs w:val="24"/>
        </w:rPr>
      </w:pPr>
    </w:p>
    <w:p w:rsidR="007A0D12" w:rsidRPr="007A0D12" w:rsidRDefault="007A0D12" w:rsidP="007A0D12">
      <w:pPr>
        <w:spacing w:after="0" w:line="240" w:lineRule="auto"/>
        <w:ind w:firstLine="851"/>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7A0D12" w:rsidRPr="007A0D12" w:rsidRDefault="007A0D12" w:rsidP="007A0D12">
      <w:pPr>
        <w:spacing w:after="0" w:line="240" w:lineRule="auto"/>
        <w:ind w:firstLine="851"/>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7A0D12" w:rsidRPr="007A0D12" w:rsidRDefault="007A0D12" w:rsidP="007A0D12">
      <w:pPr>
        <w:spacing w:after="0" w:line="240" w:lineRule="auto"/>
        <w:ind w:firstLine="851"/>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7A0D12" w:rsidRPr="007A0D12" w:rsidRDefault="007A0D12" w:rsidP="007A0D12">
      <w:pPr>
        <w:spacing w:after="0" w:line="240" w:lineRule="auto"/>
        <w:ind w:firstLine="851"/>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7A0D12" w:rsidRPr="007A0D12" w:rsidRDefault="007A0D12" w:rsidP="007A0D12">
      <w:pPr>
        <w:spacing w:after="0" w:line="240" w:lineRule="auto"/>
        <w:ind w:firstLine="426"/>
        <w:jc w:val="both"/>
        <w:rPr>
          <w:rFonts w:ascii="Times New Roman" w:eastAsia="Times New Roman" w:hAnsi="Times New Roman" w:cs="Times New Roman"/>
          <w:sz w:val="24"/>
          <w:szCs w:val="24"/>
        </w:rPr>
      </w:pPr>
    </w:p>
    <w:p w:rsidR="007A0D12" w:rsidRPr="007A0D12" w:rsidRDefault="007A0D12" w:rsidP="007A0D12">
      <w:pPr>
        <w:widowControl w:val="0"/>
        <w:autoSpaceDE w:val="0"/>
        <w:autoSpaceDN w:val="0"/>
        <w:adjustRightInd w:val="0"/>
        <w:spacing w:before="240" w:after="0" w:line="240" w:lineRule="auto"/>
        <w:ind w:firstLine="540"/>
        <w:jc w:val="center"/>
        <w:rPr>
          <w:rFonts w:ascii="Times New Roman" w:eastAsia="Times New Roman" w:hAnsi="Times New Roman" w:cs="Times New Roman"/>
          <w:sz w:val="24"/>
          <w:szCs w:val="24"/>
          <w:lang w:eastAsia="ru-RU"/>
        </w:rPr>
      </w:pPr>
      <w:r w:rsidRPr="007A0D12">
        <w:rPr>
          <w:rFonts w:ascii="Times New Roman" w:eastAsia="Times New Roman" w:hAnsi="Times New Roman" w:cs="Arial"/>
          <w:sz w:val="24"/>
          <w:szCs w:val="24"/>
          <w:lang w:eastAsia="ru-RU"/>
        </w:rPr>
        <w:t xml:space="preserve">2.12. </w:t>
      </w:r>
      <w:r w:rsidRPr="007A0D12">
        <w:rPr>
          <w:rFonts w:ascii="Times New Roman" w:eastAsia="Times New Roman" w:hAnsi="Times New Roman" w:cs="Times New Roman"/>
          <w:sz w:val="24"/>
          <w:szCs w:val="24"/>
          <w:lang w:eastAsia="ru-RU"/>
        </w:rPr>
        <w:t xml:space="preserve">Требования к помещениям, в которых предоставляются </w:t>
      </w:r>
      <w:r w:rsidRPr="007A0D12">
        <w:rPr>
          <w:rFonts w:ascii="Times New Roman" w:eastAsia="Times New Roman" w:hAnsi="Times New Roman" w:cs="Times New Roman"/>
          <w:sz w:val="24"/>
          <w:szCs w:val="24"/>
          <w:lang w:eastAsia="ru-RU"/>
        </w:rPr>
        <w:br/>
      </w:r>
      <w:r w:rsidRPr="007A0D12">
        <w:rPr>
          <w:rFonts w:ascii="Times New Roman" w:eastAsia="Times New Roman" w:hAnsi="Times New Roman" w:cs="Times New Roman"/>
          <w:sz w:val="24"/>
          <w:szCs w:val="24"/>
          <w:lang w:eastAsia="ru-RU"/>
        </w:rPr>
        <w:lastRenderedPageBreak/>
        <w:t xml:space="preserve">государственные и муниципальные услуги, к залу ожидания, местам для </w:t>
      </w:r>
      <w:r w:rsidRPr="007A0D12">
        <w:rPr>
          <w:rFonts w:ascii="Times New Roman" w:eastAsia="Times New Roman" w:hAnsi="Times New Roman" w:cs="Times New Roman"/>
          <w:sz w:val="24"/>
          <w:szCs w:val="24"/>
          <w:lang w:eastAsia="ru-RU"/>
        </w:rPr>
        <w:br/>
        <w:t xml:space="preserve">заполнения запросов о предоставлении государственной или муниципальной услуги, информационным стендам с образцами их заполнения и перечнем </w:t>
      </w:r>
      <w:r w:rsidRPr="007A0D12">
        <w:rPr>
          <w:rFonts w:ascii="Times New Roman" w:eastAsia="Times New Roman" w:hAnsi="Times New Roman" w:cs="Times New Roman"/>
          <w:sz w:val="24"/>
          <w:szCs w:val="24"/>
          <w:lang w:eastAsia="ru-RU"/>
        </w:rPr>
        <w:br/>
        <w:t xml:space="preserve">документов, необходимых для предоставления каждой государственной или </w:t>
      </w:r>
      <w:r w:rsidRPr="007A0D12">
        <w:rPr>
          <w:rFonts w:ascii="Times New Roman" w:eastAsia="Times New Roman" w:hAnsi="Times New Roman" w:cs="Times New Roman"/>
          <w:sz w:val="24"/>
          <w:szCs w:val="24"/>
          <w:lang w:eastAsia="ru-RU"/>
        </w:rPr>
        <w:b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A0D12" w:rsidRPr="007A0D12" w:rsidRDefault="007A0D12" w:rsidP="007A0D12">
      <w:pPr>
        <w:spacing w:after="0" w:line="240" w:lineRule="auto"/>
        <w:jc w:val="both"/>
        <w:rPr>
          <w:rFonts w:ascii="Times New Roman" w:eastAsia="Times New Roman" w:hAnsi="Times New Roman" w:cs="Times New Roman"/>
          <w:sz w:val="28"/>
          <w:szCs w:val="28"/>
        </w:rPr>
      </w:pP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8"/>
          <w:szCs w:val="28"/>
        </w:rPr>
        <w:t xml:space="preserve">  </w:t>
      </w:r>
      <w:r w:rsidRPr="007A0D12">
        <w:rPr>
          <w:rFonts w:ascii="Times New Roman" w:eastAsia="Times New Roman" w:hAnsi="Times New Roman" w:cs="Times New Roman"/>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Pr="007A0D12">
        <w:rPr>
          <w:rFonts w:ascii="Calibri" w:eastAsia="Times New Roman" w:hAnsi="Calibri" w:cs="Times New Roman"/>
          <w:sz w:val="28"/>
          <w:szCs w:val="28"/>
        </w:rPr>
        <w:t>«</w:t>
      </w:r>
      <w:r w:rsidRPr="007A0D12">
        <w:rPr>
          <w:rFonts w:ascii="Times New Roman" w:eastAsia="Times New Roman" w:hAnsi="Times New Roman" w:cs="Times New Roman"/>
          <w:sz w:val="24"/>
          <w:szCs w:val="24"/>
        </w:rPr>
        <w:t>СП 59.13330.2020 «Свод правил. Доступность зданий и сооружений для маломобильных групп населения», утвержденный Приказом Минстроя России от 30.12.2020 № 904/пр.</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lastRenderedPageBreak/>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7A0D12" w:rsidRPr="007A0D12" w:rsidRDefault="007A0D12" w:rsidP="007A0D12">
      <w:pPr>
        <w:spacing w:after="0" w:line="240" w:lineRule="auto"/>
        <w:ind w:firstLine="709"/>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lastRenderedPageBreak/>
        <w:t>2.13. Показатели доступности и качества оказываемых услуг</w:t>
      </w:r>
    </w:p>
    <w:p w:rsidR="007A0D12" w:rsidRPr="007A0D12" w:rsidRDefault="007A0D12" w:rsidP="007A0D12">
      <w:pPr>
        <w:spacing w:after="0" w:line="240" w:lineRule="auto"/>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Количество взаимодействий заявителя с сотрудником уполномоченного органа при предоставлении муниципальной услуги - 2.</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2.13.1. Иными показателями качества и доступности предоставления муниципальной услуги являются: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возможность выбора заявителем форм обращения за получением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своевременность предоставления муниципальной услуги в соответствии со стандартом ее предоставления;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возможность получения информации о ходе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отсутствие обоснованных жалоб со стороны заявителя по результатам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2.13.2.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2.13.3.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для получения информации по вопросам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для подачи заявления и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для получения информации о ходе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lastRenderedPageBreak/>
        <w:t>для получения результата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Продолжительность взаимодействия заявителя со специалистом уполномоченного органа не может превышать 15 минут.</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7A0D12" w:rsidRPr="007A0D12" w:rsidRDefault="007A0D12" w:rsidP="007A0D12">
      <w:pPr>
        <w:spacing w:after="0" w:line="240" w:lineRule="auto"/>
        <w:ind w:firstLine="720"/>
        <w:jc w:val="both"/>
        <w:rPr>
          <w:rFonts w:ascii="Times New Roman" w:eastAsia="Times New Roman" w:hAnsi="Times New Roman" w:cs="Times New Roman"/>
          <w:sz w:val="24"/>
          <w:szCs w:val="24"/>
        </w:rPr>
      </w:pPr>
    </w:p>
    <w:p w:rsidR="007A0D12" w:rsidRPr="007A0D12" w:rsidRDefault="007A0D12" w:rsidP="007A0D12">
      <w:pPr>
        <w:autoSpaceDE w:val="0"/>
        <w:autoSpaceDN w:val="0"/>
        <w:adjustRightInd w:val="0"/>
        <w:spacing w:after="0" w:line="240" w:lineRule="auto"/>
        <w:ind w:firstLine="540"/>
        <w:jc w:val="center"/>
        <w:outlineLvl w:val="0"/>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2.14.Иные требования, в том числе учитывающие особенности</w:t>
      </w: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предоставления муниципальной услуги в многофункциональных</w:t>
      </w: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центрах и особенности предоставления муниципальной</w:t>
      </w: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услуги в электронной форме.</w:t>
      </w: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Заявитель предоставляет документы в орган,  по месту нахождения обследуемого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7A0D12">
          <w:rPr>
            <w:rFonts w:ascii="Times New Roman" w:eastAsia="Times New Roman" w:hAnsi="Times New Roman" w:cs="Times New Roman"/>
            <w:sz w:val="24"/>
            <w:szCs w:val="24"/>
          </w:rPr>
          <w:t>пункте 2.6.</w:t>
        </w:r>
      </w:hyperlink>
      <w:r w:rsidRPr="007A0D12">
        <w:rPr>
          <w:rFonts w:ascii="Times New Roman" w:eastAsia="Times New Roman" w:hAnsi="Times New Roman" w:cs="Times New Roman"/>
          <w:sz w:val="24"/>
          <w:szCs w:val="24"/>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Уполномоченный орган обеспечивает информирование заявителей о возможности получения муниципальной услуги через ЕПГУ, РПГУ.</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предоставлении муниципальной услуги в электронной форме посредством ЕПГУ, РПГУ заявителю обеспечивается: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получение информации о порядке и сроках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запись на прием в уполномоченный орган для подачи заявления и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формирование запроса;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прием и регистрация уполномоченным органом запроса и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получение результата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получение сведений о ходе выполнения запроса.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7A0D12" w:rsidRPr="007A0D12" w:rsidRDefault="007A0D12" w:rsidP="007A0D12">
      <w:pPr>
        <w:spacing w:after="0" w:line="240" w:lineRule="auto"/>
        <w:ind w:firstLine="284"/>
        <w:jc w:val="both"/>
        <w:rPr>
          <w:rFonts w:ascii="Times New Roman" w:eastAsia="Times New Roman" w:hAnsi="Times New Roman" w:cs="Times New Roman"/>
          <w:sz w:val="24"/>
          <w:szCs w:val="24"/>
        </w:rPr>
      </w:pPr>
    </w:p>
    <w:p w:rsidR="007A0D12" w:rsidRPr="007A0D12" w:rsidRDefault="007A0D12" w:rsidP="007A0D12">
      <w:pPr>
        <w:widowControl w:val="0"/>
        <w:autoSpaceDE w:val="0"/>
        <w:autoSpaceDN w:val="0"/>
        <w:adjustRightInd w:val="0"/>
        <w:spacing w:after="0" w:line="240" w:lineRule="auto"/>
        <w:jc w:val="center"/>
        <w:outlineLvl w:val="1"/>
        <w:rPr>
          <w:rFonts w:ascii="Times New Roman" w:eastAsia="Times New Roman" w:hAnsi="Times New Roman" w:cs="Times New Roman"/>
          <w:bCs/>
          <w:sz w:val="24"/>
          <w:szCs w:val="24"/>
          <w:lang w:eastAsia="ru-RU"/>
        </w:rPr>
      </w:pPr>
      <w:r w:rsidRPr="007A0D12">
        <w:rPr>
          <w:rFonts w:ascii="Times New Roman" w:eastAsia="Times New Roman" w:hAnsi="Times New Roman" w:cs="Calibri"/>
          <w:bCs/>
          <w:sz w:val="24"/>
          <w:szCs w:val="24"/>
          <w:lang w:eastAsia="ru-RU"/>
        </w:rPr>
        <w:t xml:space="preserve">3. </w:t>
      </w:r>
      <w:r w:rsidRPr="007A0D12">
        <w:rPr>
          <w:rFonts w:ascii="Times New Roman" w:eastAsia="Times New Roman" w:hAnsi="Times New Roman" w:cs="Times New Roman"/>
          <w:bCs/>
          <w:sz w:val="24"/>
          <w:szCs w:val="24"/>
          <w:lang w:eastAsia="ru-RU"/>
        </w:rPr>
        <w:t>Состав, последовательность и сроки выполнения</w:t>
      </w:r>
    </w:p>
    <w:p w:rsidR="007A0D12" w:rsidRPr="007A0D12" w:rsidRDefault="007A0D12" w:rsidP="007A0D1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A0D12">
        <w:rPr>
          <w:rFonts w:ascii="Times New Roman" w:eastAsia="Times New Roman" w:hAnsi="Times New Roman" w:cs="Times New Roman"/>
          <w:bCs/>
          <w:sz w:val="24"/>
          <w:szCs w:val="24"/>
          <w:lang w:eastAsia="ru-RU"/>
        </w:rPr>
        <w:t>административных процедур (действий), требования к порядку</w:t>
      </w:r>
    </w:p>
    <w:p w:rsidR="007A0D12" w:rsidRPr="007A0D12" w:rsidRDefault="007A0D12" w:rsidP="007A0D1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A0D12">
        <w:rPr>
          <w:rFonts w:ascii="Times New Roman" w:eastAsia="Times New Roman" w:hAnsi="Times New Roman" w:cs="Times New Roman"/>
          <w:bCs/>
          <w:sz w:val="24"/>
          <w:szCs w:val="24"/>
          <w:lang w:eastAsia="ru-RU"/>
        </w:rPr>
        <w:t>их выполнения, в том числе особенности выполнения</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административных процедур (действий) в электронной форме</w:t>
      </w:r>
    </w:p>
    <w:p w:rsidR="007A0D12" w:rsidRPr="007A0D12" w:rsidRDefault="007A0D12" w:rsidP="007A0D12">
      <w:pPr>
        <w:spacing w:after="0" w:line="240" w:lineRule="auto"/>
        <w:jc w:val="center"/>
        <w:rPr>
          <w:rFonts w:ascii="Times New Roman" w:eastAsia="Times New Roman" w:hAnsi="Times New Roman" w:cs="Times New Roman"/>
          <w:b/>
          <w:sz w:val="24"/>
          <w:szCs w:val="24"/>
        </w:rPr>
      </w:pPr>
    </w:p>
    <w:p w:rsidR="007A0D12" w:rsidRPr="007A0D12" w:rsidRDefault="007A0D12" w:rsidP="007A0D12">
      <w:pPr>
        <w:spacing w:line="240" w:lineRule="auto"/>
        <w:jc w:val="center"/>
        <w:rPr>
          <w:rFonts w:ascii="Times New Roman" w:eastAsia="Times New Roman" w:hAnsi="Times New Roman" w:cs="Times New Roman"/>
          <w:bCs/>
          <w:sz w:val="24"/>
          <w:szCs w:val="24"/>
        </w:rPr>
      </w:pPr>
      <w:r w:rsidRPr="007A0D12">
        <w:rPr>
          <w:rFonts w:ascii="Times New Roman" w:eastAsia="Times New Roman" w:hAnsi="Times New Roman" w:cs="Times New Roman"/>
          <w:bCs/>
          <w:sz w:val="24"/>
          <w:szCs w:val="24"/>
        </w:rPr>
        <w:t>3.1. Перечень административных процедур</w:t>
      </w:r>
    </w:p>
    <w:p w:rsidR="007A0D12" w:rsidRPr="007A0D12" w:rsidRDefault="007A0D12" w:rsidP="007A0D12">
      <w:pPr>
        <w:autoSpaceDE w:val="0"/>
        <w:autoSpaceDN w:val="0"/>
        <w:adjustRightInd w:val="0"/>
        <w:spacing w:after="0" w:line="240" w:lineRule="auto"/>
        <w:ind w:firstLine="567"/>
        <w:jc w:val="both"/>
        <w:rPr>
          <w:rFonts w:ascii="Times New Roman" w:eastAsia="Times New Roman" w:hAnsi="Times New Roman" w:cs="Calibri"/>
          <w:bCs/>
          <w:lang w:eastAsia="ru-RU"/>
        </w:rPr>
      </w:pPr>
      <w:r w:rsidRPr="007A0D12">
        <w:rPr>
          <w:rFonts w:ascii="Times New Roman" w:eastAsia="Times New Roman" w:hAnsi="Times New Roman" w:cs="Calibri"/>
          <w:bCs/>
          <w:sz w:val="24"/>
          <w:szCs w:val="24"/>
          <w:lang w:eastAsia="ru-RU"/>
        </w:rPr>
        <w:lastRenderedPageBreak/>
        <w:t xml:space="preserve"> Предоставление муниципальной услуги  «</w:t>
      </w:r>
      <w:r w:rsidRPr="007A0D12">
        <w:rPr>
          <w:rFonts w:ascii="Times New Roman" w:eastAsia="Times New Roman" w:hAnsi="Times New Roman" w:cs="Calibri"/>
          <w:bCs/>
          <w:lang w:eastAsia="ru-RU"/>
        </w:rPr>
        <w:t>Прием заявлений, документов, а также постановка на учет граждан для предоставления жилищных займов</w:t>
      </w:r>
      <w:r w:rsidRPr="007A0D12">
        <w:rPr>
          <w:rFonts w:ascii="Times New Roman" w:eastAsia="Times New Roman" w:hAnsi="Times New Roman" w:cs="Calibri"/>
          <w:bCs/>
          <w:sz w:val="24"/>
          <w:szCs w:val="24"/>
          <w:lang w:eastAsia="ru-RU"/>
        </w:rPr>
        <w:t>» включает в себя следующие административные процедуры:</w:t>
      </w:r>
      <w:r w:rsidRPr="007A0D12">
        <w:rPr>
          <w:rFonts w:ascii="Times New Roman" w:eastAsia="Times New Roman" w:hAnsi="Times New Roman" w:cs="Calibri"/>
          <w:bCs/>
          <w:sz w:val="24"/>
          <w:szCs w:val="24"/>
          <w:lang w:eastAsia="ru-RU"/>
        </w:rPr>
        <w:tab/>
      </w:r>
    </w:p>
    <w:p w:rsidR="007A0D12" w:rsidRPr="007A0D12" w:rsidRDefault="007A0D12" w:rsidP="007A0D12">
      <w:pPr>
        <w:spacing w:after="0" w:line="240" w:lineRule="auto"/>
        <w:ind w:firstLine="567"/>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 прием и регистрация заявления и документов на предоставление муниципальной услуги;</w:t>
      </w:r>
    </w:p>
    <w:p w:rsidR="007A0D12" w:rsidRPr="007A0D12" w:rsidRDefault="007A0D12" w:rsidP="007A0D12">
      <w:pPr>
        <w:spacing w:after="0" w:line="240" w:lineRule="auto"/>
        <w:ind w:firstLine="567"/>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 рассмотрение заявления и оформление результата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 выдача результата предоставления муниципальной услуги заявителю.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Принятие заявления и выдача результата предоставления муниципальной услуги заявителю может осуществляться специалистами МФЦ в соответствии с настоящим регламентом, правовыми документами, регулирующим порядок деятельности многофункциональных центров и заключаемым соглашением. </w:t>
      </w:r>
    </w:p>
    <w:p w:rsidR="007A0D12" w:rsidRPr="007A0D12" w:rsidRDefault="007A0D12" w:rsidP="007A0D12">
      <w:pPr>
        <w:spacing w:after="0" w:line="240" w:lineRule="auto"/>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3.2. Принятие заявления</w:t>
      </w:r>
    </w:p>
    <w:p w:rsidR="007A0D12" w:rsidRPr="007A0D12" w:rsidRDefault="007A0D12" w:rsidP="007A0D12">
      <w:pPr>
        <w:spacing w:after="0" w:line="240" w:lineRule="auto"/>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личном обращении заявителя в уполномоченный орган специалист уполномоченного органа, ответственный за прием и выдачу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 текст в заявлении о переводе помещения поддается прочтению;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 заявление подписано заявителем или уполномоченный представитель;</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4) прилагаются документы, необходимые для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w:t>
      </w:r>
      <w:r w:rsidRPr="007A0D12">
        <w:rPr>
          <w:rFonts w:ascii="Times New Roman" w:eastAsia="Times New Roman" w:hAnsi="Times New Roman" w:cs="Times New Roman"/>
          <w:sz w:val="24"/>
          <w:szCs w:val="24"/>
        </w:rPr>
        <w:lastRenderedPageBreak/>
        <w:t>также с указанием перечня документов, которые будут получены по межведомственным запросам.</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Критерий принятия решения: поступление заявления о переводе помещения и приложенных к нему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Результатом административной процедуры является прием и регистрация заявления и приложенных к нему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Информация о приеме заявления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Прием и регистрация заявления и документов на предоставление муниципальной услуги в форме электронных документов через ЕПГУ, РПГУ.</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направлении 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На ЕПГУ, РПГУ размещается образец заполнения электронной формы заявления (запроса).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проверяет электронные образы документов на отсутствие компьютерных вирусов и искаженной информации;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Критерий принятия решения: поступление заявления и приложенных к нему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Результатом административной процедуры является прием, регистрация заявления и приложенных к нему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lastRenderedPageBreak/>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Максимальный срок выполнения административной процедуры по приему и регистрации заявления и приложенных к нему документов, поступивших посредством почтовой связи, составляет 1 рабочий день с момента получения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Критерий принятия решения: поступление заявления и приложенных к нему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Результатом административной процедуры является прием и регистрация заявления и приложенных к нему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7A0D12">
          <w:rPr>
            <w:rFonts w:ascii="Times New Roman" w:eastAsia="Times New Roman" w:hAnsi="Times New Roman" w:cs="Times New Roman"/>
            <w:sz w:val="24"/>
            <w:szCs w:val="24"/>
          </w:rPr>
          <w:t xml:space="preserve">подпунктами </w:t>
        </w:r>
      </w:hyperlink>
      <w:r w:rsidRPr="007A0D12">
        <w:rPr>
          <w:rFonts w:ascii="Times New Roman" w:eastAsia="Times New Roman" w:hAnsi="Times New Roman" w:cs="Times New Roman"/>
          <w:sz w:val="24"/>
          <w:szCs w:val="24"/>
        </w:rPr>
        <w:t xml:space="preserve">6, 15, 16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7A0D12">
          <w:rPr>
            <w:rFonts w:ascii="Times New Roman" w:eastAsia="Times New Roman" w:hAnsi="Times New Roman" w:cs="Times New Roman"/>
            <w:sz w:val="24"/>
            <w:szCs w:val="24"/>
          </w:rPr>
          <w:t xml:space="preserve"> пункта 2.7.</w:t>
        </w:r>
      </w:hyperlink>
      <w:r w:rsidRPr="007A0D12">
        <w:rPr>
          <w:rFonts w:ascii="Times New Roman" w:eastAsia="Times New Roman" w:hAnsi="Times New Roman" w:cs="Times New Roman"/>
          <w:sz w:val="24"/>
          <w:szCs w:val="24"/>
        </w:rPr>
        <w:t xml:space="preserve"> настоящего административного регламента, принимается решение о направлении соответствующих межведомственных запросов.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w:t>
      </w:r>
      <w:r w:rsidRPr="007A0D12">
        <w:rPr>
          <w:rFonts w:ascii="Times New Roman" w:eastAsia="Times New Roman" w:hAnsi="Times New Roman" w:cs="Times New Roman"/>
          <w:sz w:val="24"/>
          <w:szCs w:val="24"/>
        </w:rPr>
        <w:lastRenderedPageBreak/>
        <w:t>услуги, документов (их копий или сведений, содержащихся в них), необходимых для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Фиксация результата выполнения административной процедуры не производится</w:t>
      </w:r>
    </w:p>
    <w:p w:rsidR="007A0D12" w:rsidRPr="007A0D12" w:rsidRDefault="007A0D12" w:rsidP="007A0D12">
      <w:pPr>
        <w:spacing w:after="0" w:line="240" w:lineRule="auto"/>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3.3. Рассмотрение обращения заявителя и оформление результата предоставления муниципальной услуги</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получении запроса заявителя, специалист, ответственный за рассмотрение обращения заявителя: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 устанавливает предмет обращения заявителя;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 проверяет наличие приложенных к заявлению документов, перечисленных в пункте 2.6 настоящего Регламента;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 устанавливает наличие  полномочий администрации по рассмотрению обращения заявителя.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случае если предоставление муниципальной услуги входит в полномочия администрации и отсутствуют определенные пунктом 2.8 настоящего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Результатом административной процедуры является подписание уполномоченным лицом решения о предоставлении муниципальной услуги или отказе в предоставлении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Продолжительной административной процедуры не более 27 дней.</w:t>
      </w:r>
    </w:p>
    <w:p w:rsidR="007A0D12" w:rsidRPr="007A0D12" w:rsidRDefault="007A0D12" w:rsidP="007A0D12">
      <w:pPr>
        <w:spacing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3.4. Выдача  результата предоставления муниципальной услуги заявителю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w:t>
      </w:r>
      <w:r w:rsidRPr="007A0D12">
        <w:rPr>
          <w:rFonts w:ascii="Times New Roman" w:eastAsia="Times New Roman" w:hAnsi="Times New Roman" w:cs="Times New Roman"/>
          <w:sz w:val="24"/>
          <w:szCs w:val="24"/>
        </w:rPr>
        <w:tab/>
        <w:t>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Решение о предоставлении или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Решение о предоставлении или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Копия решения вместе с оригиналами документов, представленных заявителем, остается на хранении в администрации.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Результатом административной процедуры является направление заявителю письма о постановке или отказе в постановке в очередь на получение займа.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Продолжительной административной процедуры не более 2 дней.</w:t>
      </w:r>
    </w:p>
    <w:p w:rsidR="007A0D12" w:rsidRPr="007A0D12" w:rsidRDefault="007A0D12" w:rsidP="007A0D12">
      <w:pPr>
        <w:spacing w:after="0" w:line="240" w:lineRule="auto"/>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w:t>
      </w:r>
    </w:p>
    <w:p w:rsidR="007A0D12" w:rsidRPr="007A0D12" w:rsidRDefault="007A0D12" w:rsidP="007A0D12">
      <w:pPr>
        <w:spacing w:after="0" w:line="240" w:lineRule="auto"/>
        <w:ind w:firstLine="567"/>
        <w:jc w:val="center"/>
        <w:rPr>
          <w:rFonts w:ascii="Times New Roman" w:eastAsia="Times New Roman" w:hAnsi="Times New Roman" w:cs="Times New Roman"/>
          <w:bCs/>
          <w:sz w:val="24"/>
          <w:szCs w:val="24"/>
        </w:rPr>
      </w:pPr>
      <w:r w:rsidRPr="007A0D12">
        <w:rPr>
          <w:rFonts w:ascii="Times New Roman" w:eastAsia="Times New Roman" w:hAnsi="Times New Roman" w:cs="Times New Roman"/>
          <w:bCs/>
          <w:sz w:val="24"/>
          <w:szCs w:val="24"/>
        </w:rPr>
        <w:t>4. Формы контроля за исполнением административного регламента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lastRenderedPageBreak/>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Проверки полноты и качества предоставления муниципальной услуги осуществляются на основании распоряжений уполномоченного органа.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Периодичность осуществления плановых проверок - не реже одного раза в квартал.</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Должностное лицо, подписавшее документ, сформированный по результатам предоставления муниципальной услуги, несет персональную ответственность за </w:t>
      </w:r>
      <w:r w:rsidRPr="007A0D12">
        <w:rPr>
          <w:rFonts w:ascii="Times New Roman" w:eastAsia="Times New Roman" w:hAnsi="Times New Roman" w:cs="Times New Roman"/>
          <w:sz w:val="24"/>
          <w:szCs w:val="24"/>
        </w:rPr>
        <w:lastRenderedPageBreak/>
        <w:t>правомерность принятого решения и выдачу (направление) такого документа лицу, представившему (направившему) заявление.</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bCs/>
          <w:sz w:val="24"/>
          <w:szCs w:val="24"/>
        </w:rPr>
      </w:pPr>
      <w:r w:rsidRPr="007A0D12">
        <w:rPr>
          <w:rFonts w:ascii="Times New Roman" w:eastAsia="Times New Roman" w:hAnsi="Times New Roman" w:cs="Times New Roman"/>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муниципальных служащих.</w:t>
      </w:r>
    </w:p>
    <w:p w:rsidR="007A0D12" w:rsidRPr="007A0D12" w:rsidRDefault="007A0D12" w:rsidP="007A0D1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bookmarkStart w:id="10" w:name="Par358"/>
      <w:bookmarkEnd w:id="10"/>
      <w:r w:rsidRPr="007A0D12">
        <w:rPr>
          <w:rFonts w:ascii="Times New Roman" w:eastAsia="Times New Roman" w:hAnsi="Times New Roman" w:cs="Times New Roman"/>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Заявитель может обратиться с жалобой, в том числе в следующих случаях:</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 нарушение срока регистрации запроса о предоставлении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 нарушение срока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Жалоба должна содержать:</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lastRenderedPageBreak/>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5.3. Способы информирования заявителей о порядке подачи и рассмотрения жалобы, в том числе с использованием ЕПГУ, РПГУ.</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 Особенности выполнения административных</w:t>
      </w:r>
    </w:p>
    <w:p w:rsidR="007A0D12" w:rsidRPr="007A0D12" w:rsidRDefault="007A0D12" w:rsidP="007A0D12">
      <w:pPr>
        <w:spacing w:after="0" w:line="240" w:lineRule="auto"/>
        <w:ind w:firstLine="567"/>
        <w:jc w:val="center"/>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процедур (действий) в МФЦ</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bookmarkStart w:id="11" w:name="Par397"/>
      <w:bookmarkEnd w:id="11"/>
      <w:r w:rsidRPr="007A0D12">
        <w:rPr>
          <w:rFonts w:ascii="Times New Roman" w:eastAsia="Times New Roman" w:hAnsi="Times New Roman" w:cs="Times New Roman"/>
          <w:sz w:val="24"/>
          <w:szCs w:val="24"/>
        </w:rPr>
        <w:lastRenderedPageBreak/>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6.4. Прием заявлений о предоставлении муниципальной услуги и иных документов, необходимых для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личном обращении заявителя в МФЦ сотрудник, ответственный за прием документов:</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проверяет представленное заявление и документы на предмет:</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 текст в заявлении поддается прочтению;</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 заявление подписано уполномоченным лицом;</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4) приложены документы, необходимые для предоставления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5) соответствие данных документа, удостоверяющего личность, данным, указанным в заявлении и необходимых документах;</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заполняет сведения о заявителе и представленных документах в автоматизированной информационной системе (АИС МФЦ);</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выдает расписку в получении документов на предоставление услуги, сформированную в АИС МФЦ;</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lastRenderedPageBreak/>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7A0D12" w:rsidRPr="007A0D12" w:rsidRDefault="007A0D12" w:rsidP="007A0D12">
      <w:pPr>
        <w:spacing w:after="0" w:line="240" w:lineRule="auto"/>
        <w:ind w:firstLine="567"/>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6.8. Досудебное (внесудебное) обжалование решений и действий (бездействия) МФЦ, сотрудника МФЦ осуществляется путем подачи его учредителю многофункционального центра – Министерству цифрового развития Удмуртской Республики.</w:t>
      </w: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p>
    <w:p w:rsidR="007A0D12" w:rsidRPr="007A0D12" w:rsidRDefault="007A0D12" w:rsidP="007A0D12">
      <w:pPr>
        <w:jc w:val="right"/>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Приложение № 1</w:t>
      </w:r>
    </w:p>
    <w:p w:rsidR="007A0D12" w:rsidRPr="007A0D12" w:rsidRDefault="007A0D12" w:rsidP="007A0D12">
      <w:pPr>
        <w:ind w:firstLine="708"/>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ab/>
      </w:r>
    </w:p>
    <w:p w:rsidR="007A0D12" w:rsidRPr="007A0D12" w:rsidRDefault="007A0D12" w:rsidP="007A0D12">
      <w:pPr>
        <w:ind w:firstLine="708"/>
        <w:jc w:val="center"/>
        <w:rPr>
          <w:rFonts w:ascii="Times New Roman" w:eastAsia="Times New Roman" w:hAnsi="Times New Roman" w:cs="Times New Roman"/>
          <w:b/>
          <w:sz w:val="24"/>
          <w:szCs w:val="24"/>
        </w:rPr>
      </w:pPr>
      <w:r w:rsidRPr="007A0D12">
        <w:rPr>
          <w:rFonts w:ascii="Times New Roman" w:eastAsia="Times New Roman" w:hAnsi="Times New Roman" w:cs="Times New Roman"/>
          <w:b/>
          <w:sz w:val="24"/>
          <w:szCs w:val="24"/>
        </w:rPr>
        <w:t>Перечень Категорий работающих граждан, имеющих право на получение за счет средств бюджета Удмуртской Республики жилищных займов</w:t>
      </w:r>
    </w:p>
    <w:p w:rsidR="007A0D12" w:rsidRPr="007A0D12" w:rsidRDefault="007A0D12" w:rsidP="007A0D12">
      <w:pPr>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1. Граждане, являющиеся работниками организаций бюджетной сферы, финансируемых из федерального бюджета, бюджета Удмуртской Республики и бюджетов муниципальных образований в Удмуртской Республике.</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2. Граждане, являющиеся работниками государственных органов Удмуртской Республики, федеральных органов государственной власти и их территориальных органов, органов местного самоуправления в Удмуртской Республике.</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3. Работники организаций, осуществляющих производство сельскохозяйственной продукции, индивидуальные предприниматели, осуществляющие производство сельскохозяйственной продукции, работники крестьянских, фермерских хозяйств и граждане, ведущие личное подсобное хозяйство (сельскохозяйственные товаропроизводители).</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4. Граждане, признанные в установленном порядке пострадавшими от пожаров и стихийных бедствий (ураганов, наводнений и т.п.).</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5. Участники ликвидации последствий радиационных аварий и катастроф (Чернобыльская АЭС, производственное объединение "Маяк"), ветераны подразделений особого риска, вдовы (вдовцы) указанных категорий граждан.</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6. Ветераны боевых действий в соответствии с Федеральным законом "О ветеранах".</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7. Граждане, являющиеся работниками государственных предприятий и учреждений, муниципальных предприятий и учреждений жилищно-коммунального хозяйства Удмуртской Республики.</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8. Освобожденные профсоюзные работники, работающие в организациях бюджетной сферы, а также в государственных предприятиях и учреждениях, муниципальных </w:t>
      </w:r>
      <w:r w:rsidRPr="007A0D12">
        <w:rPr>
          <w:rFonts w:ascii="Times New Roman" w:eastAsia="Times New Roman" w:hAnsi="Times New Roman" w:cs="Times New Roman"/>
          <w:sz w:val="24"/>
          <w:szCs w:val="24"/>
        </w:rPr>
        <w:lastRenderedPageBreak/>
        <w:t>предприятиях и учреждениях жилищно-коммунального хозяйства Удмуртской Республики.</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9. Граждане, воспитывающие трех и более детей в возрасте до 18 лет включительно и (или) до 23 лет, при условии обучения детей, достигших возраста 18 лет, в образовательных учреждениях начального профессионального и среднего профессионального образования по очной форме обучения (многодетная семья).</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10. Граждане, являющиеся работниками Удмуртской республиканской организации общероссийской общественной организации инвалидов "Всероссийское ордена Трудового Красного Знамени общество слепых" и работниками Удмуртского республиканского отделения общероссийской общественной организации инвалидов "Всероссийское общество глухих".</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10.1. Приемные родители, принявшие на воспитание двух и более детей.</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10.2. Граждане, являющиеся работниками Государственного некоммерческого финансово-кредитного учреждения "Удмуртский территориальный фонд обязательного медицинского страхования", Государственного учреждения - отделения Пенсионного фонда Российской Федерации по Удмуртской Республике и Государственного учреждения - регионального отделения Фонда социального страхования Российской Федерации по Удмуртской Республике.</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11. Супруги-члены молодой семьи или один из них, молодые специалисты, относящиеся к категориям, указанным в пунктах 1 - 4, 6 - 10.2 Перечня.</w:t>
      </w:r>
    </w:p>
    <w:p w:rsidR="007A0D12" w:rsidRPr="007A0D12" w:rsidRDefault="007A0D12" w:rsidP="007A0D12">
      <w:pPr>
        <w:ind w:firstLine="54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12. Граждане, которым жилищный заем выдается в качестве дополнения к денежным средствам, полученным в соответствии с государственным жилищным сертификатом на основании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случае недостаточности средств на приобретение жилого помещения по сертификату.</w:t>
      </w: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outlineLvl w:val="1"/>
        <w:rPr>
          <w:rFonts w:ascii="Times New Roman" w:eastAsia="Times New Roman" w:hAnsi="Times New Roman" w:cs="Times New Roman"/>
          <w:b/>
          <w:sz w:val="24"/>
          <w:szCs w:val="24"/>
        </w:rPr>
      </w:pPr>
    </w:p>
    <w:p w:rsidR="007A0D12" w:rsidRPr="007A0D12" w:rsidRDefault="007A0D12" w:rsidP="007A0D12">
      <w:pPr>
        <w:autoSpaceDE w:val="0"/>
        <w:autoSpaceDN w:val="0"/>
        <w:adjustRightInd w:val="0"/>
        <w:spacing w:after="0" w:line="240" w:lineRule="auto"/>
        <w:jc w:val="right"/>
        <w:outlineLvl w:val="1"/>
        <w:rPr>
          <w:rFonts w:ascii="Times New Roman" w:eastAsia="Times New Roman" w:hAnsi="Times New Roman" w:cs="Times New Roman"/>
          <w:b/>
          <w:sz w:val="24"/>
          <w:szCs w:val="24"/>
        </w:rPr>
      </w:pPr>
      <w:r w:rsidRPr="007A0D12">
        <w:rPr>
          <w:rFonts w:ascii="Times New Roman" w:eastAsia="Times New Roman" w:hAnsi="Times New Roman" w:cs="Times New Roman"/>
          <w:b/>
          <w:sz w:val="24"/>
          <w:szCs w:val="24"/>
        </w:rPr>
        <w:t>Приложение № 2</w:t>
      </w:r>
    </w:p>
    <w:p w:rsidR="007A0D12" w:rsidRPr="007A0D12" w:rsidRDefault="007A0D12" w:rsidP="007A0D12">
      <w:pPr>
        <w:autoSpaceDE w:val="0"/>
        <w:autoSpaceDN w:val="0"/>
        <w:adjustRightInd w:val="0"/>
        <w:spacing w:after="0" w:line="240" w:lineRule="auto"/>
        <w:jc w:val="right"/>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к административному  регламенту предоставления </w:t>
      </w:r>
    </w:p>
    <w:p w:rsidR="007A0D12" w:rsidRPr="007A0D12" w:rsidRDefault="007A0D12" w:rsidP="007A0D12">
      <w:pPr>
        <w:autoSpaceDE w:val="0"/>
        <w:autoSpaceDN w:val="0"/>
        <w:adjustRightInd w:val="0"/>
        <w:spacing w:after="0" w:line="240" w:lineRule="auto"/>
        <w:jc w:val="right"/>
        <w:rPr>
          <w:rFonts w:ascii="Times New Roman" w:eastAsia="Times New Roman" w:hAnsi="Times New Roman" w:cs="Calibri"/>
          <w:bCs/>
          <w:lang w:eastAsia="ru-RU"/>
        </w:rPr>
      </w:pPr>
      <w:r w:rsidRPr="007A0D12">
        <w:rPr>
          <w:rFonts w:ascii="Times New Roman" w:eastAsia="Times New Roman" w:hAnsi="Times New Roman" w:cs="Calibri"/>
          <w:bCs/>
          <w:sz w:val="24"/>
          <w:szCs w:val="24"/>
          <w:lang w:eastAsia="ru-RU"/>
        </w:rPr>
        <w:t>муниципальной услуги</w:t>
      </w:r>
      <w:r w:rsidRPr="007A0D12">
        <w:rPr>
          <w:rFonts w:ascii="Times New Roman" w:eastAsia="Times New Roman" w:hAnsi="Times New Roman" w:cs="Calibri"/>
          <w:b/>
          <w:bCs/>
          <w:sz w:val="24"/>
          <w:szCs w:val="24"/>
          <w:lang w:eastAsia="ru-RU"/>
        </w:rPr>
        <w:t xml:space="preserve">  </w:t>
      </w:r>
      <w:r w:rsidRPr="007A0D12">
        <w:rPr>
          <w:rFonts w:ascii="Times New Roman" w:eastAsia="Times New Roman" w:hAnsi="Times New Roman" w:cs="Calibri"/>
          <w:bCs/>
          <w:lang w:eastAsia="ru-RU"/>
        </w:rPr>
        <w:t>«Прием заявлений, документов,</w:t>
      </w:r>
    </w:p>
    <w:p w:rsidR="007A0D12" w:rsidRPr="007A0D12" w:rsidRDefault="007A0D12" w:rsidP="007A0D12">
      <w:pPr>
        <w:autoSpaceDE w:val="0"/>
        <w:autoSpaceDN w:val="0"/>
        <w:adjustRightInd w:val="0"/>
        <w:spacing w:after="0" w:line="240" w:lineRule="auto"/>
        <w:jc w:val="right"/>
        <w:rPr>
          <w:rFonts w:ascii="Times New Roman" w:eastAsia="Times New Roman" w:hAnsi="Times New Roman" w:cs="Calibri"/>
          <w:bCs/>
          <w:lang w:eastAsia="ru-RU"/>
        </w:rPr>
      </w:pPr>
      <w:r w:rsidRPr="007A0D12">
        <w:rPr>
          <w:rFonts w:ascii="Times New Roman" w:eastAsia="Times New Roman" w:hAnsi="Times New Roman" w:cs="Calibri"/>
          <w:bCs/>
          <w:lang w:eastAsia="ru-RU"/>
        </w:rPr>
        <w:t xml:space="preserve"> а также постановка на учет граждан для предоставления </w:t>
      </w:r>
    </w:p>
    <w:p w:rsidR="007A0D12" w:rsidRPr="007A0D12" w:rsidRDefault="007A0D12" w:rsidP="007A0D1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7A0D12">
        <w:rPr>
          <w:rFonts w:ascii="Times New Roman" w:eastAsia="Times New Roman" w:hAnsi="Times New Roman" w:cs="Calibri"/>
          <w:bCs/>
          <w:lang w:eastAsia="ru-RU"/>
        </w:rPr>
        <w:t>жилищных займов</w:t>
      </w:r>
      <w:r w:rsidRPr="007A0D12">
        <w:rPr>
          <w:rFonts w:ascii="Times New Roman" w:eastAsia="Times New Roman" w:hAnsi="Times New Roman" w:cs="Times New Roman"/>
          <w:bCs/>
          <w:sz w:val="24"/>
          <w:szCs w:val="24"/>
          <w:lang w:eastAsia="ru-RU"/>
        </w:rPr>
        <w:t>»</w:t>
      </w:r>
    </w:p>
    <w:p w:rsidR="007A0D12" w:rsidRPr="007A0D12" w:rsidRDefault="007A0D12" w:rsidP="007A0D12">
      <w:pPr>
        <w:autoSpaceDE w:val="0"/>
        <w:autoSpaceDN w:val="0"/>
        <w:adjustRightInd w:val="0"/>
        <w:spacing w:after="0" w:line="240" w:lineRule="auto"/>
        <w:jc w:val="right"/>
        <w:rPr>
          <w:rFonts w:ascii="Times New Roman" w:eastAsia="Times New Roman" w:hAnsi="Times New Roman" w:cs="Times New Roman"/>
          <w:sz w:val="24"/>
          <w:szCs w:val="24"/>
        </w:rPr>
      </w:pPr>
    </w:p>
    <w:p w:rsidR="007A0D12" w:rsidRPr="007A0D12" w:rsidRDefault="007A0D12" w:rsidP="007A0D12">
      <w:pPr>
        <w:autoSpaceDE w:val="0"/>
        <w:autoSpaceDN w:val="0"/>
        <w:adjustRightInd w:val="0"/>
        <w:spacing w:after="0" w:line="240" w:lineRule="auto"/>
        <w:jc w:val="right"/>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 xml:space="preserve"> </w:t>
      </w:r>
    </w:p>
    <w:p w:rsidR="007A0D12" w:rsidRPr="007A0D12" w:rsidRDefault="007A0D12" w:rsidP="007A0D12">
      <w:pPr>
        <w:autoSpaceDE w:val="0"/>
        <w:autoSpaceDN w:val="0"/>
        <w:adjustRightInd w:val="0"/>
        <w:spacing w:after="0" w:line="240" w:lineRule="auto"/>
        <w:jc w:val="right"/>
        <w:rPr>
          <w:rFonts w:ascii="Times New Roman" w:eastAsia="Times New Roman" w:hAnsi="Times New Roman" w:cs="Times New Roman"/>
        </w:rPr>
      </w:pPr>
    </w:p>
    <w:p w:rsidR="007A0D12" w:rsidRPr="007A0D12" w:rsidRDefault="007A0D12" w:rsidP="007A0D12">
      <w:pPr>
        <w:autoSpaceDE w:val="0"/>
        <w:autoSpaceDN w:val="0"/>
        <w:adjustRightInd w:val="0"/>
        <w:spacing w:after="0" w:line="240" w:lineRule="auto"/>
        <w:jc w:val="right"/>
        <w:rPr>
          <w:rFonts w:ascii="Times New Roman" w:eastAsia="Times New Roman" w:hAnsi="Times New Roman" w:cs="Times New Roman"/>
        </w:rPr>
      </w:pP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24"/>
          <w:szCs w:val="24"/>
          <w:lang w:eastAsia="ru-RU"/>
        </w:rPr>
      </w:pPr>
      <w:r w:rsidRPr="007A0D12">
        <w:rPr>
          <w:rFonts w:ascii="Times New Roman" w:eastAsia="Times New Roman" w:hAnsi="Times New Roman" w:cs="Times New Roman"/>
          <w:lang w:eastAsia="ru-RU"/>
        </w:rPr>
        <w:t xml:space="preserve">                                   </w:t>
      </w:r>
      <w:r w:rsidRPr="007A0D12">
        <w:rPr>
          <w:rFonts w:ascii="Times New Roman" w:eastAsia="Times New Roman" w:hAnsi="Times New Roman" w:cs="Times New Roman"/>
          <w:lang w:eastAsia="ru-RU"/>
        </w:rPr>
        <w:tab/>
      </w:r>
      <w:r w:rsidRPr="007A0D12">
        <w:rPr>
          <w:rFonts w:ascii="Times New Roman" w:eastAsia="Times New Roman" w:hAnsi="Times New Roman" w:cs="Times New Roman"/>
          <w:lang w:eastAsia="ru-RU"/>
        </w:rPr>
        <w:tab/>
      </w:r>
      <w:r w:rsidRPr="007A0D12">
        <w:rPr>
          <w:rFonts w:ascii="Times New Roman" w:eastAsia="Times New Roman" w:hAnsi="Times New Roman" w:cs="Times New Roman"/>
          <w:lang w:eastAsia="ru-RU"/>
        </w:rPr>
        <w:tab/>
      </w:r>
      <w:r w:rsidRPr="007A0D12">
        <w:rPr>
          <w:rFonts w:ascii="Times New Roman" w:eastAsia="Times New Roman" w:hAnsi="Times New Roman" w:cs="Times New Roman"/>
          <w:lang w:eastAsia="ru-RU"/>
        </w:rPr>
        <w:tab/>
      </w:r>
      <w:r w:rsidRPr="007A0D12">
        <w:rPr>
          <w:rFonts w:ascii="Times New Roman" w:eastAsia="Times New Roman" w:hAnsi="Times New Roman" w:cs="Times New Roman"/>
          <w:sz w:val="24"/>
          <w:szCs w:val="24"/>
          <w:lang w:eastAsia="ru-RU"/>
        </w:rPr>
        <w:t>Главе Юкаменского района</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24"/>
          <w:szCs w:val="24"/>
          <w:lang w:eastAsia="ru-RU"/>
        </w:rPr>
      </w:pPr>
      <w:r w:rsidRPr="007A0D12">
        <w:rPr>
          <w:rFonts w:ascii="Times New Roman" w:eastAsia="Times New Roman" w:hAnsi="Times New Roman" w:cs="Times New Roman"/>
          <w:sz w:val="24"/>
          <w:szCs w:val="24"/>
          <w:lang w:eastAsia="ru-RU"/>
        </w:rPr>
        <w:t xml:space="preserve">                                   </w:t>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t>К.Н. Бельтюкову</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24"/>
          <w:szCs w:val="24"/>
          <w:lang w:eastAsia="ru-RU"/>
        </w:rPr>
      </w:pPr>
      <w:r w:rsidRPr="007A0D12">
        <w:rPr>
          <w:rFonts w:ascii="Times New Roman" w:eastAsia="Times New Roman" w:hAnsi="Times New Roman" w:cs="Times New Roman"/>
          <w:sz w:val="24"/>
          <w:szCs w:val="24"/>
          <w:lang w:eastAsia="ru-RU"/>
        </w:rPr>
        <w:t xml:space="preserve">                                   </w:t>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t>от 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24"/>
          <w:szCs w:val="24"/>
          <w:lang w:eastAsia="ru-RU"/>
        </w:rPr>
      </w:pPr>
      <w:r w:rsidRPr="007A0D12">
        <w:rPr>
          <w:rFonts w:ascii="Times New Roman" w:eastAsia="Times New Roman" w:hAnsi="Times New Roman" w:cs="Times New Roman"/>
          <w:sz w:val="24"/>
          <w:szCs w:val="24"/>
          <w:lang w:eastAsia="ru-RU"/>
        </w:rPr>
        <w:t xml:space="preserve">                                   </w:t>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t>проживающего по адресу: 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24"/>
          <w:szCs w:val="24"/>
          <w:lang w:eastAsia="ru-RU"/>
        </w:rPr>
      </w:pPr>
      <w:r w:rsidRPr="007A0D12">
        <w:rPr>
          <w:rFonts w:ascii="Times New Roman" w:eastAsia="Times New Roman" w:hAnsi="Times New Roman" w:cs="Times New Roman"/>
          <w:sz w:val="24"/>
          <w:szCs w:val="24"/>
          <w:lang w:eastAsia="ru-RU"/>
        </w:rPr>
        <w:t xml:space="preserve">                                   </w:t>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t>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24"/>
          <w:szCs w:val="24"/>
          <w:lang w:eastAsia="ru-RU"/>
        </w:rPr>
      </w:pPr>
      <w:r w:rsidRPr="007A0D12">
        <w:rPr>
          <w:rFonts w:ascii="Times New Roman" w:eastAsia="Times New Roman" w:hAnsi="Times New Roman" w:cs="Times New Roman"/>
          <w:sz w:val="24"/>
          <w:szCs w:val="24"/>
          <w:lang w:eastAsia="ru-RU"/>
        </w:rPr>
        <w:t xml:space="preserve">                                   </w:t>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t>постоянно зарегистрирован по адресу:________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24"/>
          <w:szCs w:val="24"/>
          <w:lang w:eastAsia="ru-RU"/>
        </w:rPr>
      </w:pPr>
      <w:r w:rsidRPr="007A0D12">
        <w:rPr>
          <w:rFonts w:ascii="Times New Roman" w:eastAsia="Times New Roman" w:hAnsi="Times New Roman" w:cs="Times New Roman"/>
          <w:sz w:val="24"/>
          <w:szCs w:val="24"/>
          <w:lang w:eastAsia="ru-RU"/>
        </w:rPr>
        <w:t xml:space="preserve">                                   </w:t>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t>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sz w:val="24"/>
          <w:szCs w:val="24"/>
          <w:lang w:eastAsia="ru-RU"/>
        </w:rPr>
        <w:t xml:space="preserve">                                   </w:t>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r>
      <w:r w:rsidRPr="007A0D12">
        <w:rPr>
          <w:rFonts w:ascii="Times New Roman" w:eastAsia="Times New Roman" w:hAnsi="Times New Roman" w:cs="Times New Roman"/>
          <w:sz w:val="24"/>
          <w:szCs w:val="24"/>
          <w:lang w:eastAsia="ru-RU"/>
        </w:rPr>
        <w:tab/>
        <w:t>телефон: 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b/>
          <w:lang w:eastAsia="ru-RU"/>
        </w:rPr>
      </w:pP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b/>
          <w:lang w:eastAsia="ru-RU"/>
        </w:rPr>
      </w:pP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b/>
          <w:lang w:eastAsia="ru-RU"/>
        </w:rPr>
      </w:pPr>
      <w:r w:rsidRPr="007A0D12">
        <w:rPr>
          <w:rFonts w:ascii="Times New Roman" w:eastAsia="Times New Roman" w:hAnsi="Times New Roman" w:cs="Times New Roman"/>
          <w:b/>
          <w:lang w:eastAsia="ru-RU"/>
        </w:rPr>
        <w:t>ЗАЯВЛЕНИЕ</w:t>
      </w: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bCs/>
          <w:lang w:eastAsia="ru-RU"/>
        </w:rPr>
      </w:pPr>
      <w:r w:rsidRPr="007A0D12">
        <w:rPr>
          <w:rFonts w:ascii="Times New Roman" w:eastAsia="Times New Roman" w:hAnsi="Times New Roman" w:cs="Times New Roman"/>
          <w:bCs/>
          <w:lang w:eastAsia="ru-RU"/>
        </w:rPr>
        <w:t>о принятии на учет для предоставления жилищного займа</w:t>
      </w:r>
    </w:p>
    <w:p w:rsidR="007A0D12" w:rsidRPr="007A0D12" w:rsidRDefault="007A0D12" w:rsidP="007A0D12">
      <w:pPr>
        <w:autoSpaceDE w:val="0"/>
        <w:autoSpaceDN w:val="0"/>
        <w:adjustRightInd w:val="0"/>
        <w:spacing w:after="0" w:line="240" w:lineRule="auto"/>
        <w:jc w:val="center"/>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ind w:firstLine="426"/>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 xml:space="preserve">    Я _______________________________________________________________________________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(являюсь собственником, являюсь нанимателем, проживаю на условиях  поднайма - нужное указать)</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жилого помещения по адресу: 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_____________________________________________________(указать тип площади и ее размеры)</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Состав семьи:</w:t>
      </w: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Супруга (супруг) 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lang w:eastAsia="ru-RU"/>
        </w:rPr>
        <w:t xml:space="preserve">                                                                         </w:t>
      </w:r>
      <w:r w:rsidRPr="007A0D12">
        <w:rPr>
          <w:rFonts w:ascii="Times New Roman" w:eastAsia="Times New Roman" w:hAnsi="Times New Roman" w:cs="Times New Roman"/>
          <w:sz w:val="16"/>
          <w:szCs w:val="16"/>
          <w:lang w:eastAsia="ru-RU"/>
        </w:rPr>
        <w:t>(ф.и.о., дата рождения)</w:t>
      </w: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Дети: 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 дата рождения)</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 дата рождения)</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lang w:eastAsia="ru-RU"/>
        </w:rPr>
        <w:t xml:space="preserve">                                                     </w:t>
      </w:r>
      <w:r w:rsidRPr="007A0D12">
        <w:rPr>
          <w:rFonts w:ascii="Times New Roman" w:eastAsia="Times New Roman" w:hAnsi="Times New Roman" w:cs="Times New Roman"/>
          <w:sz w:val="16"/>
          <w:szCs w:val="16"/>
          <w:lang w:eastAsia="ru-RU"/>
        </w:rPr>
        <w:t>(ф.и.о., дата рождения)</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 дата рождения)</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Кроме того, со мной проживают иные члены семьи:</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 дата рождения)</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lang w:eastAsia="ru-RU"/>
        </w:rPr>
        <w:t xml:space="preserve">                                                     </w:t>
      </w:r>
      <w:r w:rsidRPr="007A0D12">
        <w:rPr>
          <w:rFonts w:ascii="Times New Roman" w:eastAsia="Times New Roman" w:hAnsi="Times New Roman" w:cs="Times New Roman"/>
          <w:sz w:val="16"/>
          <w:szCs w:val="16"/>
          <w:lang w:eastAsia="ru-RU"/>
        </w:rPr>
        <w:t>(ф.и.о., дата рождения)</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p>
    <w:p w:rsidR="007A0D12" w:rsidRPr="007A0D12" w:rsidRDefault="007A0D12" w:rsidP="007A0D12">
      <w:pPr>
        <w:spacing w:after="0"/>
        <w:jc w:val="both"/>
        <w:rPr>
          <w:rFonts w:ascii="Times New Roman" w:eastAsia="Times New Roman" w:hAnsi="Times New Roman" w:cs="Times New Roman"/>
          <w:sz w:val="24"/>
          <w:szCs w:val="24"/>
        </w:rPr>
      </w:pPr>
      <w:r w:rsidRPr="007A0D12">
        <w:rPr>
          <w:rFonts w:ascii="Times New Roman" w:eastAsia="Times New Roman" w:hAnsi="Times New Roman" w:cs="Times New Roman"/>
        </w:rPr>
        <w:t>Гражданско-правовых  сделок  с жилыми помещениями в последние 5 лет я и члены моей семьи не производили/производили (ненужное зачеркнуть).</w:t>
      </w:r>
      <w:r w:rsidRPr="007A0D12">
        <w:rPr>
          <w:rFonts w:ascii="Times New Roman" w:eastAsia="Times New Roman" w:hAnsi="Times New Roman" w:cs="Times New Roman"/>
          <w:sz w:val="24"/>
          <w:szCs w:val="24"/>
        </w:rPr>
        <w:t xml:space="preserve"> </w:t>
      </w:r>
    </w:p>
    <w:p w:rsidR="007A0D12" w:rsidRPr="007A0D12" w:rsidRDefault="007A0D12" w:rsidP="007A0D12">
      <w:pPr>
        <w:spacing w:after="0"/>
        <w:jc w:val="both"/>
        <w:rPr>
          <w:rFonts w:ascii="Times New Roman" w:eastAsia="Times New Roman" w:hAnsi="Times New Roman" w:cs="Times New Roman"/>
          <w:sz w:val="24"/>
          <w:szCs w:val="24"/>
        </w:rPr>
      </w:pPr>
      <w:r w:rsidRPr="007A0D12">
        <w:rPr>
          <w:rFonts w:ascii="Times New Roman" w:eastAsia="Times New Roman" w:hAnsi="Times New Roman" w:cs="Times New Roman"/>
          <w:sz w:val="24"/>
          <w:szCs w:val="24"/>
        </w:rPr>
        <w:t>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Я (члены семьи) 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имею  (имеем)  право  на  внеочередное  предоставление  жилого помещения по основаниям:</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 xml:space="preserve"> Прошу принять меня с семьей из ______________________ человек:</w:t>
      </w: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Супруга (супруг) 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w:t>
      </w: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sz w:val="16"/>
          <w:szCs w:val="16"/>
          <w:lang w:eastAsia="ru-RU"/>
        </w:rPr>
      </w:pP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Дети: 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w:t>
      </w:r>
    </w:p>
    <w:p w:rsidR="007A0D12" w:rsidRPr="007A0D12" w:rsidRDefault="007A0D12" w:rsidP="007A0D12">
      <w:pPr>
        <w:autoSpaceDE w:val="0"/>
        <w:autoSpaceDN w:val="0"/>
        <w:adjustRightInd w:val="0"/>
        <w:spacing w:after="0" w:line="240" w:lineRule="auto"/>
        <w:ind w:firstLine="708"/>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иные члены семьи:</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(ф.и.о.)</w:t>
      </w:r>
    </w:p>
    <w:p w:rsidR="007A0D12" w:rsidRPr="007A0D12" w:rsidRDefault="007A0D12" w:rsidP="007A0D12">
      <w:pPr>
        <w:autoSpaceDE w:val="0"/>
        <w:autoSpaceDN w:val="0"/>
        <w:adjustRightInd w:val="0"/>
        <w:spacing w:after="0" w:line="240" w:lineRule="auto"/>
        <w:jc w:val="both"/>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на  учет  для предоставления жилищного займа.</w:t>
      </w:r>
    </w:p>
    <w:p w:rsidR="007A0D12" w:rsidRPr="007A0D12" w:rsidRDefault="007A0D12" w:rsidP="007A0D12">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К  заявлению прилагаю документы, подтверждающие право состоять на учете для предоставления жилищного займа   (граждане,   проживающие   на   условиях   поднайма, дополнительно прилагают копии договора поднайма жилого помещения):</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1. 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2. 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3. 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4. 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lastRenderedPageBreak/>
        <w:t>5. 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6. ________________________________________________________________________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 _____________ 20__ г.</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               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lang w:eastAsia="ru-RU"/>
        </w:rPr>
        <w:t xml:space="preserve">     </w:t>
      </w:r>
      <w:r w:rsidRPr="007A0D12">
        <w:rPr>
          <w:rFonts w:ascii="Times New Roman" w:eastAsia="Times New Roman" w:hAnsi="Times New Roman" w:cs="Times New Roman"/>
          <w:sz w:val="16"/>
          <w:szCs w:val="16"/>
          <w:lang w:eastAsia="ru-RU"/>
        </w:rPr>
        <w:t>(подпись заявителя)                                                                                 (расшифровка подписи)</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               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sz w:val="16"/>
          <w:szCs w:val="16"/>
          <w:lang w:eastAsia="ru-RU"/>
        </w:rPr>
      </w:pPr>
      <w:r w:rsidRPr="007A0D12">
        <w:rPr>
          <w:rFonts w:ascii="Times New Roman" w:eastAsia="Times New Roman" w:hAnsi="Times New Roman" w:cs="Times New Roman"/>
          <w:sz w:val="16"/>
          <w:szCs w:val="16"/>
          <w:lang w:eastAsia="ru-RU"/>
        </w:rPr>
        <w:t xml:space="preserve">     (подпись заявителя)                                                                                    (расшифровка подписи)</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lang w:eastAsia="ru-RU"/>
        </w:rPr>
      </w:pPr>
      <w:r w:rsidRPr="007A0D12">
        <w:rPr>
          <w:rFonts w:ascii="Times New Roman" w:eastAsia="Times New Roman" w:hAnsi="Times New Roman" w:cs="Times New Roman"/>
          <w:lang w:eastAsia="ru-RU"/>
        </w:rPr>
        <w:t>______________________________               ______________________________</w:t>
      </w: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rPr>
      </w:pPr>
    </w:p>
    <w:p w:rsidR="007A0D12" w:rsidRPr="007A0D12" w:rsidRDefault="007A0D12" w:rsidP="007A0D12">
      <w:pPr>
        <w:autoSpaceDE w:val="0"/>
        <w:autoSpaceDN w:val="0"/>
        <w:adjustRightInd w:val="0"/>
        <w:spacing w:after="0" w:line="240" w:lineRule="auto"/>
        <w:rPr>
          <w:rFonts w:ascii="Times New Roman" w:eastAsia="Times New Roman" w:hAnsi="Times New Roman" w:cs="Times New Roman"/>
        </w:rPr>
      </w:pPr>
    </w:p>
    <w:p w:rsidR="007A0D12" w:rsidRPr="007A0D12" w:rsidRDefault="007A0D12" w:rsidP="007A0D12">
      <w:pPr>
        <w:pBdr>
          <w:top w:val="single" w:sz="6" w:space="0" w:color="auto"/>
        </w:pBdr>
        <w:autoSpaceDE w:val="0"/>
        <w:autoSpaceDN w:val="0"/>
        <w:adjustRightInd w:val="0"/>
        <w:spacing w:after="0" w:line="240" w:lineRule="auto"/>
        <w:rPr>
          <w:rFonts w:ascii="Times New Roman" w:eastAsia="Times New Roman" w:hAnsi="Times New Roman" w:cs="Times New Roman"/>
          <w:lang w:eastAsia="ru-RU"/>
        </w:rPr>
      </w:pPr>
    </w:p>
    <w:p w:rsidR="007A0D12" w:rsidRPr="007A0D12" w:rsidRDefault="007A0D12" w:rsidP="007A0D1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A0D12" w:rsidRPr="007A0D12" w:rsidRDefault="007A0D12" w:rsidP="007A0D12">
      <w:pPr>
        <w:rPr>
          <w:rFonts w:ascii="Times New Roman" w:eastAsia="Times New Roman" w:hAnsi="Times New Roman" w:cs="Times New Roman"/>
          <w:sz w:val="28"/>
          <w:szCs w:val="28"/>
        </w:rPr>
      </w:pPr>
    </w:p>
    <w:p w:rsidR="007A0D12" w:rsidRPr="007A0D12" w:rsidRDefault="007A0D12" w:rsidP="007A0D12">
      <w:pPr>
        <w:rPr>
          <w:rFonts w:ascii="Times New Roman" w:eastAsia="Times New Roman" w:hAnsi="Times New Roman" w:cs="Times New Roman"/>
          <w:sz w:val="28"/>
          <w:szCs w:val="28"/>
        </w:rPr>
      </w:pPr>
    </w:p>
    <w:p w:rsidR="007A0D12" w:rsidRPr="007A0D12" w:rsidRDefault="007A0D12" w:rsidP="007A0D12">
      <w:pPr>
        <w:spacing w:after="0" w:line="240" w:lineRule="auto"/>
        <w:jc w:val="right"/>
        <w:rPr>
          <w:rFonts w:ascii="Times New Roman" w:eastAsia="Times New Roman" w:hAnsi="Times New Roman" w:cs="Times New Roman"/>
          <w:b/>
        </w:rPr>
      </w:pPr>
    </w:p>
    <w:p w:rsidR="007A0D12" w:rsidRPr="007A0D12" w:rsidRDefault="007A0D12" w:rsidP="007A0D12">
      <w:pPr>
        <w:spacing w:after="0" w:line="240" w:lineRule="auto"/>
        <w:jc w:val="right"/>
        <w:rPr>
          <w:rFonts w:ascii="Times New Roman" w:eastAsia="Times New Roman" w:hAnsi="Times New Roman" w:cs="Times New Roman"/>
          <w:b/>
        </w:rPr>
      </w:pPr>
    </w:p>
    <w:p w:rsidR="007A0D12" w:rsidRPr="007A0D12" w:rsidRDefault="007A0D12" w:rsidP="007A0D12">
      <w:pPr>
        <w:spacing w:after="0" w:line="240" w:lineRule="auto"/>
        <w:jc w:val="right"/>
        <w:rPr>
          <w:rFonts w:ascii="Times New Roman" w:eastAsia="Times New Roman" w:hAnsi="Times New Roman" w:cs="Times New Roman"/>
          <w:b/>
          <w:sz w:val="24"/>
          <w:szCs w:val="24"/>
        </w:rPr>
      </w:pPr>
    </w:p>
    <w:p w:rsidR="007A0D12" w:rsidRPr="007A0D12" w:rsidRDefault="007A0D12" w:rsidP="007A0D12">
      <w:pPr>
        <w:spacing w:after="0" w:line="240" w:lineRule="auto"/>
        <w:jc w:val="right"/>
        <w:rPr>
          <w:rFonts w:ascii="Times New Roman" w:eastAsia="Times New Roman" w:hAnsi="Times New Roman" w:cs="Times New Roman"/>
          <w:b/>
          <w:sz w:val="24"/>
          <w:szCs w:val="24"/>
        </w:rPr>
      </w:pPr>
    </w:p>
    <w:p w:rsidR="007A0D12" w:rsidRPr="007A0D12" w:rsidRDefault="007A0D12" w:rsidP="007A0D12">
      <w:pPr>
        <w:spacing w:after="0" w:line="240" w:lineRule="auto"/>
        <w:jc w:val="right"/>
        <w:rPr>
          <w:rFonts w:ascii="Times New Roman" w:eastAsia="Times New Roman" w:hAnsi="Times New Roman" w:cs="Times New Roman"/>
          <w:b/>
          <w:sz w:val="24"/>
          <w:szCs w:val="24"/>
        </w:rPr>
      </w:pPr>
    </w:p>
    <w:p w:rsidR="007A0D12" w:rsidRPr="007A0D12" w:rsidRDefault="007A0D12" w:rsidP="007A0D12">
      <w:pPr>
        <w:spacing w:after="0" w:line="240" w:lineRule="auto"/>
        <w:jc w:val="right"/>
        <w:rPr>
          <w:rFonts w:ascii="Times New Roman" w:eastAsia="Times New Roman" w:hAnsi="Times New Roman" w:cs="Times New Roman"/>
          <w:b/>
          <w:sz w:val="24"/>
          <w:szCs w:val="24"/>
        </w:rPr>
      </w:pPr>
    </w:p>
    <w:p w:rsidR="007A0D12" w:rsidRPr="007A0D12" w:rsidRDefault="007A0D12" w:rsidP="007A0D12">
      <w:pPr>
        <w:spacing w:after="0" w:line="240" w:lineRule="auto"/>
        <w:jc w:val="right"/>
        <w:rPr>
          <w:rFonts w:ascii="Times New Roman" w:eastAsia="Times New Roman" w:hAnsi="Times New Roman" w:cs="Times New Roman"/>
          <w:b/>
          <w:sz w:val="24"/>
          <w:szCs w:val="24"/>
        </w:rPr>
      </w:pPr>
    </w:p>
    <w:p w:rsidR="007A0D12" w:rsidRPr="007A0D12" w:rsidRDefault="007A0D12" w:rsidP="007A0D12">
      <w:pPr>
        <w:spacing w:after="0" w:line="240" w:lineRule="auto"/>
        <w:jc w:val="right"/>
        <w:rPr>
          <w:rFonts w:ascii="Times New Roman" w:eastAsia="Times New Roman" w:hAnsi="Times New Roman" w:cs="Times New Roman"/>
          <w:b/>
          <w:sz w:val="24"/>
          <w:szCs w:val="24"/>
        </w:rPr>
      </w:pPr>
    </w:p>
    <w:p w:rsidR="007A0D12" w:rsidRPr="007A0D12" w:rsidRDefault="007A0D12" w:rsidP="007A0D12">
      <w:pPr>
        <w:spacing w:after="0" w:line="240" w:lineRule="auto"/>
        <w:jc w:val="right"/>
        <w:rPr>
          <w:rFonts w:ascii="Times New Roman" w:eastAsia="Times New Roman" w:hAnsi="Times New Roman" w:cs="Times New Roman"/>
          <w:b/>
          <w:sz w:val="24"/>
          <w:szCs w:val="24"/>
        </w:rPr>
      </w:pPr>
    </w:p>
    <w:p w:rsidR="007A0D12" w:rsidRPr="007A0D12" w:rsidRDefault="007A0D12" w:rsidP="007A0D12">
      <w:pPr>
        <w:spacing w:after="0" w:line="240" w:lineRule="auto"/>
        <w:jc w:val="right"/>
        <w:rPr>
          <w:rFonts w:ascii="Times New Roman" w:eastAsia="Times New Roman" w:hAnsi="Times New Roman" w:cs="Times New Roman"/>
          <w:b/>
          <w:sz w:val="24"/>
          <w:szCs w:val="24"/>
        </w:rPr>
      </w:pPr>
    </w:p>
    <w:p w:rsidR="007A0D12" w:rsidRPr="007A0D12" w:rsidRDefault="007A0D12" w:rsidP="007A0D12">
      <w:pPr>
        <w:spacing w:after="0" w:line="240" w:lineRule="auto"/>
        <w:jc w:val="right"/>
        <w:rPr>
          <w:rFonts w:ascii="Times New Roman" w:eastAsia="Times New Roman" w:hAnsi="Times New Roman" w:cs="Times New Roman"/>
          <w:b/>
          <w:sz w:val="24"/>
          <w:szCs w:val="24"/>
        </w:rPr>
      </w:pPr>
    </w:p>
    <w:p w:rsidR="00577C1E" w:rsidRDefault="00577C1E">
      <w:bookmarkStart w:id="12" w:name="_GoBack"/>
      <w:bookmarkEnd w:id="12"/>
    </w:p>
    <w:sectPr w:rsidR="00577C1E" w:rsidSect="00577C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61B2"/>
    <w:multiLevelType w:val="hybridMultilevel"/>
    <w:tmpl w:val="87BA6462"/>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
    <w:nsid w:val="28C07692"/>
    <w:multiLevelType w:val="multilevel"/>
    <w:tmpl w:val="B4F25B60"/>
    <w:lvl w:ilvl="0">
      <w:start w:val="2"/>
      <w:numFmt w:val="decimal"/>
      <w:lvlText w:val="%1."/>
      <w:lvlJc w:val="left"/>
      <w:pPr>
        <w:ind w:left="900" w:hanging="360"/>
      </w:pPr>
      <w:rPr>
        <w:rFonts w:cs="Times New Roman" w:hint="default"/>
      </w:rPr>
    </w:lvl>
    <w:lvl w:ilvl="1">
      <w:start w:val="1"/>
      <w:numFmt w:val="decimal"/>
      <w:isLgl/>
      <w:lvlText w:val="%1.%2."/>
      <w:lvlJc w:val="left"/>
      <w:pPr>
        <w:ind w:left="1020" w:hanging="48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nsid w:val="3C7A450A"/>
    <w:multiLevelType w:val="hybridMultilevel"/>
    <w:tmpl w:val="32C6291C"/>
    <w:lvl w:ilvl="0" w:tplc="04190011">
      <w:start w:val="1"/>
      <w:numFmt w:val="decimal"/>
      <w:lvlText w:val="%1)"/>
      <w:lvlJc w:val="left"/>
      <w:pPr>
        <w:tabs>
          <w:tab w:val="num" w:pos="780"/>
        </w:tabs>
        <w:ind w:left="780" w:hanging="360"/>
      </w:pPr>
      <w:rPr>
        <w:rFonts w:cs="Times New Roman"/>
      </w:rPr>
    </w:lvl>
    <w:lvl w:ilvl="1" w:tplc="956606A2">
      <w:start w:val="1"/>
      <w:numFmt w:val="decimal"/>
      <w:lvlText w:val="%2."/>
      <w:lvlJc w:val="left"/>
      <w:pPr>
        <w:tabs>
          <w:tab w:val="num" w:pos="1500"/>
        </w:tabs>
        <w:ind w:left="1500" w:hanging="360"/>
      </w:pPr>
      <w:rPr>
        <w:rFonts w:cs="Times New Roman" w:hint="default"/>
      </w:rPr>
    </w:lvl>
    <w:lvl w:ilvl="2" w:tplc="0419001B">
      <w:start w:val="1"/>
      <w:numFmt w:val="lowerRoman"/>
      <w:lvlText w:val="%3."/>
      <w:lvlJc w:val="right"/>
      <w:pPr>
        <w:tabs>
          <w:tab w:val="num" w:pos="2220"/>
        </w:tabs>
        <w:ind w:left="2220" w:hanging="180"/>
      </w:pPr>
      <w:rPr>
        <w:rFonts w:cs="Times New Roman"/>
      </w:rPr>
    </w:lvl>
    <w:lvl w:ilvl="3" w:tplc="0419000F">
      <w:start w:val="1"/>
      <w:numFmt w:val="decimal"/>
      <w:lvlText w:val="%4."/>
      <w:lvlJc w:val="left"/>
      <w:pPr>
        <w:tabs>
          <w:tab w:val="num" w:pos="2940"/>
        </w:tabs>
        <w:ind w:left="2940" w:hanging="360"/>
      </w:pPr>
      <w:rPr>
        <w:rFonts w:cs="Times New Roman"/>
      </w:rPr>
    </w:lvl>
    <w:lvl w:ilvl="4" w:tplc="04190019">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start w:val="1"/>
      <w:numFmt w:val="decimal"/>
      <w:lvlText w:val="%7."/>
      <w:lvlJc w:val="left"/>
      <w:pPr>
        <w:tabs>
          <w:tab w:val="num" w:pos="5100"/>
        </w:tabs>
        <w:ind w:left="5100" w:hanging="360"/>
      </w:pPr>
      <w:rPr>
        <w:rFonts w:cs="Times New Roman"/>
      </w:rPr>
    </w:lvl>
    <w:lvl w:ilvl="7" w:tplc="04190019">
      <w:start w:val="1"/>
      <w:numFmt w:val="lowerLetter"/>
      <w:lvlText w:val="%8."/>
      <w:lvlJc w:val="left"/>
      <w:pPr>
        <w:tabs>
          <w:tab w:val="num" w:pos="5820"/>
        </w:tabs>
        <w:ind w:left="5820" w:hanging="360"/>
      </w:pPr>
      <w:rPr>
        <w:rFonts w:cs="Times New Roman"/>
      </w:rPr>
    </w:lvl>
    <w:lvl w:ilvl="8" w:tplc="0419001B">
      <w:start w:val="1"/>
      <w:numFmt w:val="lowerRoman"/>
      <w:lvlText w:val="%9."/>
      <w:lvlJc w:val="right"/>
      <w:pPr>
        <w:tabs>
          <w:tab w:val="num" w:pos="6540"/>
        </w:tabs>
        <w:ind w:left="6540" w:hanging="180"/>
      </w:pPr>
      <w:rPr>
        <w:rFonts w:cs="Times New Roman"/>
      </w:rPr>
    </w:lvl>
  </w:abstractNum>
  <w:abstractNum w:abstractNumId="3">
    <w:nsid w:val="3D854D9A"/>
    <w:multiLevelType w:val="hybridMultilevel"/>
    <w:tmpl w:val="6C8CD3A8"/>
    <w:lvl w:ilvl="0" w:tplc="29589E00">
      <w:start w:val="1"/>
      <w:numFmt w:val="decimal"/>
      <w:lvlText w:val="%1."/>
      <w:lvlJc w:val="left"/>
      <w:pPr>
        <w:ind w:left="1998" w:hanging="1290"/>
      </w:pPr>
      <w:rPr>
        <w:rFonts w:cs="Times New Roman" w:hint="default"/>
        <w:b/>
        <w:color w:val="auto"/>
      </w:rPr>
    </w:lvl>
    <w:lvl w:ilvl="1" w:tplc="740091D6">
      <w:start w:val="1"/>
      <w:numFmt w:val="decimal"/>
      <w:lvlText w:val="%2)"/>
      <w:lvlJc w:val="left"/>
      <w:pPr>
        <w:ind w:left="1788" w:hanging="360"/>
      </w:pPr>
      <w:rPr>
        <w:rFonts w:cs="Times New Roman" w:hint="default"/>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3DF3477B"/>
    <w:multiLevelType w:val="hybridMultilevel"/>
    <w:tmpl w:val="0BCE37C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5">
    <w:nsid w:val="40D32DD0"/>
    <w:multiLevelType w:val="hybridMultilevel"/>
    <w:tmpl w:val="A5D46552"/>
    <w:lvl w:ilvl="0" w:tplc="0419000F">
      <w:start w:val="1"/>
      <w:numFmt w:val="decimal"/>
      <w:lvlText w:val="%1."/>
      <w:lvlJc w:val="left"/>
      <w:pPr>
        <w:tabs>
          <w:tab w:val="num" w:pos="1620"/>
        </w:tabs>
        <w:ind w:left="1620" w:hanging="360"/>
      </w:pPr>
      <w:rPr>
        <w:rFonts w:cs="Times New Roman"/>
      </w:rPr>
    </w:lvl>
    <w:lvl w:ilvl="1" w:tplc="04190011">
      <w:start w:val="1"/>
      <w:numFmt w:val="decimal"/>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6">
    <w:nsid w:val="43416709"/>
    <w:multiLevelType w:val="hybridMultilevel"/>
    <w:tmpl w:val="E514F2B6"/>
    <w:lvl w:ilvl="0" w:tplc="32F2DD3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8">
    <w:nsid w:val="5B395D75"/>
    <w:multiLevelType w:val="multilevel"/>
    <w:tmpl w:val="1FE85090"/>
    <w:lvl w:ilvl="0">
      <w:start w:val="2"/>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nsid w:val="5F870CC0"/>
    <w:multiLevelType w:val="hybridMultilevel"/>
    <w:tmpl w:val="B848562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68083851"/>
    <w:multiLevelType w:val="hybridMultilevel"/>
    <w:tmpl w:val="73DC2A8C"/>
    <w:lvl w:ilvl="0" w:tplc="9804624C">
      <w:start w:val="1"/>
      <w:numFmt w:val="decimal"/>
      <w:lvlText w:val="%1)"/>
      <w:lvlJc w:val="left"/>
      <w:pPr>
        <w:tabs>
          <w:tab w:val="num" w:pos="720"/>
        </w:tabs>
        <w:ind w:left="720" w:hanging="360"/>
      </w:pPr>
      <w:rPr>
        <w:rFonts w:cs="Times New Roman" w:hint="default"/>
      </w:rPr>
    </w:lvl>
    <w:lvl w:ilvl="1" w:tplc="B2248A0A">
      <w:start w:val="3"/>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69D01121"/>
    <w:multiLevelType w:val="hybridMultilevel"/>
    <w:tmpl w:val="8578F6BA"/>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10"/>
  </w:num>
  <w:num w:numId="2">
    <w:abstractNumId w:val="6"/>
  </w:num>
  <w:num w:numId="3">
    <w:abstractNumId w:val="5"/>
  </w:num>
  <w:num w:numId="4">
    <w:abstractNumId w:val="9"/>
  </w:num>
  <w:num w:numId="5">
    <w:abstractNumId w:val="2"/>
  </w:num>
  <w:num w:numId="6">
    <w:abstractNumId w:val="4"/>
  </w:num>
  <w:num w:numId="7">
    <w:abstractNumId w:val="11"/>
  </w:num>
  <w:num w:numId="8">
    <w:abstractNumId w:val="0"/>
  </w:num>
  <w:num w:numId="9">
    <w:abstractNumId w:val="3"/>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C575B"/>
    <w:rsid w:val="004C575B"/>
    <w:rsid w:val="00577C1E"/>
    <w:rsid w:val="007A0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C1E"/>
  </w:style>
  <w:style w:type="paragraph" w:styleId="1">
    <w:name w:val="heading 1"/>
    <w:basedOn w:val="a"/>
    <w:next w:val="a"/>
    <w:link w:val="10"/>
    <w:uiPriority w:val="99"/>
    <w:qFormat/>
    <w:rsid w:val="007A0D12"/>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7A0D12"/>
    <w:pPr>
      <w:keepNext/>
      <w:widowControl w:val="0"/>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unhideWhenUsed/>
    <w:qFormat/>
    <w:rsid w:val="007A0D12"/>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unhideWhenUsed/>
    <w:qFormat/>
    <w:rsid w:val="007A0D12"/>
    <w:pPr>
      <w:keepNext/>
      <w:spacing w:before="240" w:after="60"/>
      <w:outlineLvl w:val="3"/>
    </w:pPr>
    <w:rPr>
      <w:rFonts w:eastAsiaTheme="minorEastAs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A0D12"/>
    <w:rPr>
      <w:rFonts w:ascii="Arial" w:eastAsia="Times New Roman" w:hAnsi="Arial" w:cs="Arial"/>
      <w:b/>
      <w:bCs/>
      <w:kern w:val="32"/>
      <w:sz w:val="32"/>
      <w:szCs w:val="32"/>
    </w:rPr>
  </w:style>
  <w:style w:type="character" w:customStyle="1" w:styleId="20">
    <w:name w:val="Заголовок 2 Знак"/>
    <w:basedOn w:val="a0"/>
    <w:link w:val="2"/>
    <w:uiPriority w:val="99"/>
    <w:rsid w:val="007A0D12"/>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7A0D12"/>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rsid w:val="007A0D12"/>
    <w:rPr>
      <w:rFonts w:eastAsiaTheme="minorEastAsia" w:cs="Times New Roman"/>
      <w:b/>
      <w:bCs/>
      <w:sz w:val="28"/>
      <w:szCs w:val="28"/>
    </w:rPr>
  </w:style>
  <w:style w:type="numbering" w:customStyle="1" w:styleId="11">
    <w:name w:val="Нет списка1"/>
    <w:next w:val="a2"/>
    <w:uiPriority w:val="99"/>
    <w:semiHidden/>
    <w:unhideWhenUsed/>
    <w:rsid w:val="007A0D12"/>
  </w:style>
  <w:style w:type="paragraph" w:customStyle="1" w:styleId="ConsNormal">
    <w:name w:val="ConsNormal"/>
    <w:uiPriority w:val="99"/>
    <w:rsid w:val="007A0D1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uiPriority w:val="99"/>
    <w:rsid w:val="007A0D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A0D1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7A0D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uiPriority w:val="1"/>
    <w:qFormat/>
    <w:rsid w:val="007A0D12"/>
    <w:pPr>
      <w:spacing w:after="0" w:line="240" w:lineRule="auto"/>
    </w:pPr>
    <w:rPr>
      <w:rFonts w:ascii="Calibri" w:eastAsia="Times New Roman" w:hAnsi="Calibri" w:cs="Times New Roman"/>
    </w:rPr>
  </w:style>
  <w:style w:type="paragraph" w:styleId="a4">
    <w:name w:val="Normal (Web)"/>
    <w:basedOn w:val="a"/>
    <w:uiPriority w:val="99"/>
    <w:rsid w:val="007A0D1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99"/>
    <w:rsid w:val="007A0D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Strong"/>
    <w:basedOn w:val="a0"/>
    <w:uiPriority w:val="99"/>
    <w:qFormat/>
    <w:rsid w:val="007A0D12"/>
    <w:rPr>
      <w:rFonts w:cs="Times New Roman"/>
      <w:b/>
      <w:bCs/>
    </w:rPr>
  </w:style>
  <w:style w:type="paragraph" w:styleId="a7">
    <w:name w:val="Title"/>
    <w:basedOn w:val="a"/>
    <w:link w:val="a8"/>
    <w:uiPriority w:val="10"/>
    <w:qFormat/>
    <w:rsid w:val="007A0D12"/>
    <w:pPr>
      <w:widowControl w:val="0"/>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basedOn w:val="a0"/>
    <w:link w:val="a7"/>
    <w:uiPriority w:val="10"/>
    <w:rsid w:val="007A0D12"/>
    <w:rPr>
      <w:rFonts w:ascii="Times New Roman" w:eastAsia="Times New Roman" w:hAnsi="Times New Roman" w:cs="Times New Roman"/>
      <w:b/>
      <w:sz w:val="28"/>
      <w:szCs w:val="20"/>
      <w:lang w:eastAsia="ru-RU"/>
    </w:rPr>
  </w:style>
  <w:style w:type="paragraph" w:customStyle="1" w:styleId="ConsTitle">
    <w:name w:val="ConsTitle"/>
    <w:uiPriority w:val="99"/>
    <w:rsid w:val="007A0D1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7A0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basedOn w:val="a0"/>
    <w:uiPriority w:val="99"/>
    <w:rsid w:val="007A0D12"/>
    <w:rPr>
      <w:rFonts w:cs="Times New Roman"/>
      <w:color w:val="0000FF"/>
      <w:u w:val="single"/>
    </w:rPr>
  </w:style>
  <w:style w:type="paragraph" w:styleId="aa">
    <w:name w:val="Balloon Text"/>
    <w:basedOn w:val="a"/>
    <w:link w:val="ab"/>
    <w:uiPriority w:val="99"/>
    <w:semiHidden/>
    <w:rsid w:val="007A0D12"/>
    <w:rPr>
      <w:rFonts w:ascii="Tahoma" w:eastAsia="Times New Roman" w:hAnsi="Tahoma" w:cs="Tahoma"/>
      <w:sz w:val="16"/>
      <w:szCs w:val="16"/>
    </w:rPr>
  </w:style>
  <w:style w:type="character" w:customStyle="1" w:styleId="ab">
    <w:name w:val="Текст выноски Знак"/>
    <w:basedOn w:val="a0"/>
    <w:link w:val="aa"/>
    <w:uiPriority w:val="99"/>
    <w:semiHidden/>
    <w:rsid w:val="007A0D12"/>
    <w:rPr>
      <w:rFonts w:ascii="Tahoma" w:eastAsia="Times New Roman"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0D12"/>
    <w:pPr>
      <w:spacing w:before="100" w:beforeAutospacing="1" w:after="100" w:afterAutospacing="1" w:line="240" w:lineRule="auto"/>
    </w:pPr>
    <w:rPr>
      <w:rFonts w:ascii="Tahoma" w:eastAsia="Times New Roman" w:hAnsi="Tahoma" w:cs="Tahoma"/>
      <w:sz w:val="20"/>
      <w:szCs w:val="20"/>
      <w:lang w:val="en-US"/>
    </w:rPr>
  </w:style>
  <w:style w:type="paragraph" w:customStyle="1" w:styleId="ac">
    <w:name w:val="Знак"/>
    <w:basedOn w:val="a"/>
    <w:uiPriority w:val="99"/>
    <w:rsid w:val="007A0D1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d">
    <w:name w:val="Body Text"/>
    <w:basedOn w:val="a"/>
    <w:link w:val="ae"/>
    <w:uiPriority w:val="99"/>
    <w:rsid w:val="007A0D12"/>
    <w:pPr>
      <w:spacing w:after="0" w:line="240" w:lineRule="auto"/>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7A0D12"/>
    <w:rPr>
      <w:rFonts w:ascii="Times New Roman" w:eastAsia="Times New Roman" w:hAnsi="Times New Roman" w:cs="Times New Roman"/>
      <w:sz w:val="28"/>
      <w:szCs w:val="28"/>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Знак"/>
    <w:basedOn w:val="a"/>
    <w:uiPriority w:val="99"/>
    <w:rsid w:val="007A0D12"/>
    <w:pPr>
      <w:spacing w:before="100" w:beforeAutospacing="1" w:after="100" w:afterAutospacing="1" w:line="240" w:lineRule="auto"/>
    </w:pPr>
    <w:rPr>
      <w:rFonts w:ascii="Tahoma" w:eastAsia="Times New Roman" w:hAnsi="Tahoma" w:cs="Tahoma"/>
      <w:lang w:val="en-US"/>
    </w:rPr>
  </w:style>
  <w:style w:type="paragraph" w:customStyle="1" w:styleId="af">
    <w:name w:val="Прижатый влево"/>
    <w:basedOn w:val="a"/>
    <w:next w:val="a"/>
    <w:uiPriority w:val="99"/>
    <w:rsid w:val="007A0D1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0">
    <w:name w:val="Обычный.Название подразделения"/>
    <w:rsid w:val="007A0D12"/>
    <w:pPr>
      <w:spacing w:after="0" w:line="240" w:lineRule="auto"/>
    </w:pPr>
    <w:rPr>
      <w:rFonts w:ascii="SchoolBook" w:eastAsia="Times New Roman" w:hAnsi="SchoolBook" w:cs="Times New Roman"/>
      <w:sz w:val="28"/>
      <w:szCs w:val="20"/>
      <w:lang w:eastAsia="ru-RU"/>
    </w:rPr>
  </w:style>
  <w:style w:type="character" w:customStyle="1" w:styleId="blk">
    <w:name w:val="blk"/>
    <w:basedOn w:val="a0"/>
    <w:rsid w:val="007A0D1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A7572C074D30AE429CA87A35CDE6003F9FE9CA3E40DAE914720F70C9N2X0H" TargetMode="External"/><Relationship Id="rId3" Type="http://schemas.microsoft.com/office/2007/relationships/stylesWithEffects" Target="stylesWithEffects.xml"/><Relationship Id="rId7" Type="http://schemas.openxmlformats.org/officeDocument/2006/relationships/hyperlink" Target="consultantplus://offline/ref=B6A7572C074D30AE429CA87A35CDE6003F9FE9CA3E40DAE914720F70C9N2X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ukamenskij-r18.gosweb.gosuslug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11092</Words>
  <Characters>63230</Characters>
  <Application>Microsoft Office Word</Application>
  <DocSecurity>0</DocSecurity>
  <Lines>526</Lines>
  <Paragraphs>148</Paragraphs>
  <ScaleCrop>false</ScaleCrop>
  <Company>Reanimator Extreme Edition</Company>
  <LinksUpToDate>false</LinksUpToDate>
  <CharactersWithSpaces>74174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2025-07-01T09:36:00Z</dcterms:created>
  <dcterms:modified xsi:type="dcterms:W3CDTF">2025-07-01T09:36:00Z</dcterms:modified>
</cp:coreProperties>
</file>