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355" w:rsidRPr="00F02355" w:rsidRDefault="00F02355" w:rsidP="00F02355">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Утвержден</w:t>
      </w:r>
    </w:p>
    <w:p w:rsidR="00F02355" w:rsidRPr="00F02355" w:rsidRDefault="00F02355" w:rsidP="00F0235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постановлением</w:t>
      </w:r>
    </w:p>
    <w:p w:rsidR="00F02355" w:rsidRPr="00F02355" w:rsidRDefault="00F02355" w:rsidP="00F0235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Администрации</w:t>
      </w:r>
    </w:p>
    <w:p w:rsidR="00F02355" w:rsidRPr="00F02355" w:rsidRDefault="00F02355" w:rsidP="00F0235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муниципального образования</w:t>
      </w:r>
    </w:p>
    <w:p w:rsidR="00F02355" w:rsidRPr="00F02355" w:rsidRDefault="00F02355" w:rsidP="00F0235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"Муниципальный округ Юкаменский район </w:t>
      </w:r>
    </w:p>
    <w:p w:rsidR="00F02355" w:rsidRPr="00F02355" w:rsidRDefault="00F02355" w:rsidP="00F0235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Удмуртской Республики" </w:t>
      </w:r>
    </w:p>
    <w:p w:rsidR="00F02355" w:rsidRPr="00F02355" w:rsidRDefault="00F02355" w:rsidP="00F0235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от 25.03.2022 г. N 213, </w:t>
      </w:r>
    </w:p>
    <w:p w:rsidR="00F02355" w:rsidRPr="00F02355" w:rsidRDefault="00F02355" w:rsidP="00F0235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(с изменениями от 02.10.2024 № 555)</w:t>
      </w:r>
    </w:p>
    <w:p w:rsidR="00F02355" w:rsidRDefault="00F02355" w:rsidP="00F0235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(с изменениями от 10.06.2025 №</w:t>
      </w:r>
      <w:r w:rsidR="009B7ACD">
        <w:rPr>
          <w:rFonts w:ascii="Times New Roman" w:eastAsia="Times New Roman" w:hAnsi="Times New Roman" w:cs="Times New Roman"/>
          <w:sz w:val="24"/>
          <w:szCs w:val="24"/>
          <w:lang w:eastAsia="ru-RU"/>
        </w:rPr>
        <w:t xml:space="preserve"> </w:t>
      </w:r>
      <w:r w:rsidRPr="00F02355">
        <w:rPr>
          <w:rFonts w:ascii="Times New Roman" w:eastAsia="Times New Roman" w:hAnsi="Times New Roman" w:cs="Times New Roman"/>
          <w:sz w:val="24"/>
          <w:szCs w:val="24"/>
          <w:lang w:eastAsia="ru-RU"/>
        </w:rPr>
        <w:t>290)</w:t>
      </w:r>
    </w:p>
    <w:p w:rsidR="009B7ACD" w:rsidRPr="00F02355" w:rsidRDefault="009B7ACD" w:rsidP="00F02355">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изменениями от 2.10.2025 № 589)</w:t>
      </w:r>
    </w:p>
    <w:p w:rsidR="00F02355" w:rsidRPr="00F02355" w:rsidRDefault="00F02355" w:rsidP="00F02355">
      <w:pPr>
        <w:widowControl w:val="0"/>
        <w:autoSpaceDE w:val="0"/>
        <w:autoSpaceDN w:val="0"/>
        <w:spacing w:after="0" w:line="240" w:lineRule="auto"/>
        <w:jc w:val="both"/>
        <w:rPr>
          <w:rFonts w:ascii="Calibri" w:eastAsia="Times New Roman" w:hAnsi="Calibri" w:cs="Calibri"/>
          <w:szCs w:val="20"/>
          <w:lang w:eastAsia="ru-RU"/>
        </w:rPr>
      </w:pP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0" w:name="P32"/>
      <w:bookmarkEnd w:id="0"/>
      <w:r w:rsidRPr="00F02355">
        <w:rPr>
          <w:rFonts w:ascii="Times New Roman" w:eastAsia="Times New Roman" w:hAnsi="Times New Roman" w:cs="Times New Roman"/>
          <w:b/>
          <w:sz w:val="24"/>
          <w:szCs w:val="24"/>
          <w:lang w:eastAsia="ru-RU"/>
        </w:rPr>
        <w:t>Административный регламент Администрации</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Муниципального образования «Муниципальный округ Юкаменский район Удмуртской Республики" по предоставлению муниципальной услуги</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"Прием заявлений, документов, а также постановка на учет граждан, проживающих на сельских территориях, на получение государственной поддержки по государственной программе Российской Федерации «Комплексное развитие сельских территорий»</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1. Общие положения</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1.1. Предмет регулирования регламента</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F02355">
        <w:rPr>
          <w:rFonts w:ascii="Times New Roman" w:eastAsia="Times New Roman" w:hAnsi="Times New Roman" w:cs="Times New Roman"/>
          <w:sz w:val="24"/>
          <w:szCs w:val="24"/>
          <w:lang w:eastAsia="ru-RU"/>
        </w:rPr>
        <w:t>Настоящий Административный регламент предоставления Администрацией муниципального образования «Муниципальный округ Юкаменский район Удмуртской Республики" (далее - Администрация) муниципальной услуги "Прием заявлений, документов, а также постановка на учет граждан, проживающих на сельских территориях, на получение государственной поддержки по государственной программе Российской Федерации "Комплексное развитие сельских территорий" (далее - регламент) разработан в целях повышения качества предоставления и доступности муниципальной услуги, создания комфортных условий для получения</w:t>
      </w:r>
      <w:proofErr w:type="gramEnd"/>
      <w:r w:rsidRPr="00F02355">
        <w:rPr>
          <w:rFonts w:ascii="Times New Roman" w:eastAsia="Times New Roman" w:hAnsi="Times New Roman" w:cs="Times New Roman"/>
          <w:sz w:val="24"/>
          <w:szCs w:val="24"/>
          <w:lang w:eastAsia="ru-RU"/>
        </w:rPr>
        <w:t xml:space="preserve"> муниципальной услуги.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Регламент определяет порядок, сроки и последовательность действий (административных процедур) при предоставлении муниципальной услуги.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При предоставлении муниципальной услуги принимаются меры по обеспечению конфиденциальности персональных данных при их обработке, хранении и использовании.</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bookmarkStart w:id="1" w:name="P48"/>
      <w:bookmarkEnd w:id="1"/>
      <w:r w:rsidRPr="00F02355">
        <w:rPr>
          <w:rFonts w:ascii="Times New Roman" w:eastAsia="Times New Roman" w:hAnsi="Times New Roman" w:cs="Times New Roman"/>
          <w:b/>
          <w:sz w:val="24"/>
          <w:szCs w:val="24"/>
          <w:lang w:eastAsia="ru-RU"/>
        </w:rPr>
        <w:t>1.2. Круг заявителей</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50"/>
      <w:bookmarkEnd w:id="2"/>
      <w:r w:rsidRPr="00F02355">
        <w:rPr>
          <w:rFonts w:ascii="Times New Roman" w:eastAsia="Times New Roman" w:hAnsi="Times New Roman" w:cs="Times New Roman"/>
          <w:sz w:val="24"/>
          <w:szCs w:val="24"/>
          <w:lang w:eastAsia="ru-RU"/>
        </w:rPr>
        <w:t xml:space="preserve">1.2.1. Гражданин, являющийся гражданином Российской Федерации, а также члены его семьи. К членам семьи гражданина относятся постоянно проживающие на сельских территориях (подтверждается регистрацией в установленном порядке по месту жительства) совместно с ним его супруга (супруг), а также дети, в том числе усыновленные, и родители, признанные нуждающимися в улучшении жилищных условий по основаниям, установленным </w:t>
      </w:r>
      <w:hyperlink r:id="rId5" w:history="1">
        <w:r w:rsidRPr="00F02355">
          <w:rPr>
            <w:rFonts w:ascii="Times New Roman" w:eastAsia="Times New Roman" w:hAnsi="Times New Roman" w:cs="Times New Roman"/>
            <w:color w:val="0000FF"/>
            <w:sz w:val="24"/>
            <w:szCs w:val="24"/>
            <w:lang w:eastAsia="ru-RU"/>
          </w:rPr>
          <w:t>статьей 51</w:t>
        </w:r>
      </w:hyperlink>
      <w:r w:rsidRPr="00F02355">
        <w:rPr>
          <w:rFonts w:ascii="Times New Roman" w:eastAsia="Times New Roman" w:hAnsi="Times New Roman" w:cs="Times New Roman"/>
          <w:sz w:val="24"/>
          <w:szCs w:val="24"/>
          <w:lang w:eastAsia="ru-RU"/>
        </w:rPr>
        <w:t xml:space="preserve"> Жилищного кодекса Российской Федерации.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Право на получение социальной выплаты имеет гражданин:</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а) постоянно </w:t>
      </w:r>
      <w:proofErr w:type="gramStart"/>
      <w:r w:rsidRPr="00F02355">
        <w:rPr>
          <w:rFonts w:ascii="Times New Roman" w:eastAsia="Times New Roman" w:hAnsi="Times New Roman" w:cs="Times New Roman"/>
          <w:sz w:val="24"/>
          <w:szCs w:val="24"/>
          <w:lang w:eastAsia="ru-RU"/>
        </w:rPr>
        <w:t>проживающий</w:t>
      </w:r>
      <w:proofErr w:type="gramEnd"/>
      <w:r w:rsidRPr="00F02355">
        <w:rPr>
          <w:rFonts w:ascii="Times New Roman" w:eastAsia="Times New Roman" w:hAnsi="Times New Roman" w:cs="Times New Roman"/>
          <w:sz w:val="24"/>
          <w:szCs w:val="24"/>
          <w:lang w:eastAsia="ru-RU"/>
        </w:rPr>
        <w:t xml:space="preserve"> на сельских территориях (подтверждается регистрацией в установленном порядке по месту жительства);</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F02355">
        <w:rPr>
          <w:rFonts w:ascii="Times New Roman" w:eastAsia="Times New Roman" w:hAnsi="Times New Roman" w:cs="Times New Roman"/>
          <w:sz w:val="24"/>
          <w:szCs w:val="24"/>
          <w:lang w:eastAsia="ru-RU"/>
        </w:rPr>
        <w:t xml:space="preserve">б) 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 (непрерывно в организациях одной сферы деятельности в течение не менее одного года на дату </w:t>
      </w:r>
      <w:r w:rsidRPr="00F02355">
        <w:rPr>
          <w:rFonts w:ascii="Times New Roman" w:eastAsia="Times New Roman" w:hAnsi="Times New Roman" w:cs="Times New Roman"/>
          <w:sz w:val="24"/>
          <w:szCs w:val="24"/>
          <w:lang w:eastAsia="ru-RU"/>
        </w:rPr>
        <w:lastRenderedPageBreak/>
        <w:t>включения в сводные списки);</w:t>
      </w:r>
      <w:proofErr w:type="gramEnd"/>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в) </w:t>
      </w:r>
      <w:proofErr w:type="gramStart"/>
      <w:r w:rsidRPr="00F02355">
        <w:rPr>
          <w:rFonts w:ascii="Times New Roman" w:eastAsia="Times New Roman" w:hAnsi="Times New Roman" w:cs="Times New Roman"/>
          <w:sz w:val="24"/>
          <w:szCs w:val="24"/>
          <w:lang w:eastAsia="ru-RU"/>
        </w:rPr>
        <w:t>имеющий</w:t>
      </w:r>
      <w:proofErr w:type="gramEnd"/>
      <w:r w:rsidRPr="00F02355">
        <w:rPr>
          <w:rFonts w:ascii="Times New Roman" w:eastAsia="Times New Roman" w:hAnsi="Times New Roman" w:cs="Times New Roman"/>
          <w:sz w:val="24"/>
          <w:szCs w:val="24"/>
          <w:lang w:eastAsia="ru-RU"/>
        </w:rPr>
        <w:t xml:space="preserve"> собственные и (или) заемные средства в размере не менее 30 процентов расчетной стоимости строительства (приобретения) жилья;</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г) </w:t>
      </w:r>
      <w:proofErr w:type="gramStart"/>
      <w:r w:rsidRPr="00F02355">
        <w:rPr>
          <w:rFonts w:ascii="Times New Roman" w:eastAsia="Times New Roman" w:hAnsi="Times New Roman" w:cs="Times New Roman"/>
          <w:sz w:val="24"/>
          <w:szCs w:val="24"/>
          <w:lang w:eastAsia="ru-RU"/>
        </w:rPr>
        <w:t>признанный</w:t>
      </w:r>
      <w:proofErr w:type="gramEnd"/>
      <w:r w:rsidRPr="00F02355">
        <w:rPr>
          <w:rFonts w:ascii="Times New Roman" w:eastAsia="Times New Roman" w:hAnsi="Times New Roman" w:cs="Times New Roman"/>
          <w:sz w:val="24"/>
          <w:szCs w:val="24"/>
          <w:lang w:eastAsia="ru-RU"/>
        </w:rPr>
        <w:t xml:space="preserve"> нуждающимся в улучшении жилищных условий.</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56"/>
      <w:bookmarkEnd w:id="3"/>
      <w:r w:rsidRPr="00F02355">
        <w:rPr>
          <w:rFonts w:ascii="Times New Roman" w:eastAsia="Times New Roman" w:hAnsi="Times New Roman" w:cs="Times New Roman"/>
          <w:sz w:val="24"/>
          <w:szCs w:val="24"/>
          <w:lang w:eastAsia="ru-RU"/>
        </w:rPr>
        <w:t>1.2.2. Гражданин, являющийся гражданином Российской Федерации, изъявивший желание постоянно проживать на сельских территориях и при этом:</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а) </w:t>
      </w:r>
      <w:proofErr w:type="gramStart"/>
      <w:r w:rsidRPr="00F02355">
        <w:rPr>
          <w:rFonts w:ascii="Times New Roman" w:eastAsia="Times New Roman" w:hAnsi="Times New Roman" w:cs="Times New Roman"/>
          <w:sz w:val="24"/>
          <w:szCs w:val="24"/>
          <w:lang w:eastAsia="ru-RU"/>
        </w:rPr>
        <w:t>осуществляющий</w:t>
      </w:r>
      <w:proofErr w:type="gramEnd"/>
      <w:r w:rsidRPr="00F02355">
        <w:rPr>
          <w:rFonts w:ascii="Times New Roman" w:eastAsia="Times New Roman" w:hAnsi="Times New Roman" w:cs="Times New Roman"/>
          <w:sz w:val="24"/>
          <w:szCs w:val="24"/>
          <w:lang w:eastAsia="ru-RU"/>
        </w:rPr>
        <w:t xml:space="preserve">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на сельских территориях;</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б) переехавший из другого муниципального района, городского округа (за исключением городского округа, на территории которого находится административный центр соответствующего муниципального района);</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в) </w:t>
      </w:r>
      <w:proofErr w:type="gramStart"/>
      <w:r w:rsidRPr="00F02355">
        <w:rPr>
          <w:rFonts w:ascii="Times New Roman" w:eastAsia="Times New Roman" w:hAnsi="Times New Roman" w:cs="Times New Roman"/>
          <w:sz w:val="24"/>
          <w:szCs w:val="24"/>
          <w:lang w:eastAsia="ru-RU"/>
        </w:rPr>
        <w:t>имеющий</w:t>
      </w:r>
      <w:proofErr w:type="gramEnd"/>
      <w:r w:rsidRPr="00F02355">
        <w:rPr>
          <w:rFonts w:ascii="Times New Roman" w:eastAsia="Times New Roman" w:hAnsi="Times New Roman" w:cs="Times New Roman"/>
          <w:sz w:val="24"/>
          <w:szCs w:val="24"/>
          <w:lang w:eastAsia="ru-RU"/>
        </w:rPr>
        <w:t xml:space="preserve"> собственные и (или) заемные средства в размере не менее 30 процентов расчетной стоимости строительства (приобретения) жилья;</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г) проживающий на сельских территориях в границах муниципального района,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д) зарегистрированный по месту пребывания в соответствии с законодательством Российской Федерации на сельских территориях в границах муниципального района, в который гражданин изъявил желание переехать на постоянное место жительства;</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е) не имеющий в собственности жилого помещения (жилого дома) на сельских территориях в границах муниципального района, в который гражданин изъявил желание переехать на постоянное место жительства.</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1.2.3. С заявлением о включении в список могут обращаться граждане, указанные в </w:t>
      </w:r>
      <w:hyperlink w:anchor="P50" w:history="1">
        <w:r w:rsidRPr="00F02355">
          <w:rPr>
            <w:rFonts w:ascii="Times New Roman" w:eastAsia="Times New Roman" w:hAnsi="Times New Roman" w:cs="Times New Roman"/>
            <w:color w:val="0000FF"/>
            <w:sz w:val="24"/>
            <w:szCs w:val="24"/>
            <w:lang w:eastAsia="ru-RU"/>
          </w:rPr>
          <w:t>подпунктах 1.2.1</w:t>
        </w:r>
      </w:hyperlink>
      <w:r w:rsidRPr="00F02355">
        <w:rPr>
          <w:rFonts w:ascii="Times New Roman" w:eastAsia="Times New Roman" w:hAnsi="Times New Roman" w:cs="Times New Roman"/>
          <w:sz w:val="24"/>
          <w:szCs w:val="24"/>
          <w:lang w:eastAsia="ru-RU"/>
        </w:rPr>
        <w:t xml:space="preserve"> - </w:t>
      </w:r>
      <w:hyperlink w:anchor="P56" w:history="1">
        <w:r w:rsidRPr="00F02355">
          <w:rPr>
            <w:rFonts w:ascii="Times New Roman" w:eastAsia="Times New Roman" w:hAnsi="Times New Roman" w:cs="Times New Roman"/>
            <w:color w:val="0000FF"/>
            <w:sz w:val="24"/>
            <w:szCs w:val="24"/>
            <w:lang w:eastAsia="ru-RU"/>
          </w:rPr>
          <w:t>1.2.2</w:t>
        </w:r>
      </w:hyperlink>
      <w:r w:rsidRPr="00F02355">
        <w:rPr>
          <w:rFonts w:ascii="Times New Roman" w:eastAsia="Times New Roman" w:hAnsi="Times New Roman" w:cs="Times New Roman"/>
          <w:sz w:val="24"/>
          <w:szCs w:val="24"/>
          <w:lang w:eastAsia="ru-RU"/>
        </w:rPr>
        <w:t>, либо их законные представители или представители по доверенности (далее - заявители).</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1.3. Порядок информирования о предоставлении</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муниципальной услуги</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1.3.1. Информирование заявителей о порядке предоставления муниципальной услуги осуществляется в отделе сельского хозяйства Администрации муниципального образования «Муниципальный округ Юкаменский район Удмуртской Республики» с использованием средств телефонной связи, электронной почты, Интернета, печатных изданий.</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1.3.2. Информация об адресах, справочных телефонах, графике работы органов, осуществляющих предоставление муниципальной услуги:</w:t>
      </w:r>
    </w:p>
    <w:p w:rsidR="00F02355" w:rsidRPr="00F02355" w:rsidRDefault="00F02355" w:rsidP="00F02355">
      <w:pPr>
        <w:jc w:val="both"/>
        <w:rPr>
          <w:rFonts w:ascii="Times New Roman" w:eastAsia="Times New Roman" w:hAnsi="Times New Roman" w:cs="Times New Roman"/>
          <w:sz w:val="24"/>
          <w:szCs w:val="24"/>
          <w:lang w:eastAsia="ru-RU"/>
        </w:rPr>
      </w:pPr>
      <w:r w:rsidRPr="00F02355">
        <w:rPr>
          <w:rFonts w:ascii="Times New Roman" w:eastAsia="Calibri" w:hAnsi="Times New Roman" w:cs="Times New Roman"/>
          <w:sz w:val="24"/>
          <w:szCs w:val="24"/>
        </w:rPr>
        <w:t xml:space="preserve">        1.3.2.1. </w:t>
      </w:r>
      <w:r w:rsidRPr="00F02355">
        <w:rPr>
          <w:rFonts w:ascii="Times New Roman" w:eastAsia="Times New Roman" w:hAnsi="Times New Roman" w:cs="Times New Roman"/>
          <w:sz w:val="24"/>
          <w:szCs w:val="24"/>
          <w:lang w:eastAsia="ru-RU"/>
        </w:rPr>
        <w:t>Администрация муниципального образования «Муниципальный округ Юкаменский район Удмуртской Республики»: Администрация муниципального образования, Отдел сельского хозяйства (далее - Администрация), адрес: Удмуртская Республика, с. Юкаменское, ул. Первомайская, д. 9; телефон 83416121076,  график работы с понедельника по пятницу с 8 до 16.30 час</w:t>
      </w:r>
      <w:proofErr w:type="gramStart"/>
      <w:r w:rsidRPr="00F02355">
        <w:rPr>
          <w:rFonts w:ascii="Times New Roman" w:eastAsia="Times New Roman" w:hAnsi="Times New Roman" w:cs="Times New Roman"/>
          <w:sz w:val="24"/>
          <w:szCs w:val="24"/>
          <w:lang w:eastAsia="ru-RU"/>
        </w:rPr>
        <w:t xml:space="preserve">., </w:t>
      </w:r>
      <w:proofErr w:type="gramEnd"/>
      <w:r w:rsidRPr="00F02355">
        <w:rPr>
          <w:rFonts w:ascii="Times New Roman" w:eastAsia="Times New Roman" w:hAnsi="Times New Roman" w:cs="Times New Roman"/>
          <w:sz w:val="24"/>
          <w:szCs w:val="24"/>
          <w:lang w:eastAsia="ru-RU"/>
        </w:rPr>
        <w:t xml:space="preserve">обеденный перерыв с 12 до 13.18 час., выходные - суббота и воскресенье. Адрес электронной   почты </w:t>
      </w:r>
      <w:hyperlink r:id="rId6" w:history="1">
        <w:r w:rsidRPr="00F02355">
          <w:rPr>
            <w:rFonts w:ascii="Times New Roman" w:eastAsia="Times New Roman" w:hAnsi="Times New Roman" w:cs="Times New Roman"/>
            <w:color w:val="0000FF"/>
            <w:sz w:val="24"/>
            <w:szCs w:val="24"/>
            <w:u w:val="single"/>
            <w:lang w:eastAsia="ru-RU"/>
          </w:rPr>
          <w:t>osh-yukam@yandex.ru</w:t>
        </w:r>
      </w:hyperlink>
      <w:r w:rsidRPr="00F02355">
        <w:rPr>
          <w:rFonts w:ascii="Times New Roman" w:eastAsia="Times New Roman" w:hAnsi="Times New Roman" w:cs="Times New Roman"/>
          <w:sz w:val="24"/>
          <w:szCs w:val="24"/>
          <w:lang w:eastAsia="ru-RU"/>
        </w:rPr>
        <w:t xml:space="preserve">.  Сведения о месте нахождения, контактных телефонах, графике работы и электронной почте также размещены в информационно-телекоммуникационной сети "Интернет" на сайте муниципального образования "Муниципальный округ Юкаменский район Удмуртской Республики"  </w:t>
      </w:r>
      <w:hyperlink r:id="rId7" w:history="1">
        <w:r w:rsidRPr="00F02355">
          <w:rPr>
            <w:rFonts w:ascii="Times New Roman" w:eastAsia="Times New Roman" w:hAnsi="Times New Roman" w:cs="Times New Roman"/>
            <w:color w:val="0000FF"/>
            <w:sz w:val="24"/>
            <w:szCs w:val="24"/>
            <w:u w:val="single"/>
            <w:lang w:eastAsia="ru-RU"/>
          </w:rPr>
          <w:t>https://yukamenskij-r18.gosweb.gosuslugi.ru/</w:t>
        </w:r>
      </w:hyperlink>
    </w:p>
    <w:p w:rsidR="00F02355" w:rsidRPr="00F02355" w:rsidRDefault="00F02355" w:rsidP="00F02355">
      <w:pPr>
        <w:rPr>
          <w:rFonts w:ascii="Times New Roman" w:eastAsia="Calibri" w:hAnsi="Times New Roman" w:cs="Times New Roman"/>
          <w:sz w:val="24"/>
          <w:szCs w:val="24"/>
        </w:rPr>
      </w:pPr>
      <w:r w:rsidRPr="00F02355">
        <w:rPr>
          <w:rFonts w:ascii="Times New Roman" w:eastAsia="Calibri" w:hAnsi="Times New Roman" w:cs="Times New Roman"/>
          <w:sz w:val="24"/>
          <w:szCs w:val="24"/>
        </w:rPr>
        <w:lastRenderedPageBreak/>
        <w:t xml:space="preserve"> 1.3.3. Информация по муниципальной услуге размещена в федеральной государственной информационной системе "Единый портал государственных и муниципальных услуг (функций) (далее - ЕГПУ), государственной информационной системе "Региональный портал государственных и муниципальных услуг Удмуртской Республики" (далее - РГПУ), официальном интернет-сайте Администрации муниципального образования «Муниципальный округ Юкаменский район Удмуртской Республики».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1.3.4. При ответах на телефонные звонки и устные обращения должностное лицо подробно и </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F02355">
        <w:rPr>
          <w:rFonts w:ascii="Times New Roman" w:eastAsia="Times New Roman" w:hAnsi="Times New Roman" w:cs="Times New Roman"/>
          <w:sz w:val="24"/>
          <w:szCs w:val="24"/>
          <w:lang w:eastAsia="ru-RU"/>
        </w:rPr>
        <w:t>в вежливой (корректной) форме информирует обратившихся по интересующим их вопросам.</w:t>
      </w:r>
      <w:proofErr w:type="gramEnd"/>
      <w:r w:rsidRPr="00F02355">
        <w:rPr>
          <w:rFonts w:ascii="Times New Roman" w:eastAsia="Times New Roman" w:hAnsi="Times New Roman" w:cs="Times New Roman"/>
          <w:sz w:val="24"/>
          <w:szCs w:val="24"/>
          <w:lang w:eastAsia="ru-RU"/>
        </w:rPr>
        <w:t xml:space="preserve"> Ответ на телефонный звонок должен начинаться с информации о наименовании органа, в который позвонил гражданин, фамилии, имени, отчестве и должности должностного лица, принявшего телефонный звонок.</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1.3.5. Информация о ходе исполнения муниципальной услуги доводится должностным лицом Администрации при личном приеме заявителя, а также с использованием почтовой, телефонной связи, посредством электронной почты.</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1.3.6. Заявители, представившие в Администрацию документы для получения муниципальной услуги, в установленном порядке информируются должностным лицом Администрации: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о способах подачи заявления;</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о перечне нормативных правовых актов, регламентирующих предоставление муниципальной услуги;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о процедуре проведения услуги;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о графике работы должностных лиц, оказывающих предоставление услуги;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об основаниях отказа в приеме заявления;</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о сроке завершения предоставления услуги.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1.3.7. В случае поступления от гражданина запроса на получение письменной консультации должностное лицо Администрации обязано ответить на него в течение 15 дней со дня получения запроса. Ответы на письменные обращения направляются в письменном виде и содержат: ответы на поставленные вопросы, фамилию, инициалы и номер телефона исполнителя. Ответ подписывается главой Администрации муниципального образования «Муниципальный округ Юкаменский  район".</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1.3.8. Основными требованиями к информированию заявителей являются:</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достоверность предоставляемой информации;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четкость в изложении информации;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полнота информирования;</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наглядность форм предоставляемой информации;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удобство и доступность получения информации;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оперативность предоставления информации.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1.3.9. Консультации (справки) предоставляются уполномоченным должностным лицом при личном обращении лица, посредством телефона.</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1.3.10. Консультации предоставляются по следующим вопросам:</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о процедуре предоставления муниципальной услуги по приему заявлений, документов, а также включению в список граждан, изъявивших желание улучшить жилищные условия с использованием социальных выплат в рамках государственной программы "Комплексное развитие сельских территорий";</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о перечне документов, предоставляемых заявителем для включения в список граждан, изъявивших желание улучшить жилищные условия с использованием социальных выплат в рамках государственной программы "Комплексное развитие сельских территорий";</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о времени приема заявлений и выдачи уведомления о включении в список граждан, изъявивших желание улучшить жилищные условия с использованием социальных выплат в рамках государственной программы "Комплексное развитие сельских территорий";</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lastRenderedPageBreak/>
        <w:t>- о сроке предоставления услуги;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о порядке обжалования действий (бездействия) и решений, осуществляемых и принимаемых в ходе исполнения муниципальной услуги.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1.3.11. Консультирование получателей муниципальной услуги о порядке ее предоставления проводится в рабочее время.</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1.3.12. Все консультации, а также предоставляемые должностным лицом в ходе консультации документы предоставляются безвозмездно.</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1.3.13. Заявитель получает личную консультацию в режиме общей очереди или по телефону. Время ожидания заявителя для консультации в общей очереди не превышает 15 минут.</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1.3.14. Время консультирования до 15 минут.</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2. Стандарт предоставления муниципальной услуги</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2.1. Наименование муниципальной услуги</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Муниципальная услуга "Прием заявлений, документов, а также постановка на учет граждан, проживающих на сельских территориях, на получение государственной поддержки по государственной программе "Комплексное развитие сельских территорий" (далее по тексту - муниципальная услуга).</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2.2. Наименование структурных подразделений, ответственных</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за предоставление муниципальной услуги</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2.2.1. Рассмотрение заявлений и документов для включения в список граждан, изъявивших желание улучшить жилищные условия с использованием социальных выплат, осуществляется специалистом отдела сельского хозяйства.</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2.2.2. Администрация при предоставлении муниципальной услуги взаимодействует </w:t>
      </w:r>
      <w:proofErr w:type="gramStart"/>
      <w:r w:rsidRPr="00F02355">
        <w:rPr>
          <w:rFonts w:ascii="Times New Roman" w:eastAsia="Times New Roman" w:hAnsi="Times New Roman" w:cs="Times New Roman"/>
          <w:sz w:val="24"/>
          <w:szCs w:val="24"/>
          <w:lang w:eastAsia="ru-RU"/>
        </w:rPr>
        <w:t>с</w:t>
      </w:r>
      <w:proofErr w:type="gramEnd"/>
      <w:r w:rsidRPr="00F02355">
        <w:rPr>
          <w:rFonts w:ascii="Times New Roman" w:eastAsia="Times New Roman" w:hAnsi="Times New Roman" w:cs="Times New Roman"/>
          <w:sz w:val="24"/>
          <w:szCs w:val="24"/>
          <w:lang w:eastAsia="ru-RU"/>
        </w:rPr>
        <w:t>:</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муниципальными образованиями Удмуртской Республики;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органами, осуществляющими государственную регистрацию прав на недвижимое имущество и сделок с ним (в части получения сведений о наличии или отсутствии жилых помещений в собственности и сделок с ним у заявителя и членов его семьи).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2.2.3. Процедуры взаимодействия с указанными организациями определяются действующими нормативно-правовыми актами Российской Федерации, соглашениями.</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2.3. Результат предоставления муниципальной услуги</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2.3.1. Включение заявителя в список участников мероприятий - получателей социальных выплат в рамках реализации государственной программы "Комплексное развитие сельских территорий".</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2.3.2. Выдача мотивированного отказа заявителю во включении в список участников мероприятий - получателей социальных выплат в рамках реализации государственной программы "Комплексное развитие сельских территорий".</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2.4. Срок предоставления муниципальной услуги,</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срок приостановления предоставления муниципальной услуги,</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срок выдачи (направления) документов, являющихся</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результатом предоставления муниципальной услуги</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2.4.1. Срок предоставления муниципальной услуги при обращении заявителя за получением муниципальной услуги в письменном или электронном виде не может превышать 30 календарных дней с момента регистрации обращения.</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lastRenderedPageBreak/>
        <w:t>2.4.2. Время ожидания в очереди заявителей при подаче (получении) документов для получения муниципальной услуги не должно превышать 15 минут.</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2.4.3. Если окончание срока рассмотрения обращения приходится на нерабочий день, то днем окончания этого срока считается последующий за ним рабочий день.</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2.4.4. В трехдневный срок со дня принятия решения заявителю направляется Письмо о включении (отказе во включении) в список граждан, изъявивших желание улучшить жилищные условия с использованием социальных выплат в рамках государственной программы </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"Комплексное развитие сельских территорий".</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2.5. Перечень нормативных правовых актов, регулирующих</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отношения, возникающие в связи с предоставлением</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муниципальной услуги</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Предоставление муниципальной услуги осуществляется в соответствии </w:t>
      </w:r>
      <w:proofErr w:type="gramStart"/>
      <w:r w:rsidRPr="00F02355">
        <w:rPr>
          <w:rFonts w:ascii="Times New Roman" w:eastAsia="Times New Roman" w:hAnsi="Times New Roman" w:cs="Times New Roman"/>
          <w:sz w:val="24"/>
          <w:szCs w:val="24"/>
          <w:lang w:eastAsia="ru-RU"/>
        </w:rPr>
        <w:t>с</w:t>
      </w:r>
      <w:proofErr w:type="gramEnd"/>
      <w:r w:rsidRPr="00F02355">
        <w:rPr>
          <w:rFonts w:ascii="Times New Roman" w:eastAsia="Times New Roman" w:hAnsi="Times New Roman" w:cs="Times New Roman"/>
          <w:sz w:val="24"/>
          <w:szCs w:val="24"/>
          <w:lang w:eastAsia="ru-RU"/>
        </w:rPr>
        <w:t>:</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 </w:t>
      </w:r>
      <w:hyperlink r:id="rId8" w:history="1">
        <w:r w:rsidRPr="00F02355">
          <w:rPr>
            <w:rFonts w:ascii="Times New Roman" w:eastAsia="Times New Roman" w:hAnsi="Times New Roman" w:cs="Times New Roman"/>
            <w:color w:val="0000FF"/>
            <w:sz w:val="24"/>
            <w:szCs w:val="24"/>
            <w:lang w:eastAsia="ru-RU"/>
          </w:rPr>
          <w:t>Конституцией</w:t>
        </w:r>
      </w:hyperlink>
      <w:r w:rsidRPr="00F02355">
        <w:rPr>
          <w:rFonts w:ascii="Times New Roman" w:eastAsia="Times New Roman" w:hAnsi="Times New Roman" w:cs="Times New Roman"/>
          <w:sz w:val="24"/>
          <w:szCs w:val="24"/>
          <w:lang w:eastAsia="ru-RU"/>
        </w:rPr>
        <w:t xml:space="preserve"> Российской Федерации;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 Федеральным </w:t>
      </w:r>
      <w:hyperlink r:id="rId9" w:history="1">
        <w:r w:rsidRPr="00F02355">
          <w:rPr>
            <w:rFonts w:ascii="Times New Roman" w:eastAsia="Times New Roman" w:hAnsi="Times New Roman" w:cs="Times New Roman"/>
            <w:color w:val="0000FF"/>
            <w:sz w:val="24"/>
            <w:szCs w:val="24"/>
            <w:lang w:eastAsia="ru-RU"/>
          </w:rPr>
          <w:t>законом</w:t>
        </w:r>
      </w:hyperlink>
      <w:r w:rsidRPr="00F02355">
        <w:rPr>
          <w:rFonts w:ascii="Times New Roman" w:eastAsia="Times New Roman" w:hAnsi="Times New Roman" w:cs="Times New Roman"/>
          <w:sz w:val="24"/>
          <w:szCs w:val="24"/>
          <w:lang w:eastAsia="ru-RU"/>
        </w:rPr>
        <w:t xml:space="preserve"> от 06.10.2003 N 131-ФЗ "Об общих принципах организации местного самоуправления в Российской Федерации";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 Федеральным </w:t>
      </w:r>
      <w:hyperlink r:id="rId10" w:history="1">
        <w:r w:rsidRPr="00F02355">
          <w:rPr>
            <w:rFonts w:ascii="Times New Roman" w:eastAsia="Times New Roman" w:hAnsi="Times New Roman" w:cs="Times New Roman"/>
            <w:color w:val="0000FF"/>
            <w:sz w:val="24"/>
            <w:szCs w:val="24"/>
            <w:lang w:eastAsia="ru-RU"/>
          </w:rPr>
          <w:t>законом</w:t>
        </w:r>
      </w:hyperlink>
      <w:r w:rsidRPr="00F02355">
        <w:rPr>
          <w:rFonts w:ascii="Times New Roman" w:eastAsia="Times New Roman" w:hAnsi="Times New Roman" w:cs="Times New Roman"/>
          <w:sz w:val="24"/>
          <w:szCs w:val="24"/>
          <w:lang w:eastAsia="ru-RU"/>
        </w:rPr>
        <w:t xml:space="preserve"> от 27.07.2010 N 210-ФЗ "Об организации предоставления государственных и муниципальных услуг";</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 </w:t>
      </w:r>
      <w:hyperlink r:id="rId11" w:history="1">
        <w:r w:rsidRPr="00F02355">
          <w:rPr>
            <w:rFonts w:ascii="Times New Roman" w:eastAsia="Times New Roman" w:hAnsi="Times New Roman" w:cs="Times New Roman"/>
            <w:color w:val="0000FF"/>
            <w:sz w:val="24"/>
            <w:szCs w:val="24"/>
            <w:lang w:eastAsia="ru-RU"/>
          </w:rPr>
          <w:t>постановлением</w:t>
        </w:r>
      </w:hyperlink>
      <w:r w:rsidRPr="00F02355">
        <w:rPr>
          <w:rFonts w:ascii="Times New Roman" w:eastAsia="Times New Roman" w:hAnsi="Times New Roman" w:cs="Times New Roman"/>
          <w:sz w:val="24"/>
          <w:szCs w:val="24"/>
          <w:lang w:eastAsia="ru-RU"/>
        </w:rPr>
        <w:t xml:space="preserve"> Правительства Российской Федерации от</w:t>
      </w:r>
      <w:r w:rsidR="009B7ACD">
        <w:rPr>
          <w:rFonts w:ascii="Times New Roman" w:eastAsia="Times New Roman" w:hAnsi="Times New Roman" w:cs="Times New Roman"/>
          <w:sz w:val="24"/>
          <w:szCs w:val="24"/>
          <w:lang w:eastAsia="ru-RU"/>
        </w:rPr>
        <w:t xml:space="preserve"> </w:t>
      </w:r>
      <w:bookmarkStart w:id="4" w:name="_GoBack"/>
      <w:bookmarkEnd w:id="4"/>
      <w:r w:rsidRPr="00F02355">
        <w:rPr>
          <w:rFonts w:ascii="Times New Roman" w:eastAsia="Times New Roman" w:hAnsi="Times New Roman" w:cs="Times New Roman"/>
          <w:sz w:val="24"/>
          <w:szCs w:val="24"/>
          <w:lang w:eastAsia="ru-RU"/>
        </w:rPr>
        <w:t xml:space="preserve"> 31.05.2019 N 696  "Об утверждении государственной программы Российской Федерации "Комплексное развитие сельских территорий";</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 </w:t>
      </w:r>
      <w:hyperlink r:id="rId12" w:history="1">
        <w:r w:rsidRPr="00F02355">
          <w:rPr>
            <w:rFonts w:ascii="Times New Roman" w:eastAsia="Times New Roman" w:hAnsi="Times New Roman" w:cs="Times New Roman"/>
            <w:color w:val="0000FF"/>
            <w:sz w:val="24"/>
            <w:szCs w:val="24"/>
            <w:lang w:eastAsia="ru-RU"/>
          </w:rPr>
          <w:t>постановлением</w:t>
        </w:r>
      </w:hyperlink>
      <w:r w:rsidRPr="00F02355">
        <w:rPr>
          <w:rFonts w:ascii="Times New Roman" w:eastAsia="Times New Roman" w:hAnsi="Times New Roman" w:cs="Times New Roman"/>
          <w:sz w:val="24"/>
          <w:szCs w:val="24"/>
          <w:lang w:eastAsia="ru-RU"/>
        </w:rPr>
        <w:t xml:space="preserve"> Правительства Удмуртской Республики от 21.07.2020 N 328 "О мерах по реализации мероприятий государственной программы Российской Федерации "Комплексное развитие сельских территорий";</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 </w:t>
      </w:r>
      <w:hyperlink r:id="rId13" w:history="1">
        <w:r w:rsidRPr="00F02355">
          <w:rPr>
            <w:rFonts w:ascii="Times New Roman" w:eastAsia="Times New Roman" w:hAnsi="Times New Roman" w:cs="Times New Roman"/>
            <w:color w:val="0000FF"/>
            <w:sz w:val="24"/>
            <w:szCs w:val="24"/>
            <w:lang w:eastAsia="ru-RU"/>
          </w:rPr>
          <w:t>Уставом</w:t>
        </w:r>
      </w:hyperlink>
      <w:r w:rsidRPr="00F02355">
        <w:rPr>
          <w:rFonts w:ascii="Times New Roman" w:eastAsia="Times New Roman" w:hAnsi="Times New Roman" w:cs="Times New Roman"/>
          <w:sz w:val="24"/>
          <w:szCs w:val="24"/>
          <w:lang w:eastAsia="ru-RU"/>
        </w:rPr>
        <w:t xml:space="preserve"> муниципального образования "Муниципальный округ Юкаменский район";</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Административным регламентом предоставления муниципальной услуги "Прием заявлений, документов, а также постановка на учет граждан, проживающих на сельских территориях, на получение государственной поддержки по государственной программе "Комплексное развитие сельских территорий".</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bookmarkStart w:id="5" w:name="P159"/>
      <w:bookmarkEnd w:id="5"/>
      <w:r w:rsidRPr="00F02355">
        <w:rPr>
          <w:rFonts w:ascii="Times New Roman" w:eastAsia="Times New Roman" w:hAnsi="Times New Roman" w:cs="Times New Roman"/>
          <w:b/>
          <w:sz w:val="24"/>
          <w:szCs w:val="24"/>
          <w:lang w:eastAsia="ru-RU"/>
        </w:rPr>
        <w:t>2.6. Перечень документов, необходимых в соответствии</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с нормативными правовыми актами для предоставления</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муниципальной услуги, в том числе в электронной форме,</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порядок их предоставления</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6" w:name="P164"/>
      <w:bookmarkEnd w:id="6"/>
      <w:r w:rsidRPr="00F02355">
        <w:rPr>
          <w:rFonts w:ascii="Times New Roman" w:eastAsia="Times New Roman" w:hAnsi="Times New Roman" w:cs="Times New Roman"/>
          <w:sz w:val="24"/>
          <w:szCs w:val="24"/>
          <w:lang w:eastAsia="ru-RU"/>
        </w:rPr>
        <w:t>2.6.1. К перечню документов, необходимых в соответствии с законодательными или иными нормативными правовыми актами для предоставления муниципальной услуги гражданам, относятся:</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1. Заявление по форме согласно приложению 1 </w:t>
      </w:r>
      <w:proofErr w:type="gramStart"/>
      <w:r w:rsidRPr="00F02355">
        <w:rPr>
          <w:rFonts w:ascii="Times New Roman" w:eastAsia="Times New Roman" w:hAnsi="Times New Roman" w:cs="Times New Roman"/>
          <w:sz w:val="24"/>
          <w:szCs w:val="24"/>
          <w:lang w:eastAsia="ru-RU"/>
        </w:rPr>
        <w:t xml:space="preserve">( </w:t>
      </w:r>
      <w:proofErr w:type="gramEnd"/>
      <w:r w:rsidRPr="00F02355">
        <w:rPr>
          <w:rFonts w:ascii="Times New Roman" w:eastAsia="Times New Roman" w:hAnsi="Times New Roman" w:cs="Times New Roman"/>
          <w:sz w:val="24"/>
          <w:szCs w:val="24"/>
          <w:lang w:eastAsia="ru-RU"/>
        </w:rPr>
        <w:t>приводится) к настоящему регламенту;</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 Заявление о согласии на проверку сведений, содержащихся в заявлении, на всех членов семьи, указанных в заявлении, согласно приложению 2 (не приводится) к настоящему регламенту;</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3. Копии документов, удостоверяющих личность заявителя и членов его семьи;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4. Копии документов, подтверждающих родственные отношения между лицами, указанными в заявлении в качестве членов семьи;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5. Копии документов, подтверждающих регистрацию по месту жительства (по месту пребывания) гражданина и членов его семьи;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6. Копии документов, подтверждающих наличие у заявителя и (или) членов его семьи собственных и (или) заемных сре</w:t>
      </w:r>
      <w:proofErr w:type="gramStart"/>
      <w:r w:rsidRPr="00F02355">
        <w:rPr>
          <w:rFonts w:ascii="Times New Roman" w:eastAsia="Times New Roman" w:hAnsi="Times New Roman" w:cs="Times New Roman"/>
          <w:sz w:val="24"/>
          <w:szCs w:val="24"/>
          <w:lang w:eastAsia="ru-RU"/>
        </w:rPr>
        <w:t>дств в р</w:t>
      </w:r>
      <w:proofErr w:type="gramEnd"/>
      <w:r w:rsidRPr="00F02355">
        <w:rPr>
          <w:rFonts w:ascii="Times New Roman" w:eastAsia="Times New Roman" w:hAnsi="Times New Roman" w:cs="Times New Roman"/>
          <w:sz w:val="24"/>
          <w:szCs w:val="24"/>
          <w:lang w:eastAsia="ru-RU"/>
        </w:rPr>
        <w:t>азмере не менее 30 процентов расчетной стоимости строительства (приобретения) жилья, а также при необходимости право заявителя (лица, состоящего в зарегистрированном браке с заявителем) на получение материнского (семейного) капитала;</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lastRenderedPageBreak/>
        <w:t>7. Копии документа, подтверждающего признание гражданина нуждающимся в улучшении жилищных условий (для лиц, постоянно проживающих на сельских территориях), или копии документов, подтверждающих соответствие условиям, для лиц, изъявивших желание постоянно проживать в сельской местности;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8. </w:t>
      </w:r>
      <w:proofErr w:type="gramStart"/>
      <w:r w:rsidRPr="00F02355">
        <w:rPr>
          <w:rFonts w:ascii="Times New Roman" w:eastAsia="Times New Roman" w:hAnsi="Times New Roman" w:cs="Times New Roman"/>
          <w:sz w:val="24"/>
          <w:szCs w:val="24"/>
          <w:lang w:eastAsia="ru-RU"/>
        </w:rPr>
        <w:t xml:space="preserve">Копии трудовой книжки (копии трудовых договоров) или информацию о трудовой деятельности в соответствии со сведениями о трудовой деятельности, предусмотренными </w:t>
      </w:r>
      <w:hyperlink r:id="rId14" w:history="1">
        <w:r w:rsidRPr="00F02355">
          <w:rPr>
            <w:rFonts w:ascii="Times New Roman" w:eastAsia="Times New Roman" w:hAnsi="Times New Roman" w:cs="Times New Roman"/>
            <w:color w:val="0000FF"/>
            <w:sz w:val="24"/>
            <w:szCs w:val="24"/>
            <w:lang w:eastAsia="ru-RU"/>
          </w:rPr>
          <w:t>статьей 66.1</w:t>
        </w:r>
      </w:hyperlink>
      <w:r w:rsidRPr="00F02355">
        <w:rPr>
          <w:rFonts w:ascii="Times New Roman" w:eastAsia="Times New Roman" w:hAnsi="Times New Roman" w:cs="Times New Roman"/>
          <w:sz w:val="24"/>
          <w:szCs w:val="24"/>
          <w:lang w:eastAsia="ru-RU"/>
        </w:rPr>
        <w:t xml:space="preserve"> Трудового кодекса Российской Федерации,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хозяйства.</w:t>
      </w:r>
      <w:proofErr w:type="gramEnd"/>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7" w:name="P173"/>
      <w:bookmarkEnd w:id="7"/>
      <w:r w:rsidRPr="00F02355">
        <w:rPr>
          <w:rFonts w:ascii="Times New Roman" w:eastAsia="Times New Roman" w:hAnsi="Times New Roman" w:cs="Times New Roman"/>
          <w:sz w:val="24"/>
          <w:szCs w:val="24"/>
          <w:lang w:eastAsia="ru-RU"/>
        </w:rPr>
        <w:t>2.6.2. Если гражданин планирует использовать социальную выплату 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предоставляются документы:</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правоустанавливающие документы на земельный участок;</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F02355">
        <w:rPr>
          <w:rFonts w:ascii="Times New Roman" w:eastAsia="Times New Roman" w:hAnsi="Times New Roman" w:cs="Times New Roman"/>
          <w:sz w:val="24"/>
          <w:szCs w:val="24"/>
          <w:lang w:eastAsia="ru-RU"/>
        </w:rPr>
        <w:t>- разрешение на строительство либо 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акт о приемке выполненных работ;</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сметы, в отношении которой имеется выданное в установленном порядке положительное заключение об определении сметной стоимости объекта капитального строительства.</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Если гражданин планирует использовать социальную выплату на участие в долевом строительстве жилых домов (квартир) на сельских территориях или на приобретение жилого помещения (жилого дома) на сельских территориях, то </w:t>
      </w:r>
      <w:proofErr w:type="gramStart"/>
      <w:r w:rsidRPr="00F02355">
        <w:rPr>
          <w:rFonts w:ascii="Times New Roman" w:eastAsia="Times New Roman" w:hAnsi="Times New Roman" w:cs="Times New Roman"/>
          <w:sz w:val="24"/>
          <w:szCs w:val="24"/>
          <w:lang w:eastAsia="ru-RU"/>
        </w:rPr>
        <w:t>предоставляет документы</w:t>
      </w:r>
      <w:proofErr w:type="gramEnd"/>
      <w:r w:rsidRPr="00F02355">
        <w:rPr>
          <w:rFonts w:ascii="Times New Roman" w:eastAsia="Times New Roman" w:hAnsi="Times New Roman" w:cs="Times New Roman"/>
          <w:sz w:val="24"/>
          <w:szCs w:val="24"/>
          <w:lang w:eastAsia="ru-RU"/>
        </w:rPr>
        <w:t>, подтверждающие стоимость жилья, планируемого к строительству (приобретению):</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договор купли-продажи;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договор участия в долевом строительстве.</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2.6.3. При предоставлении копий документов заявителям необходимо при себе иметь оригиналы вышеперечисленных документов.</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2.6.4. Копии документов, не заверенные нотариально, предоставляются с одновременным приложением оригиналов таких документов. Копия документа после проверки ее соответствия оригиналу заверяется лицом, принимающим документы, оригинал документа возвращается заявителю.</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2.6.5. Запрещается требовать от заявителя:</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 предоставления документов и информации, которые в соответствии с нормативными правовыми актами Российской Федерации и Удмуртской Республики, муниципальными правовыми актами находятся в распоряжении органов местного самоуправления. </w:t>
      </w: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2.7. Перечень оснований для отказа в приеме документов,</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proofErr w:type="gramStart"/>
      <w:r w:rsidRPr="00F02355">
        <w:rPr>
          <w:rFonts w:ascii="Times New Roman" w:eastAsia="Times New Roman" w:hAnsi="Times New Roman" w:cs="Times New Roman"/>
          <w:b/>
          <w:sz w:val="24"/>
          <w:szCs w:val="24"/>
          <w:lang w:eastAsia="ru-RU"/>
        </w:rPr>
        <w:t>необходимых</w:t>
      </w:r>
      <w:proofErr w:type="gramEnd"/>
      <w:r w:rsidRPr="00F02355">
        <w:rPr>
          <w:rFonts w:ascii="Times New Roman" w:eastAsia="Times New Roman" w:hAnsi="Times New Roman" w:cs="Times New Roman"/>
          <w:b/>
          <w:sz w:val="24"/>
          <w:szCs w:val="24"/>
          <w:lang w:eastAsia="ru-RU"/>
        </w:rPr>
        <w:t xml:space="preserve"> для предоставления муниципальной услуги</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В соответствии с действующим законодательством Российской Федерации, Удмуртской Республики оснований для отказа в приеме документов, необходимых для предоставления муниципальной услуги, является отсутствие документов указанных в пункте 2.6.1. настоящего Регламента.</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2.8. Перечень оснований для приостановления или отказа</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в предоставлении муниципальной услуги</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2.8.1. К основанию для приостановления предоставления муниципальной услуги относится письменное заявление заявителя или членов его семьи о приостановлении муниципальной услуги с указанием причин и срока приостановления.</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2.8.2. К перечню оснований для отказа в предоставлении муниципальной услуги относятся:</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предоставление заявителем документов, содержащих недостоверные данные;</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 несоответствие заявителя условиям, предусмотренным </w:t>
      </w:r>
      <w:hyperlink w:anchor="P50" w:history="1">
        <w:r w:rsidRPr="00F02355">
          <w:rPr>
            <w:rFonts w:ascii="Times New Roman" w:eastAsia="Times New Roman" w:hAnsi="Times New Roman" w:cs="Times New Roman"/>
            <w:color w:val="0000FF"/>
            <w:sz w:val="24"/>
            <w:szCs w:val="24"/>
            <w:lang w:eastAsia="ru-RU"/>
          </w:rPr>
          <w:t>пунктами 1.2.1</w:t>
        </w:r>
      </w:hyperlink>
      <w:r w:rsidRPr="00F02355">
        <w:rPr>
          <w:rFonts w:ascii="Times New Roman" w:eastAsia="Times New Roman" w:hAnsi="Times New Roman" w:cs="Times New Roman"/>
          <w:sz w:val="24"/>
          <w:szCs w:val="24"/>
          <w:lang w:eastAsia="ru-RU"/>
        </w:rPr>
        <w:t xml:space="preserve"> - </w:t>
      </w:r>
      <w:hyperlink w:anchor="P56" w:history="1">
        <w:r w:rsidRPr="00F02355">
          <w:rPr>
            <w:rFonts w:ascii="Times New Roman" w:eastAsia="Times New Roman" w:hAnsi="Times New Roman" w:cs="Times New Roman"/>
            <w:color w:val="0000FF"/>
            <w:sz w:val="24"/>
            <w:szCs w:val="24"/>
            <w:lang w:eastAsia="ru-RU"/>
          </w:rPr>
          <w:t>1.2.2</w:t>
        </w:r>
      </w:hyperlink>
      <w:r w:rsidRPr="00F02355">
        <w:rPr>
          <w:rFonts w:ascii="Times New Roman" w:eastAsia="Times New Roman" w:hAnsi="Times New Roman" w:cs="Times New Roman"/>
          <w:sz w:val="24"/>
          <w:szCs w:val="24"/>
          <w:lang w:eastAsia="ru-RU"/>
        </w:rPr>
        <w:t xml:space="preserve"> настоящего регламента;</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 непредставление или не полное предоставление документов, предусмотренных в </w:t>
      </w:r>
      <w:hyperlink w:anchor="P164" w:history="1">
        <w:r w:rsidRPr="00F02355">
          <w:rPr>
            <w:rFonts w:ascii="Times New Roman" w:eastAsia="Times New Roman" w:hAnsi="Times New Roman" w:cs="Times New Roman"/>
            <w:color w:val="0000FF"/>
            <w:sz w:val="24"/>
            <w:szCs w:val="24"/>
            <w:lang w:eastAsia="ru-RU"/>
          </w:rPr>
          <w:t>пунктах 2.6.1</w:t>
        </w:r>
      </w:hyperlink>
      <w:r w:rsidRPr="00F02355">
        <w:rPr>
          <w:rFonts w:ascii="Times New Roman" w:eastAsia="Times New Roman" w:hAnsi="Times New Roman" w:cs="Times New Roman"/>
          <w:sz w:val="24"/>
          <w:szCs w:val="24"/>
          <w:lang w:eastAsia="ru-RU"/>
        </w:rPr>
        <w:t xml:space="preserve"> - </w:t>
      </w:r>
      <w:hyperlink w:anchor="P173" w:history="1">
        <w:r w:rsidRPr="00F02355">
          <w:rPr>
            <w:rFonts w:ascii="Times New Roman" w:eastAsia="Times New Roman" w:hAnsi="Times New Roman" w:cs="Times New Roman"/>
            <w:color w:val="0000FF"/>
            <w:sz w:val="24"/>
            <w:szCs w:val="24"/>
            <w:lang w:eastAsia="ru-RU"/>
          </w:rPr>
          <w:t>2.6.2</w:t>
        </w:r>
      </w:hyperlink>
      <w:r w:rsidRPr="00F02355">
        <w:rPr>
          <w:rFonts w:ascii="Times New Roman" w:eastAsia="Times New Roman" w:hAnsi="Times New Roman" w:cs="Times New Roman"/>
          <w:sz w:val="24"/>
          <w:szCs w:val="24"/>
          <w:lang w:eastAsia="ru-RU"/>
        </w:rPr>
        <w:t xml:space="preserve"> настоящего регламента;</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текст письменного обращения не поддается прочтению;</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при наличии в заявлении нецензурных либо оскорбительных выражений, угрозы жизни, здоровью и имуществу должностных лиц, а также членов их семей;</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при отсутствии в заявлении Ф.И.О. заявителя, почтового адреса, по которому должен быть направлен ответ.</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2.9. Перечень условий, которые являются необходимыми</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 xml:space="preserve">и </w:t>
      </w:r>
      <w:proofErr w:type="gramStart"/>
      <w:r w:rsidRPr="00F02355">
        <w:rPr>
          <w:rFonts w:ascii="Times New Roman" w:eastAsia="Times New Roman" w:hAnsi="Times New Roman" w:cs="Times New Roman"/>
          <w:b/>
          <w:sz w:val="24"/>
          <w:szCs w:val="24"/>
          <w:lang w:eastAsia="ru-RU"/>
        </w:rPr>
        <w:t>обязательными</w:t>
      </w:r>
      <w:proofErr w:type="gramEnd"/>
      <w:r w:rsidRPr="00F02355">
        <w:rPr>
          <w:rFonts w:ascii="Times New Roman" w:eastAsia="Times New Roman" w:hAnsi="Times New Roman" w:cs="Times New Roman"/>
          <w:b/>
          <w:sz w:val="24"/>
          <w:szCs w:val="24"/>
          <w:lang w:eastAsia="ru-RU"/>
        </w:rPr>
        <w:t xml:space="preserve"> для предоставления муниципальной услуги</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Для предоставления муниципальной услуги необходимо выполнение следующих условий:</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1) наличие проектной документации;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 наличие положительного заключения экспертизы проектной документации;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3) наличие выписки о наличии собственных сре</w:t>
      </w:r>
      <w:proofErr w:type="gramStart"/>
      <w:r w:rsidRPr="00F02355">
        <w:rPr>
          <w:rFonts w:ascii="Times New Roman" w:eastAsia="Times New Roman" w:hAnsi="Times New Roman" w:cs="Times New Roman"/>
          <w:sz w:val="24"/>
          <w:szCs w:val="24"/>
          <w:lang w:eastAsia="ru-RU"/>
        </w:rPr>
        <w:t>дств с кр</w:t>
      </w:r>
      <w:proofErr w:type="gramEnd"/>
      <w:r w:rsidRPr="00F02355">
        <w:rPr>
          <w:rFonts w:ascii="Times New Roman" w:eastAsia="Times New Roman" w:hAnsi="Times New Roman" w:cs="Times New Roman"/>
          <w:sz w:val="24"/>
          <w:szCs w:val="24"/>
          <w:lang w:eastAsia="ru-RU"/>
        </w:rPr>
        <w:t>едитных учреждений;</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4) наличие акта выполненных работ по форме КС-2.</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 xml:space="preserve">2.10. Порядок, размер и основания взимания </w:t>
      </w:r>
      <w:proofErr w:type="gramStart"/>
      <w:r w:rsidRPr="00F02355">
        <w:rPr>
          <w:rFonts w:ascii="Times New Roman" w:eastAsia="Times New Roman" w:hAnsi="Times New Roman" w:cs="Times New Roman"/>
          <w:b/>
          <w:sz w:val="24"/>
          <w:szCs w:val="24"/>
          <w:lang w:eastAsia="ru-RU"/>
        </w:rPr>
        <w:t>государственной</w:t>
      </w:r>
      <w:proofErr w:type="gramEnd"/>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пошлины или иной платы, взимаемой за предоставление</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муниципальной услуги</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Муниципальная услуга предоставляется бесплатно.</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2.11. Максимальный срок ожидания в очереди при подаче</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запроса о предоставлении муниципальной услуги</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Время ожидания в очереди заявителей при подаче (получении) документов для получения муниципальной услуги не должно превышать 15 минут.</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2.12. Срок регистрации запроса заявителя о предоставлении</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муниципальной услуги, в том числе в электронной форме</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Максимальный срок регистрации запроса заявителя о предоставлении муниципальной услуги - один день с момента обращения заявителя (при личном обращении) либо один день со дня поступления письменной корреспонденции (почтой).</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2.13. Требования к помещениям, в которых предоставляется</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муниципальная услуга, услуга, предоставляемая организацией,</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участвующей в предоставлении муниципальной услуги, к месту</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ожидания и приемов заявителя, размещению и оформлению</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визуальной, текстовой и мультимедийной информации</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о порядке предоставления таких услуг</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2.13.1. Для заявителей должно быть обеспечено удобство с точки зрения пешеходной доступности до здания отдела сельского хозяйства.</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2.13.2. На территории, прилегающей к зданию отдела сельского хозяйства, должны быть оборудованы бесплатные места для парковки не менее пяти автотранспортных средств, в том числе не менее двух - для транспортных средств инвалидов.</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2.13.3. Вход в здание (помещение) и выход из него должны быть оборудованы информационной табличкой (вывеской), содержащей информацию о наименовании, адресе, графике работы, пандусом и расширенным проходом, позволяющим обеспечить беспрепятственный доступ гражданам, в том числе инвалидам, использующим кресла-коляски.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2.13.4. Для удобства граждан помещения для непосредственного взаимодействия должностных лиц и граждан должны размещаться на нижних этажах здания.</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2.14.5. Помещения и рабочие места для предоставления муниципальной услуги должны соответствовать санитарно-эпидемиологическим правилам и нормативам.</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2.13.6. Помещения для приема заявителей и ожидания приема оборудуются:</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противопожарной системой и средствами пожаротушения;</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системой оповещения о возникновении чрезвычайной ситуации;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системой кондиционирования воздуха (при необходимости).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2.13.7. Прием граждан должен осуществляться в специально выделенных для этих целей помещениях, которые включают: места для ожидания, места для заполнения запросов (заявлений) о предоставлении муниципальной услуги, места приема граждан.</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2.13.8. Места для ожидания должны соответствовать комфортным условиям для граждан, в том числе инвалидов, использующих кресла-коляски, и оптимальным условиям работы должностных лиц.</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Места для ожидания должны быть обеспечены стульями. Количество мест ожидания определяется исходя из фактической нагрузки и возможностей для их размещения в здании, но не может составлять менее пяти мест.</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В местах для ожидания на видном месте должны быть расположены схемы размещения средств пожаротушения и путей эвакуации посетителей и должностных лиц.</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2.13.9. Места для заполнения запросов (заявлений) о предоставлении муниципальной услуги, предназначенные для ознакомления граждан с информационными материалами, должны быть оборудованы:</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визуальной, текстовой информацией, размещаемой на информационных стендах, обновляемой по мере изменения законодательных и иных нормативных правовых актов, регулирующих предоставление муниципальной услуги, справочных сведений;</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стульями, столами (стойками), бланками заявлений и письменными принадлежностями.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2.13.10. Информационные стенды должны быть максимально заметны, хорошо просматриваемы и функциональны. Они должны оборудоваться карманами формата A4, в которых размещаются информационные листки, образцы заполнения форм бланков, типовые формы документов.</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2.13.11. Информационные стенды, а также столы (стойки) для оформления документов должны </w:t>
      </w:r>
      <w:r w:rsidRPr="00F02355">
        <w:rPr>
          <w:rFonts w:ascii="Times New Roman" w:eastAsia="Times New Roman" w:hAnsi="Times New Roman" w:cs="Times New Roman"/>
          <w:sz w:val="24"/>
          <w:szCs w:val="24"/>
          <w:lang w:eastAsia="ru-RU"/>
        </w:rPr>
        <w:lastRenderedPageBreak/>
        <w:t>быть размещены в местах, обеспечивающих свободный доступ к ним граждан, в том числе инвалидов, использующих кресла-коляски.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2.13.12. Кабинет приема заявителей должен быть оборудован информационными табличками (вывесками) с указанием:</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номера кабинета;</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фамилии, имени, отчества и должности специалиста, осуществляющего прием и (или) выдачу документов, консультирование по вопросам предоставления муниципальной услуги;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графика приема заявителей, в том числе с указанием времени обеденного и технологического перерывов.</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Рабочие места должностных лиц, осуществляющих работу с заявителями, оснащаются компьютерами и оргтехникой, информационной базой данных.</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Для заявителей предусматривается наличие мест для сидения и столов (стоек) для оформления документов. </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2.13.13. В целях соблюдения прав инвалидов на беспрепятственный доступ к объектам социальной инфраструктуры орган, предоставляющий муниципальную услугу, при предоставлении муниципальной услуги обеспечивает инвалидам (включая инвалидов, использующих кресла-коляски и собак-проводников):</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сопровождение инвалидов, имеющих стойкие расстройства функции зрения и самостоятельного передвижения, и оказание им помощи в органе, предоставляющем муниципальную услугу;</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допуск собаки-проводника при наличии документа, подтверждающего ее специальное обучение и выдаваемого по форме и в порядке, которые определяются Министерством труда и социальной защиты Российской Федерации;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оказание помощи инвалидам в преодолении барьеров, мешающих получению ими муниципальной услуги наравне с другими лицами.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2.13.14. Гражданам предоставляется возможность осуществить предварительную запись по телефону отдела сельского хозяйства.</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При предварительной записи гражданин сообщает специалисту по приему желаемое время приема.</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При определении времени приема по телефону специалист назначает время на основании графика уже запланированного времени приема граждан и времени, удобного гражданину.</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2.14. Показатели доступности и качества</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муниципальной услуги</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2.14.1. Муниципальная услуга определяется двумя основными характеристиками: доступностью и качеством, представляющими собой совокупность количественных и качественных параметров, позволяющих измерять, учитывать, контролировать и оценивать результат предоставления муниципальной услуги.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2.14.2. Показателями доступности муниципальной услуги являются:</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равные права и возможности по получению муниципальной услуги для заявителей;</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в сети "Интернет", в СМИ, по телефону, по почте, в том числе электронной;</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комфортность ожидания в очереди при подаче заявления;</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количество взаимодействий заявителя с должностными лицами при предоставлении муниципальной услуги и их продолжительность;</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lastRenderedPageBreak/>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возможность и доступность получения услуги в электронной форме посредством ЕПГУ, РПГУ.</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2.14.3. Показателями качества предоставления муниципальной услуги являются:</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соблюдение сроков предоставления муниципальной услуги, установленных настоящим регламентом;</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удовлетворенность заявителей отношением должностных лиц в процессе предоставления муниципальной услуги, готовность оказать эффективную помощь при возникновении трудностей;</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обоснованность отказов в предоставлении муниципальной услуги;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отсутствие обоснованных жалоб на нарушения положений настоящего регламента.</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2.15. Иные требования</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2.15.1. При предоставлении муниципальной услуги в электронной форме через ЕПГУ, РПГУ регистрация, идентификация и авторизация заявителя - физического лица на получение муниципальной услуги осуществляется с использованием федеральной государственной системы "Единая система идентификац</w:t>
      </w:r>
      <w:proofErr w:type="gramStart"/>
      <w:r w:rsidRPr="00F02355">
        <w:rPr>
          <w:rFonts w:ascii="Times New Roman" w:eastAsia="Times New Roman" w:hAnsi="Times New Roman" w:cs="Times New Roman"/>
          <w:sz w:val="24"/>
          <w:szCs w:val="24"/>
          <w:lang w:eastAsia="ru-RU"/>
        </w:rPr>
        <w:t>ии и ау</w:t>
      </w:r>
      <w:proofErr w:type="gramEnd"/>
      <w:r w:rsidRPr="00F02355">
        <w:rPr>
          <w:rFonts w:ascii="Times New Roman" w:eastAsia="Times New Roman" w:hAnsi="Times New Roman" w:cs="Times New Roman"/>
          <w:sz w:val="24"/>
          <w:szCs w:val="24"/>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3. Состав, последовательность и сроки выполнения</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административных процедур (действий), требования к порядку</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их выполнения, в том числе особенности выполнения</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административных процедур (действий) в электронной форме.</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3.1. Порядок осуществления административных процедур</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в электронной форме.</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Подача заявителем запроса в электронной форме осуществляется через ЕПГУ www.gosuslugi.ru, РПГУ www.uslugi.udmurt.ru. Уполномоченное лицо осуществляет прием заявления и документов, поданных заявителем в электронном виде, и направляет их специалистам Администрации для регистрации и выполнения дальнейших административных процедур, указанных в </w:t>
      </w:r>
      <w:hyperlink w:anchor="P328" w:history="1">
        <w:r w:rsidRPr="00F02355">
          <w:rPr>
            <w:rFonts w:ascii="Times New Roman" w:eastAsia="Times New Roman" w:hAnsi="Times New Roman" w:cs="Times New Roman"/>
            <w:color w:val="0000FF"/>
            <w:sz w:val="24"/>
            <w:szCs w:val="24"/>
            <w:lang w:eastAsia="ru-RU"/>
          </w:rPr>
          <w:t>подпункте 3.3</w:t>
        </w:r>
      </w:hyperlink>
      <w:r w:rsidRPr="00F02355">
        <w:rPr>
          <w:rFonts w:ascii="Times New Roman" w:eastAsia="Times New Roman" w:hAnsi="Times New Roman" w:cs="Times New Roman"/>
          <w:sz w:val="24"/>
          <w:szCs w:val="24"/>
          <w:lang w:eastAsia="ru-RU"/>
        </w:rPr>
        <w:t xml:space="preserve"> регламента. Доступ заявителей к информационным системам свободный, неограниченный, круглосуточный.</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3.2. Перечень административных процедур</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3.2.1. Предоставление муниципальной услуги осуществляется в течение 30 календарных дней со дня регистрации письменного обращения заявителя с заявлением и представлением полного пакета документов, в том числе включает в себя следующие административные процедуры:</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прием и регистрация заявления о предоставлении муниципальной услуги с приложенным пакетом документов;</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направление межведомственных запросов;</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проверка сведений, предоставленных заявителем;</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направление заявителю уведомления о принятом решении.</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bookmarkStart w:id="8" w:name="P328"/>
      <w:bookmarkEnd w:id="8"/>
      <w:r w:rsidRPr="00F02355">
        <w:rPr>
          <w:rFonts w:ascii="Times New Roman" w:eastAsia="Times New Roman" w:hAnsi="Times New Roman" w:cs="Times New Roman"/>
          <w:b/>
          <w:sz w:val="24"/>
          <w:szCs w:val="24"/>
          <w:lang w:eastAsia="ru-RU"/>
        </w:rPr>
        <w:t>3.3. Описание административных процедур</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3.3.1. Прием и регистрация заявления о предоставлении муниципальной услуги с приложенным пакетом документов.</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lastRenderedPageBreak/>
        <w:t xml:space="preserve">Основанием для начала административной процедуры является поступление заявления лица, указанного в </w:t>
      </w:r>
      <w:hyperlink w:anchor="P48" w:history="1">
        <w:r w:rsidRPr="00F02355">
          <w:rPr>
            <w:rFonts w:ascii="Times New Roman" w:eastAsia="Times New Roman" w:hAnsi="Times New Roman" w:cs="Times New Roman"/>
            <w:color w:val="0000FF"/>
            <w:sz w:val="24"/>
            <w:szCs w:val="24"/>
            <w:lang w:eastAsia="ru-RU"/>
          </w:rPr>
          <w:t>п. 1.2</w:t>
        </w:r>
      </w:hyperlink>
      <w:r w:rsidRPr="00F02355">
        <w:rPr>
          <w:rFonts w:ascii="Times New Roman" w:eastAsia="Times New Roman" w:hAnsi="Times New Roman" w:cs="Times New Roman"/>
          <w:sz w:val="24"/>
          <w:szCs w:val="24"/>
          <w:lang w:eastAsia="ru-RU"/>
        </w:rPr>
        <w:t xml:space="preserve"> настоящего регламента.</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Одновременно с предоставлением заявления и документов гражданин дает письменное согласие на проверку сведений, содержащихся в заявлении.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Прием заявления и документов, необходимых для предоставления муниципальной услуги, в случае подачи заявления и документов в Администрацию, уполномоченным лицом Администрации - в течение 1 дня с момента обращения заявителя.</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Уполномоченное лицо Администрации устанавливает личность заявителя или полномочия представителя заявителя в случае предоставления документов уполномоченным лицом.</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Проверяется правильность заполнения заявления, оценивается наличие полного пакета документов в соответствии с </w:t>
      </w:r>
      <w:hyperlink w:anchor="P159" w:history="1">
        <w:r w:rsidRPr="00F02355">
          <w:rPr>
            <w:rFonts w:ascii="Times New Roman" w:eastAsia="Times New Roman" w:hAnsi="Times New Roman" w:cs="Times New Roman"/>
            <w:color w:val="0000FF"/>
            <w:sz w:val="24"/>
            <w:szCs w:val="24"/>
            <w:lang w:eastAsia="ru-RU"/>
          </w:rPr>
          <w:t>пунктом 2.6</w:t>
        </w:r>
      </w:hyperlink>
      <w:r w:rsidRPr="00F02355">
        <w:rPr>
          <w:rFonts w:ascii="Times New Roman" w:eastAsia="Times New Roman" w:hAnsi="Times New Roman" w:cs="Times New Roman"/>
          <w:sz w:val="24"/>
          <w:szCs w:val="24"/>
          <w:lang w:eastAsia="ru-RU"/>
        </w:rPr>
        <w:t xml:space="preserve"> настоящего регламента, а также удостоверяется в соответствии предоставленных документов требованиям законодательства и настоящего регламента.</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В случае если выявлены недостатки документов, которые возможно устранить на месте, уполномоченное лицо Администрации оказывает содействие заявителю в устранении данных недостатков. </w:t>
      </w:r>
      <w:proofErr w:type="gramStart"/>
      <w:r w:rsidRPr="00F02355">
        <w:rPr>
          <w:rFonts w:ascii="Times New Roman" w:eastAsia="Times New Roman" w:hAnsi="Times New Roman" w:cs="Times New Roman"/>
          <w:sz w:val="24"/>
          <w:szCs w:val="24"/>
          <w:lang w:eastAsia="ru-RU"/>
        </w:rPr>
        <w:t>В случае если выявленные недостатки документов невозможно устранить на месте, заявитель информируется о предстоящем в связи с этим отказе в предоставлении муниципальной услуги и предлагает предоставить недостающие документы и (или) устранить недостатки по оформлению документов в течение 1 дня с момента регистрации заявления либо предлагает заявителю обратиться за предоставлением муниципальной услуги после устранения недостатков.</w:t>
      </w:r>
      <w:proofErr w:type="gramEnd"/>
      <w:r w:rsidRPr="00F02355">
        <w:rPr>
          <w:rFonts w:ascii="Times New Roman" w:eastAsia="Times New Roman" w:hAnsi="Times New Roman" w:cs="Times New Roman"/>
          <w:sz w:val="24"/>
          <w:szCs w:val="24"/>
          <w:lang w:eastAsia="ru-RU"/>
        </w:rPr>
        <w:t xml:space="preserve"> В случае если заявитель, несмотря на предстоящий отказ в предоставлении муниципальной услуги по основаниям, указанным в настоящем абзаце, настаивает на приеме поданных им документов, уполномоченное лицо Администрации осуществляет прием и регистрацию поданных заявителем документов.</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В случае если заявитель не устраняет в указанные в настоящем абзаце сроки выявленные недостатки, уполномоченное лицо Администрации в течение 3 дней с момента регистрации заявления направляет в адрес заявителя отказ в предоставлении муниципальной услуги.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В случае поступления заявления и документов, необходимых для предоставления муниципальной услуги, по почте или посредством сети - Интернет срок регистрации документов составляет 1 рабочий день с момента поступления указанных документов. При этом заявитель может получить информацию о регистрационном номере заявления по телефону.</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Результатом административной процедуры является регистрация поступившего заявления и выдача заявителю расписки о приеме поданных заявителем документов.</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3.3.2. Проверка сведений, предоставленных заявителем.</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заявления и пакета документов в Администрацию.</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Специалист Администрации проверяет предоставленные документы с целью установления права заявителя на получение муниципальной услуги.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3.3.3. Направление заявителю уведомления о принятом решении.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По результатам проверки и рассмотрения представленных заявлений и документов специалист Администрации при условии их соответствия предъявляемым требованиям и полной комплектности уведомляет (приложение 4 - не приводится):</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о включении в список граждан, изъявивших желание улучшить жилищные условия с использованием социальных выплат в рамках государственной программы "Комплексное развитие сельских территорий";</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об отказе во включении в список граждан, изъявивших желание улучшить жилищные условия с использованием социальных выплат в рамках государственной программы "Комплексное развитие сельских территорий".</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lastRenderedPageBreak/>
        <w:t>3.4. Способ фиксации результата выполнения административной</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процедуры, в том числе в электронной форме</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3.4.1. Граждане включаются в список граждан, изъявивших желание улучшить жилищные условия с использованием социальных выплат в рамках государственной программы "Комплексное развитие сельских территорий" (приложение 3 - не приводится). Реестр формируется и ведется на бумажных и электронных носителях.</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3.4.2. Граждане могут исключаться из списка граждан, изъявивших желание улучшить жилищные условия с использованием социальных выплат в рамках государственной программы "Комплексное развитие сельских территорий", в случае:</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подачи гражданином личного заявления об исключении из списка граждан, изъявивших желание улучшить жилищные условия с использованием социальных выплат в рамках государственной программы "Комплексное развитие сельских территорий";</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утраты оснований, дающих право состоять в списке граждан, изъявивших желание улучшить жилищные условия с использованием социальных выплат в рамках государственной программы "Комплексное развитие сельских территорий".</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 xml:space="preserve">4. Формы </w:t>
      </w:r>
      <w:proofErr w:type="gramStart"/>
      <w:r w:rsidRPr="00F02355">
        <w:rPr>
          <w:rFonts w:ascii="Times New Roman" w:eastAsia="Times New Roman" w:hAnsi="Times New Roman" w:cs="Times New Roman"/>
          <w:b/>
          <w:sz w:val="24"/>
          <w:szCs w:val="24"/>
          <w:lang w:eastAsia="ru-RU"/>
        </w:rPr>
        <w:t>контроля за</w:t>
      </w:r>
      <w:proofErr w:type="gramEnd"/>
      <w:r w:rsidRPr="00F02355">
        <w:rPr>
          <w:rFonts w:ascii="Times New Roman" w:eastAsia="Times New Roman" w:hAnsi="Times New Roman" w:cs="Times New Roman"/>
          <w:b/>
          <w:sz w:val="24"/>
          <w:szCs w:val="24"/>
          <w:lang w:eastAsia="ru-RU"/>
        </w:rPr>
        <w:t xml:space="preserve"> исполнением</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Административного регламента</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 xml:space="preserve">4.1. Порядок осуществления текущего </w:t>
      </w:r>
      <w:proofErr w:type="gramStart"/>
      <w:r w:rsidRPr="00F02355">
        <w:rPr>
          <w:rFonts w:ascii="Times New Roman" w:eastAsia="Times New Roman" w:hAnsi="Times New Roman" w:cs="Times New Roman"/>
          <w:b/>
          <w:sz w:val="24"/>
          <w:szCs w:val="24"/>
          <w:lang w:eastAsia="ru-RU"/>
        </w:rPr>
        <w:t>контроля за</w:t>
      </w:r>
      <w:proofErr w:type="gramEnd"/>
      <w:r w:rsidRPr="00F02355">
        <w:rPr>
          <w:rFonts w:ascii="Times New Roman" w:eastAsia="Times New Roman" w:hAnsi="Times New Roman" w:cs="Times New Roman"/>
          <w:b/>
          <w:sz w:val="24"/>
          <w:szCs w:val="24"/>
          <w:lang w:eastAsia="ru-RU"/>
        </w:rPr>
        <w:t xml:space="preserve"> исполнением</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должностными лицами положений Административного регламента</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и иных правовых актов, устанавливающих требования</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к предоставлению муниципальной услуги, а также принятием</w:t>
      </w:r>
    </w:p>
    <w:p w:rsidR="00F02355" w:rsidRPr="00F02355" w:rsidRDefault="00F02355" w:rsidP="00F02355">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02355">
        <w:rPr>
          <w:rFonts w:ascii="Times New Roman" w:eastAsia="Times New Roman" w:hAnsi="Times New Roman" w:cs="Times New Roman"/>
          <w:b/>
          <w:sz w:val="24"/>
          <w:szCs w:val="24"/>
          <w:lang w:eastAsia="ru-RU"/>
        </w:rPr>
        <w:t>решений ответственными лицами</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Текущий </w:t>
      </w:r>
      <w:proofErr w:type="gramStart"/>
      <w:r w:rsidRPr="00F02355">
        <w:rPr>
          <w:rFonts w:ascii="Times New Roman" w:eastAsia="Times New Roman" w:hAnsi="Times New Roman" w:cs="Times New Roman"/>
          <w:sz w:val="24"/>
          <w:szCs w:val="24"/>
          <w:lang w:eastAsia="ru-RU"/>
        </w:rPr>
        <w:t>контроль за</w:t>
      </w:r>
      <w:proofErr w:type="gramEnd"/>
      <w:r w:rsidRPr="00F02355">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проводится в отношении:</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соблюдения последовательности действий, определенных административными процедурами по предоставлению муниципальной услуги, исполнителем муниципальной услуги,  заместителем главы Администрации муниципального образования по строительству и муниципальному хозяйству при осуществлении проверки переданных ему проектов уведомлений;</w:t>
      </w:r>
    </w:p>
    <w:p w:rsidR="00F02355" w:rsidRPr="00F02355" w:rsidRDefault="00F02355" w:rsidP="00F0235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законности и обоснованности решений о предоставлении (об отказе в предоставлении) муниципальной услуги, принятых исполнителем муниципальной услуги,  заместителем главы Администрации муниципального образования по строительству и муниципальному хозяйству.</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tabs>
          <w:tab w:val="left" w:pos="7254"/>
          <w:tab w:val="right" w:pos="9355"/>
        </w:tabs>
        <w:spacing w:after="0" w:line="240" w:lineRule="auto"/>
        <w:jc w:val="right"/>
        <w:rPr>
          <w:rFonts w:ascii="Times New Roman" w:eastAsia="Calibri" w:hAnsi="Times New Roman" w:cs="Times New Roman"/>
          <w:sz w:val="24"/>
          <w:szCs w:val="24"/>
        </w:rPr>
      </w:pPr>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F02355">
        <w:rPr>
          <w:rFonts w:ascii="Times New Roman" w:eastAsia="Times New Roman" w:hAnsi="Times New Roman" w:cs="Times New Roman"/>
          <w:b/>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5.1. Заявители имеют право на обжалование действий или бездействия специалистов администрации в досудебном порядке.</w:t>
      </w:r>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Заявитель может обратиться с </w:t>
      </w:r>
      <w:proofErr w:type="gramStart"/>
      <w:r w:rsidRPr="00F02355">
        <w:rPr>
          <w:rFonts w:ascii="Times New Roman" w:eastAsia="Times New Roman" w:hAnsi="Times New Roman" w:cs="Times New Roman"/>
          <w:sz w:val="24"/>
          <w:szCs w:val="24"/>
          <w:lang w:eastAsia="ru-RU"/>
        </w:rPr>
        <w:t>жалобой</w:t>
      </w:r>
      <w:proofErr w:type="gramEnd"/>
      <w:r w:rsidRPr="00F02355">
        <w:rPr>
          <w:rFonts w:ascii="Times New Roman" w:eastAsia="Times New Roman" w:hAnsi="Times New Roman" w:cs="Times New Roman"/>
          <w:sz w:val="24"/>
          <w:szCs w:val="24"/>
          <w:lang w:eastAsia="ru-RU"/>
        </w:rPr>
        <w:t xml:space="preserve"> в том числе в следующих случаях:</w:t>
      </w:r>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 ФЗ;</w:t>
      </w:r>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lastRenderedPageBreak/>
        <w:t xml:space="preserve">2) нарушение срока предоставления муниципальной услуги. </w:t>
      </w:r>
      <w:proofErr w:type="gramStart"/>
      <w:r w:rsidRPr="00F02355">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roofErr w:type="gramEnd"/>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Юкаменский  район Удмуртской Республики» для предоставления муниципальной услуги;</w:t>
      </w:r>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Юкаменский район Удмуртской Республики» для предоставления муниципальной услуги, у заявителя;</w:t>
      </w:r>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proofErr w:type="gramStart"/>
      <w:r w:rsidRPr="00F02355">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Юкаменский район Удмуртской Республики».</w:t>
      </w:r>
      <w:proofErr w:type="gramEnd"/>
      <w:r w:rsidRPr="00F02355">
        <w:rPr>
          <w:rFonts w:ascii="Times New Roman" w:eastAsia="Times New Roman" w:hAnsi="Times New Roman" w:cs="Times New Roman"/>
          <w:sz w:val="24"/>
          <w:szCs w:val="24"/>
          <w:lang w:eastAsia="ru-RU"/>
        </w:rPr>
        <w:t xml:space="preserve"> </w:t>
      </w:r>
      <w:proofErr w:type="gramStart"/>
      <w:r w:rsidRPr="00F02355">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roofErr w:type="gramEnd"/>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Юкаменский район Удмуртской Республики»;</w:t>
      </w:r>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proofErr w:type="gramStart"/>
      <w:r w:rsidRPr="00F02355">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02355">
        <w:rPr>
          <w:rFonts w:ascii="Times New Roman" w:eastAsia="Times New Roman" w:hAnsi="Times New Roman" w:cs="Times New Roman"/>
          <w:sz w:val="24"/>
          <w:szCs w:val="24"/>
          <w:lang w:eastAsia="ru-RU"/>
        </w:rPr>
        <w:t xml:space="preserve"> </w:t>
      </w:r>
      <w:proofErr w:type="gramStart"/>
      <w:r w:rsidRPr="00F02355">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roofErr w:type="gramEnd"/>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proofErr w:type="gramStart"/>
      <w:r w:rsidRPr="00F02355">
        <w:rPr>
          <w:rFonts w:ascii="Times New Roman" w:eastAsia="Times New Roman" w:hAnsi="Times New Roman" w:cs="Times New Roman"/>
          <w:sz w:val="24"/>
          <w:szCs w:val="24"/>
          <w:lang w:eastAsia="ru-RU"/>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Юкаменский район Удмуртской Республики».</w:t>
      </w:r>
      <w:proofErr w:type="gramEnd"/>
      <w:r w:rsidRPr="00F02355">
        <w:rPr>
          <w:rFonts w:ascii="Times New Roman" w:eastAsia="Times New Roman" w:hAnsi="Times New Roman" w:cs="Times New Roman"/>
          <w:sz w:val="24"/>
          <w:szCs w:val="24"/>
          <w:lang w:eastAsia="ru-RU"/>
        </w:rPr>
        <w:t xml:space="preserve"> </w:t>
      </w:r>
      <w:proofErr w:type="gramStart"/>
      <w:r w:rsidRPr="00F02355">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roofErr w:type="gramEnd"/>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proofErr w:type="gramStart"/>
      <w:r w:rsidRPr="00F02355">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 ФЗ.</w:t>
      </w:r>
      <w:proofErr w:type="gramEnd"/>
      <w:r w:rsidRPr="00F02355">
        <w:rPr>
          <w:rFonts w:ascii="Times New Roman" w:eastAsia="Times New Roman" w:hAnsi="Times New Roman" w:cs="Times New Roman"/>
          <w:sz w:val="24"/>
          <w:szCs w:val="24"/>
          <w:lang w:eastAsia="ru-RU"/>
        </w:rPr>
        <w:t xml:space="preserve"> </w:t>
      </w:r>
      <w:proofErr w:type="gramStart"/>
      <w:r w:rsidRPr="00F02355">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roofErr w:type="gramEnd"/>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5.2. </w:t>
      </w:r>
      <w:proofErr w:type="gramStart"/>
      <w:r w:rsidRPr="00F02355">
        <w:rPr>
          <w:rFonts w:ascii="Times New Roman" w:eastAsia="Times New Roman" w:hAnsi="Times New Roman" w:cs="Times New Roman"/>
          <w:sz w:val="24"/>
          <w:szCs w:val="24"/>
          <w:lang w:eastAsia="ru-RU"/>
        </w:rPr>
        <w:t>Информация о порядке подачи и рассмотрения жалобы размещается на информационных стендах в местах предоставления услуги, на сайте муниципального образования «Муниципальный округ Юкаменский район Удмуртской Республики», на едином портале государственных и муниципальных услуг либо региональном портале государственных и муниципальных услуг, а также предоставляется в устной форме по телефону и (или) на личном приеме либо в письменной форме почтовым отправлением по адресу</w:t>
      </w:r>
      <w:proofErr w:type="gramEnd"/>
      <w:r w:rsidRPr="00F02355">
        <w:rPr>
          <w:rFonts w:ascii="Times New Roman" w:eastAsia="Times New Roman" w:hAnsi="Times New Roman" w:cs="Times New Roman"/>
          <w:sz w:val="24"/>
          <w:szCs w:val="24"/>
          <w:lang w:eastAsia="ru-RU"/>
        </w:rPr>
        <w:t xml:space="preserve">, </w:t>
      </w:r>
      <w:proofErr w:type="gramStart"/>
      <w:r w:rsidRPr="00F02355">
        <w:rPr>
          <w:rFonts w:ascii="Times New Roman" w:eastAsia="Times New Roman" w:hAnsi="Times New Roman" w:cs="Times New Roman"/>
          <w:sz w:val="24"/>
          <w:szCs w:val="24"/>
          <w:lang w:eastAsia="ru-RU"/>
        </w:rPr>
        <w:t>указанному</w:t>
      </w:r>
      <w:proofErr w:type="gramEnd"/>
      <w:r w:rsidRPr="00F02355">
        <w:rPr>
          <w:rFonts w:ascii="Times New Roman" w:eastAsia="Times New Roman" w:hAnsi="Times New Roman" w:cs="Times New Roman"/>
          <w:sz w:val="24"/>
          <w:szCs w:val="24"/>
          <w:lang w:eastAsia="ru-RU"/>
        </w:rPr>
        <w:t xml:space="preserve"> заявителем (представителем).</w:t>
      </w:r>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w:t>
      </w:r>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1) Заместителю </w:t>
      </w:r>
      <w:bookmarkStart w:id="9" w:name="_Hlk131165110"/>
      <w:r w:rsidRPr="00F02355">
        <w:rPr>
          <w:rFonts w:ascii="Times New Roman" w:eastAsia="Times New Roman" w:hAnsi="Times New Roman" w:cs="Times New Roman"/>
          <w:sz w:val="24"/>
          <w:szCs w:val="24"/>
          <w:lang w:eastAsia="ru-RU"/>
        </w:rPr>
        <w:t xml:space="preserve">главы Администрации по строительству и </w:t>
      </w:r>
      <w:bookmarkEnd w:id="9"/>
      <w:r w:rsidRPr="00F02355">
        <w:rPr>
          <w:rFonts w:ascii="Times New Roman" w:eastAsia="Times New Roman" w:hAnsi="Times New Roman" w:cs="Times New Roman"/>
          <w:sz w:val="24"/>
          <w:szCs w:val="24"/>
          <w:lang w:eastAsia="ru-RU"/>
        </w:rPr>
        <w:t xml:space="preserve">муниципальному хозяйству </w:t>
      </w:r>
      <w:bookmarkStart w:id="10" w:name="_Hlk131165131"/>
      <w:r w:rsidRPr="00F02355">
        <w:rPr>
          <w:rFonts w:ascii="Times New Roman" w:eastAsia="Times New Roman" w:hAnsi="Times New Roman" w:cs="Times New Roman"/>
          <w:sz w:val="24"/>
          <w:szCs w:val="24"/>
          <w:lang w:eastAsia="ru-RU"/>
        </w:rPr>
        <w:t>Администрации муниципального образования «Муниципальный округ Юкаменский район Удмуртской Республики»</w:t>
      </w:r>
      <w:bookmarkEnd w:id="10"/>
      <w:r w:rsidRPr="00F02355">
        <w:rPr>
          <w:rFonts w:ascii="Times New Roman" w:eastAsia="Times New Roman" w:hAnsi="Times New Roman" w:cs="Times New Roman"/>
          <w:sz w:val="24"/>
          <w:szCs w:val="24"/>
          <w:lang w:eastAsia="ru-RU"/>
        </w:rPr>
        <w:t xml:space="preserve"> - на решение (действие, бездействие) </w:t>
      </w:r>
      <w:bookmarkStart w:id="11" w:name="_Hlk131163350"/>
      <w:r w:rsidRPr="00F02355">
        <w:rPr>
          <w:rFonts w:ascii="Times New Roman" w:eastAsia="Times New Roman" w:hAnsi="Times New Roman" w:cs="Times New Roman"/>
          <w:sz w:val="24"/>
          <w:szCs w:val="24"/>
          <w:lang w:eastAsia="ru-RU"/>
        </w:rPr>
        <w:t>должностного лица, муниципального служащего;</w:t>
      </w:r>
    </w:p>
    <w:bookmarkEnd w:id="11"/>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 Главе муниципального образования «Муниципальный округ Юкаменский  район Удмуртской Республики» - на решения и действия (бездействие) органа, предоставляющего муниципальную услугу, заместителя главы Администрации по строительству и муниципальному хозяйству, должностного лица, муниципального служащего Администрации муниципального образования «Муниципальный округ Юкаменский район Удмуртской Республики»;</w:t>
      </w:r>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trike/>
          <w:sz w:val="24"/>
          <w:szCs w:val="24"/>
          <w:lang w:eastAsia="ru-RU"/>
        </w:rPr>
      </w:pPr>
      <w:r w:rsidRPr="00F02355">
        <w:rPr>
          <w:rFonts w:ascii="Times New Roman" w:eastAsia="Times New Roman" w:hAnsi="Times New Roman" w:cs="Times New Roman"/>
          <w:sz w:val="24"/>
          <w:szCs w:val="24"/>
          <w:lang w:eastAsia="ru-RU"/>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«Муниципальный округ Юкаменский район Удмуртской Республики», </w:t>
      </w:r>
      <w:bookmarkStart w:id="12" w:name="_Hlk131165021"/>
      <w:r w:rsidRPr="00F02355">
        <w:rPr>
          <w:rFonts w:ascii="Times New Roman" w:eastAsia="Times New Roman" w:hAnsi="Times New Roman" w:cs="Times New Roman"/>
          <w:sz w:val="24"/>
          <w:szCs w:val="24"/>
          <w:lang w:eastAsia="ru-RU"/>
        </w:rPr>
        <w:t>единого портала государственных и муниципальных услуг либо регионального портала государственных и муниципальных услуг</w:t>
      </w:r>
      <w:bookmarkEnd w:id="12"/>
      <w:r w:rsidRPr="00F02355">
        <w:rPr>
          <w:rFonts w:ascii="Times New Roman" w:eastAsia="Times New Roman" w:hAnsi="Times New Roman" w:cs="Times New Roman"/>
          <w:sz w:val="24"/>
          <w:szCs w:val="24"/>
          <w:lang w:eastAsia="ru-RU"/>
        </w:rPr>
        <w:t xml:space="preserve">, а также может быть принята при личном приеме заявителя. </w:t>
      </w:r>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5.4. Жалоба должна содержать:</w:t>
      </w:r>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lastRenderedPageBreak/>
        <w:t>1) наименование Администрации района, структурного подразделения Администрации района, должностного лица, муниципального служащего, решения и действия (бездействие) которых обжалуются;</w:t>
      </w:r>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proofErr w:type="gramStart"/>
      <w:r w:rsidRPr="00F02355">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3) сведения об обжалуемых решениях и действиях (бездействии</w:t>
      </w:r>
      <w:bookmarkStart w:id="13" w:name="_Hlk131165759"/>
      <w:r w:rsidRPr="00F02355">
        <w:rPr>
          <w:rFonts w:ascii="Times New Roman" w:eastAsia="Times New Roman" w:hAnsi="Times New Roman" w:cs="Times New Roman"/>
          <w:sz w:val="24"/>
          <w:szCs w:val="24"/>
          <w:lang w:eastAsia="ru-RU"/>
        </w:rPr>
        <w:t>) Администрации района, структурного подразделения Администрации района, должностного лица, муниципального служащего</w:t>
      </w:r>
      <w:bookmarkEnd w:id="13"/>
      <w:r w:rsidRPr="00F02355">
        <w:rPr>
          <w:rFonts w:ascii="Times New Roman" w:eastAsia="Times New Roman" w:hAnsi="Times New Roman" w:cs="Times New Roman"/>
          <w:sz w:val="24"/>
          <w:szCs w:val="24"/>
          <w:lang w:eastAsia="ru-RU"/>
        </w:rPr>
        <w:t>;</w:t>
      </w:r>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4) доводы, на основании которых заявитель не согласен с решением и действием (бездействием) Администрации района, структурного подразделения Администрации района,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5.5.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5.6. По результатам рассмотрения жалобы принимается одно из следующих решений:</w:t>
      </w:r>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proofErr w:type="gramStart"/>
      <w:r w:rsidRPr="00F02355">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муниципального образования «Муниципальный округ Юкаменский  район Удмуртской Республики», а также в иных формах;</w:t>
      </w:r>
      <w:proofErr w:type="gramEnd"/>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2) в удовлетворении жалобы отказывается.</w:t>
      </w:r>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02355">
        <w:rPr>
          <w:rFonts w:ascii="Times New Roman" w:eastAsia="Times New Roman" w:hAnsi="Times New Roman" w:cs="Times New Roman"/>
          <w:sz w:val="24"/>
          <w:szCs w:val="24"/>
          <w:lang w:eastAsia="ru-RU"/>
        </w:rPr>
        <w:t>неудобства</w:t>
      </w:r>
      <w:proofErr w:type="gramEnd"/>
      <w:r w:rsidRPr="00F02355">
        <w:rPr>
          <w:rFonts w:ascii="Times New Roman" w:eastAsia="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В случае признания </w:t>
      </w:r>
      <w:proofErr w:type="gramStart"/>
      <w:r w:rsidRPr="00F02355">
        <w:rPr>
          <w:rFonts w:ascii="Times New Roman" w:eastAsia="Times New Roman" w:hAnsi="Times New Roman" w:cs="Times New Roman"/>
          <w:sz w:val="24"/>
          <w:szCs w:val="24"/>
          <w:lang w:eastAsia="ru-RU"/>
        </w:rPr>
        <w:t>жалобы</w:t>
      </w:r>
      <w:proofErr w:type="gramEnd"/>
      <w:r w:rsidRPr="00F02355">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02355" w:rsidRPr="00F02355" w:rsidRDefault="00F02355" w:rsidP="00F02355">
      <w:pPr>
        <w:tabs>
          <w:tab w:val="left" w:pos="993"/>
        </w:tabs>
        <w:overflowPunct w:val="0"/>
        <w:autoSpaceDE w:val="0"/>
        <w:autoSpaceDN w:val="0"/>
        <w:adjustRightInd w:val="0"/>
        <w:spacing w:line="240" w:lineRule="auto"/>
        <w:ind w:firstLine="709"/>
        <w:jc w:val="both"/>
        <w:textAlignment w:val="baseline"/>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В случае установления в ходе или по результатам </w:t>
      </w:r>
      <w:proofErr w:type="gramStart"/>
      <w:r w:rsidRPr="00F02355">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F02355">
        <w:rPr>
          <w:rFonts w:ascii="Times New Roman" w:eastAsia="Times New Roman" w:hAnsi="Times New Roman" w:cs="Times New Roman"/>
          <w:sz w:val="24"/>
          <w:szCs w:val="24"/>
          <w:lang w:eastAsia="ru-RU"/>
        </w:rPr>
        <w:t xml:space="preserve"> или преступления должностное лицо, муниципальный служащий, наделенные полномочиями по рассмотрению жалоб в соответствии с настоящим разделом, незамедлительно направляют имеющиеся материалы в органы прокуратуры.</w:t>
      </w:r>
    </w:p>
    <w:p w:rsidR="00F02355" w:rsidRPr="00F02355" w:rsidRDefault="00F02355" w:rsidP="00F0235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02355" w:rsidRPr="00F02355" w:rsidRDefault="00F02355" w:rsidP="00F02355">
      <w:pPr>
        <w:tabs>
          <w:tab w:val="left" w:pos="7254"/>
          <w:tab w:val="right" w:pos="9355"/>
        </w:tabs>
        <w:spacing w:after="0" w:line="240" w:lineRule="auto"/>
        <w:jc w:val="right"/>
        <w:rPr>
          <w:rFonts w:ascii="Times New Roman" w:eastAsia="Times New Roman" w:hAnsi="Times New Roman" w:cs="Times New Roman"/>
          <w:sz w:val="24"/>
          <w:szCs w:val="24"/>
          <w:lang w:eastAsia="ru-RU"/>
        </w:rPr>
      </w:pPr>
    </w:p>
    <w:p w:rsidR="00F02355" w:rsidRPr="00F02355" w:rsidRDefault="00F02355" w:rsidP="00F02355">
      <w:pPr>
        <w:tabs>
          <w:tab w:val="left" w:pos="7254"/>
          <w:tab w:val="right" w:pos="9355"/>
        </w:tabs>
        <w:spacing w:after="0" w:line="240" w:lineRule="auto"/>
        <w:jc w:val="right"/>
        <w:rPr>
          <w:rFonts w:ascii="Times New Roman" w:eastAsia="Times New Roman" w:hAnsi="Times New Roman" w:cs="Times New Roman"/>
          <w:sz w:val="24"/>
          <w:szCs w:val="24"/>
          <w:lang w:eastAsia="ru-RU"/>
        </w:rPr>
      </w:pPr>
    </w:p>
    <w:p w:rsidR="00F02355" w:rsidRPr="00F02355" w:rsidRDefault="00F02355" w:rsidP="00F02355">
      <w:pPr>
        <w:tabs>
          <w:tab w:val="left" w:pos="7254"/>
          <w:tab w:val="right" w:pos="9355"/>
        </w:tabs>
        <w:spacing w:after="0" w:line="240" w:lineRule="auto"/>
        <w:jc w:val="right"/>
        <w:rPr>
          <w:rFonts w:ascii="Times New Roman" w:eastAsia="Times New Roman" w:hAnsi="Times New Roman" w:cs="Times New Roman"/>
          <w:sz w:val="24"/>
          <w:szCs w:val="24"/>
          <w:lang w:eastAsia="ru-RU"/>
        </w:rPr>
      </w:pPr>
    </w:p>
    <w:p w:rsidR="00F02355" w:rsidRPr="00F02355" w:rsidRDefault="00F02355" w:rsidP="00F02355">
      <w:pPr>
        <w:tabs>
          <w:tab w:val="left" w:pos="7254"/>
          <w:tab w:val="right" w:pos="9355"/>
        </w:tabs>
        <w:spacing w:after="0" w:line="240" w:lineRule="auto"/>
        <w:jc w:val="right"/>
        <w:rPr>
          <w:rFonts w:ascii="Times New Roman" w:eastAsia="Calibri" w:hAnsi="Times New Roman" w:cs="Times New Roman"/>
          <w:sz w:val="24"/>
          <w:szCs w:val="24"/>
        </w:rPr>
      </w:pPr>
    </w:p>
    <w:p w:rsidR="00F02355" w:rsidRPr="00F02355" w:rsidRDefault="00F02355" w:rsidP="00F02355">
      <w:pPr>
        <w:tabs>
          <w:tab w:val="left" w:pos="7254"/>
          <w:tab w:val="right" w:pos="9355"/>
        </w:tabs>
        <w:spacing w:after="0" w:line="240" w:lineRule="auto"/>
        <w:jc w:val="right"/>
        <w:rPr>
          <w:rFonts w:ascii="Times New Roman" w:eastAsia="Calibri" w:hAnsi="Times New Roman" w:cs="Times New Roman"/>
          <w:sz w:val="24"/>
          <w:szCs w:val="24"/>
        </w:rPr>
      </w:pPr>
    </w:p>
    <w:p w:rsidR="00F02355" w:rsidRPr="00F02355" w:rsidRDefault="00F02355" w:rsidP="00F02355">
      <w:pPr>
        <w:tabs>
          <w:tab w:val="left" w:pos="7254"/>
          <w:tab w:val="right" w:pos="9355"/>
        </w:tabs>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Приложение № 1</w:t>
      </w:r>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к Административному регламенту</w:t>
      </w:r>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предоставления муниципальной услуги</w:t>
      </w:r>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 xml:space="preserve">«Прием заявлений, документов, а также постановка на учет граждан, </w:t>
      </w:r>
    </w:p>
    <w:p w:rsidR="00F02355" w:rsidRPr="00F02355" w:rsidRDefault="00F02355" w:rsidP="00F02355">
      <w:pPr>
        <w:spacing w:after="0" w:line="240" w:lineRule="auto"/>
        <w:jc w:val="right"/>
        <w:rPr>
          <w:rFonts w:ascii="Times New Roman" w:eastAsia="Calibri" w:hAnsi="Times New Roman" w:cs="Times New Roman"/>
          <w:sz w:val="24"/>
          <w:szCs w:val="24"/>
        </w:rPr>
      </w:pPr>
      <w:proofErr w:type="gramStart"/>
      <w:r w:rsidRPr="00F02355">
        <w:rPr>
          <w:rFonts w:ascii="Times New Roman" w:eastAsia="Calibri" w:hAnsi="Times New Roman" w:cs="Times New Roman"/>
          <w:sz w:val="24"/>
          <w:szCs w:val="24"/>
        </w:rPr>
        <w:t>проживающих на сельских территориях,</w:t>
      </w:r>
      <w:proofErr w:type="gramEnd"/>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 xml:space="preserve"> на получение государственной поддержки </w:t>
      </w:r>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 xml:space="preserve">по государственной программе Российской Федерации </w:t>
      </w:r>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"Комплексное развитие сельских территорий»</w:t>
      </w:r>
    </w:p>
    <w:p w:rsidR="00F02355" w:rsidRPr="00F02355" w:rsidRDefault="00F02355" w:rsidP="00F02355">
      <w:pPr>
        <w:spacing w:after="0" w:line="240" w:lineRule="auto"/>
        <w:jc w:val="right"/>
        <w:rPr>
          <w:rFonts w:ascii="Times New Roman" w:eastAsia="Calibri" w:hAnsi="Times New Roman" w:cs="Times New Roman"/>
          <w:sz w:val="24"/>
          <w:szCs w:val="24"/>
        </w:rPr>
      </w:pPr>
    </w:p>
    <w:p w:rsidR="00F02355" w:rsidRPr="00F02355" w:rsidRDefault="00F02355" w:rsidP="00F02355">
      <w:pPr>
        <w:spacing w:after="0" w:line="240" w:lineRule="auto"/>
        <w:jc w:val="both"/>
        <w:rPr>
          <w:rFonts w:ascii="Times New Roman" w:eastAsia="Calibri" w:hAnsi="Times New Roman" w:cs="Times New Roman"/>
          <w:sz w:val="24"/>
          <w:szCs w:val="24"/>
        </w:rPr>
      </w:pPr>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 xml:space="preserve">                                                                                    Главе муниципального образования «Муниципальный округ Юкаменский район УР»</w:t>
      </w:r>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_______________________________________________</w:t>
      </w:r>
    </w:p>
    <w:p w:rsidR="00F02355" w:rsidRPr="00F02355" w:rsidRDefault="00F02355" w:rsidP="00F02355">
      <w:pPr>
        <w:spacing w:after="0" w:line="240" w:lineRule="auto"/>
        <w:jc w:val="both"/>
        <w:rPr>
          <w:rFonts w:ascii="Times New Roman" w:eastAsia="Calibri" w:hAnsi="Times New Roman" w:cs="Times New Roman"/>
          <w:sz w:val="24"/>
          <w:szCs w:val="24"/>
        </w:rPr>
      </w:pPr>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__________________________________</w:t>
      </w:r>
    </w:p>
    <w:p w:rsidR="00F02355" w:rsidRPr="00F02355" w:rsidRDefault="00F02355" w:rsidP="00F02355">
      <w:pPr>
        <w:spacing w:after="0" w:line="240" w:lineRule="auto"/>
        <w:jc w:val="both"/>
        <w:rPr>
          <w:rFonts w:ascii="Times New Roman" w:eastAsia="Calibri" w:hAnsi="Times New Roman" w:cs="Times New Roman"/>
          <w:sz w:val="24"/>
          <w:szCs w:val="24"/>
        </w:rPr>
      </w:pPr>
      <w:r w:rsidRPr="00F02355">
        <w:rPr>
          <w:rFonts w:ascii="Times New Roman" w:eastAsia="Calibri" w:hAnsi="Times New Roman" w:cs="Times New Roman"/>
          <w:sz w:val="24"/>
          <w:szCs w:val="24"/>
        </w:rPr>
        <w:t xml:space="preserve">                                                                                                                            (Фамилия)</w:t>
      </w:r>
    </w:p>
    <w:p w:rsidR="00F02355" w:rsidRPr="00F02355" w:rsidRDefault="00F02355" w:rsidP="00F02355">
      <w:pPr>
        <w:spacing w:after="0" w:line="240" w:lineRule="auto"/>
        <w:jc w:val="both"/>
        <w:rPr>
          <w:rFonts w:ascii="Times New Roman" w:eastAsia="Calibri" w:hAnsi="Times New Roman" w:cs="Times New Roman"/>
          <w:sz w:val="24"/>
          <w:szCs w:val="24"/>
        </w:rPr>
      </w:pPr>
      <w:r w:rsidRPr="00F02355">
        <w:rPr>
          <w:rFonts w:ascii="Times New Roman" w:eastAsia="Calibri" w:hAnsi="Times New Roman" w:cs="Times New Roman"/>
          <w:sz w:val="24"/>
          <w:szCs w:val="24"/>
        </w:rPr>
        <w:t xml:space="preserve">                                                                                  __________________________________________</w:t>
      </w:r>
    </w:p>
    <w:p w:rsidR="00F02355" w:rsidRPr="00F02355" w:rsidRDefault="00F02355" w:rsidP="00F02355">
      <w:pPr>
        <w:spacing w:after="0" w:line="240" w:lineRule="auto"/>
        <w:jc w:val="both"/>
        <w:rPr>
          <w:rFonts w:ascii="Times New Roman" w:eastAsia="Calibri" w:hAnsi="Times New Roman" w:cs="Times New Roman"/>
          <w:sz w:val="24"/>
          <w:szCs w:val="24"/>
        </w:rPr>
      </w:pPr>
      <w:r w:rsidRPr="00F02355">
        <w:rPr>
          <w:rFonts w:ascii="Times New Roman" w:eastAsia="Calibri" w:hAnsi="Times New Roman" w:cs="Times New Roman"/>
          <w:sz w:val="24"/>
          <w:szCs w:val="24"/>
        </w:rPr>
        <w:t xml:space="preserve">                                                                                                                            (Имя)</w:t>
      </w:r>
    </w:p>
    <w:p w:rsidR="00F02355" w:rsidRPr="00F02355" w:rsidRDefault="00F02355" w:rsidP="00F02355">
      <w:pPr>
        <w:spacing w:after="0" w:line="240" w:lineRule="auto"/>
        <w:jc w:val="both"/>
        <w:rPr>
          <w:rFonts w:ascii="Times New Roman" w:eastAsia="Calibri" w:hAnsi="Times New Roman" w:cs="Times New Roman"/>
          <w:sz w:val="24"/>
          <w:szCs w:val="24"/>
        </w:rPr>
      </w:pPr>
      <w:r w:rsidRPr="00F02355">
        <w:rPr>
          <w:rFonts w:ascii="Times New Roman" w:eastAsia="Calibri" w:hAnsi="Times New Roman" w:cs="Times New Roman"/>
          <w:sz w:val="24"/>
          <w:szCs w:val="24"/>
        </w:rPr>
        <w:t xml:space="preserve">                                                                                   _________________________________________</w:t>
      </w:r>
    </w:p>
    <w:p w:rsidR="00F02355" w:rsidRPr="00F02355" w:rsidRDefault="00F02355" w:rsidP="00F02355">
      <w:pPr>
        <w:spacing w:after="0" w:line="240" w:lineRule="auto"/>
        <w:jc w:val="both"/>
        <w:rPr>
          <w:rFonts w:ascii="Times New Roman" w:eastAsia="Calibri" w:hAnsi="Times New Roman" w:cs="Times New Roman"/>
          <w:sz w:val="24"/>
          <w:szCs w:val="24"/>
        </w:rPr>
      </w:pPr>
      <w:r w:rsidRPr="00F02355">
        <w:rPr>
          <w:rFonts w:ascii="Times New Roman" w:eastAsia="Calibri" w:hAnsi="Times New Roman" w:cs="Times New Roman"/>
          <w:sz w:val="24"/>
          <w:szCs w:val="24"/>
        </w:rPr>
        <w:t xml:space="preserve">                                                                                                          (Отчество) (при наличии)</w:t>
      </w:r>
    </w:p>
    <w:p w:rsidR="00F02355" w:rsidRPr="00F02355" w:rsidRDefault="00F02355" w:rsidP="00F02355">
      <w:pPr>
        <w:spacing w:after="0" w:line="240" w:lineRule="auto"/>
        <w:jc w:val="both"/>
        <w:rPr>
          <w:rFonts w:ascii="Times New Roman" w:eastAsia="Calibri" w:hAnsi="Times New Roman" w:cs="Times New Roman"/>
          <w:sz w:val="24"/>
          <w:szCs w:val="24"/>
        </w:rPr>
      </w:pPr>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Дата рождения ______________________</w:t>
      </w:r>
    </w:p>
    <w:p w:rsidR="00F02355" w:rsidRPr="00F02355" w:rsidRDefault="00F02355" w:rsidP="00F02355">
      <w:pPr>
        <w:spacing w:after="0" w:line="240" w:lineRule="auto"/>
        <w:jc w:val="both"/>
        <w:rPr>
          <w:rFonts w:ascii="Times New Roman" w:eastAsia="Calibri" w:hAnsi="Times New Roman" w:cs="Times New Roman"/>
          <w:sz w:val="24"/>
          <w:szCs w:val="24"/>
        </w:rPr>
      </w:pPr>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 xml:space="preserve">                                                                       Место  регистрации__________________</w:t>
      </w:r>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___________________________________</w:t>
      </w:r>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Место жительства ___________________</w:t>
      </w:r>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___________________________________</w:t>
      </w:r>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место работ</w:t>
      </w:r>
      <w:proofErr w:type="gramStart"/>
      <w:r w:rsidRPr="00F02355">
        <w:rPr>
          <w:rFonts w:ascii="Times New Roman" w:eastAsia="Calibri" w:hAnsi="Times New Roman" w:cs="Times New Roman"/>
          <w:sz w:val="24"/>
          <w:szCs w:val="24"/>
        </w:rPr>
        <w:t>ы(</w:t>
      </w:r>
      <w:proofErr w:type="gramEnd"/>
      <w:r w:rsidRPr="00F02355">
        <w:rPr>
          <w:rFonts w:ascii="Times New Roman" w:eastAsia="Calibri" w:hAnsi="Times New Roman" w:cs="Times New Roman"/>
          <w:sz w:val="24"/>
          <w:szCs w:val="24"/>
        </w:rPr>
        <w:t>учебы)_________________</w:t>
      </w:r>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___________________________________</w:t>
      </w:r>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Служебный телефон__________________</w:t>
      </w:r>
    </w:p>
    <w:p w:rsidR="00F02355" w:rsidRPr="00F02355" w:rsidRDefault="00F02355" w:rsidP="00F02355">
      <w:pPr>
        <w:tabs>
          <w:tab w:val="center" w:pos="4677"/>
          <w:tab w:val="right" w:pos="9355"/>
        </w:tabs>
        <w:spacing w:after="0" w:line="240" w:lineRule="auto"/>
        <w:rPr>
          <w:rFonts w:ascii="Times New Roman" w:eastAsia="Calibri" w:hAnsi="Times New Roman" w:cs="Times New Roman"/>
          <w:sz w:val="24"/>
          <w:szCs w:val="24"/>
        </w:rPr>
      </w:pPr>
      <w:r w:rsidRPr="00F02355">
        <w:rPr>
          <w:rFonts w:ascii="Times New Roman" w:eastAsia="Calibri" w:hAnsi="Times New Roman" w:cs="Times New Roman"/>
          <w:sz w:val="24"/>
          <w:szCs w:val="24"/>
        </w:rPr>
        <w:t xml:space="preserve">                                                                                      </w:t>
      </w:r>
      <w:r w:rsidRPr="00F02355">
        <w:rPr>
          <w:rFonts w:ascii="Times New Roman" w:eastAsia="Calibri" w:hAnsi="Times New Roman" w:cs="Times New Roman"/>
          <w:sz w:val="24"/>
          <w:szCs w:val="24"/>
        </w:rPr>
        <w:tab/>
        <w:t>Мобильный (домашний</w:t>
      </w:r>
      <w:proofErr w:type="gramStart"/>
      <w:r w:rsidRPr="00F02355">
        <w:rPr>
          <w:rFonts w:ascii="Times New Roman" w:eastAsia="Calibri" w:hAnsi="Times New Roman" w:cs="Times New Roman"/>
          <w:sz w:val="24"/>
          <w:szCs w:val="24"/>
        </w:rPr>
        <w:t>)т</w:t>
      </w:r>
      <w:proofErr w:type="gramEnd"/>
      <w:r w:rsidRPr="00F02355">
        <w:rPr>
          <w:rFonts w:ascii="Times New Roman" w:eastAsia="Calibri" w:hAnsi="Times New Roman" w:cs="Times New Roman"/>
          <w:sz w:val="24"/>
          <w:szCs w:val="24"/>
        </w:rPr>
        <w:t>елефон_______________</w:t>
      </w:r>
    </w:p>
    <w:p w:rsidR="00F02355" w:rsidRPr="00F02355" w:rsidRDefault="00F02355" w:rsidP="00F02355">
      <w:pPr>
        <w:spacing w:after="0" w:line="240" w:lineRule="auto"/>
        <w:jc w:val="both"/>
        <w:rPr>
          <w:rFonts w:ascii="Times New Roman" w:eastAsia="Calibri" w:hAnsi="Times New Roman" w:cs="Times New Roman"/>
          <w:sz w:val="24"/>
          <w:szCs w:val="24"/>
        </w:rPr>
      </w:pPr>
    </w:p>
    <w:p w:rsidR="00F02355" w:rsidRPr="00F02355" w:rsidRDefault="00F02355" w:rsidP="00F02355">
      <w:pPr>
        <w:spacing w:after="0" w:line="240" w:lineRule="auto"/>
        <w:ind w:left="426" w:hanging="426"/>
        <w:jc w:val="center"/>
        <w:rPr>
          <w:rFonts w:ascii="Times New Roman" w:eastAsia="Calibri" w:hAnsi="Times New Roman" w:cs="Times New Roman"/>
          <w:sz w:val="24"/>
          <w:szCs w:val="24"/>
        </w:rPr>
      </w:pPr>
      <w:r w:rsidRPr="00F02355">
        <w:rPr>
          <w:rFonts w:ascii="Times New Roman" w:eastAsia="Calibri" w:hAnsi="Times New Roman" w:cs="Times New Roman"/>
          <w:sz w:val="24"/>
          <w:szCs w:val="24"/>
        </w:rPr>
        <w:t>Заявление</w:t>
      </w:r>
    </w:p>
    <w:p w:rsidR="00F02355" w:rsidRPr="00F02355" w:rsidRDefault="00F02355" w:rsidP="00F02355">
      <w:pPr>
        <w:spacing w:after="0" w:line="240" w:lineRule="auto"/>
        <w:ind w:left="426" w:hanging="426"/>
        <w:jc w:val="both"/>
        <w:rPr>
          <w:rFonts w:ascii="Times New Roman" w:eastAsia="Calibri" w:hAnsi="Times New Roman" w:cs="Times New Roman"/>
          <w:sz w:val="24"/>
          <w:szCs w:val="24"/>
        </w:rPr>
      </w:pPr>
      <w:r w:rsidRPr="00F02355">
        <w:rPr>
          <w:rFonts w:ascii="Times New Roman" w:eastAsia="Calibri" w:hAnsi="Times New Roman" w:cs="Times New Roman"/>
          <w:sz w:val="24"/>
          <w:szCs w:val="24"/>
        </w:rPr>
        <w:t>Прошу включить меня</w:t>
      </w:r>
      <w:proofErr w:type="gramStart"/>
      <w:r w:rsidRPr="00F02355">
        <w:rPr>
          <w:rFonts w:ascii="Times New Roman" w:eastAsia="Calibri" w:hAnsi="Times New Roman" w:cs="Times New Roman"/>
          <w:sz w:val="24"/>
          <w:szCs w:val="24"/>
        </w:rPr>
        <w:t xml:space="preserve"> ,</w:t>
      </w:r>
      <w:proofErr w:type="gramEnd"/>
      <w:r w:rsidRPr="00F02355">
        <w:rPr>
          <w:rFonts w:ascii="Times New Roman" w:eastAsia="Calibri" w:hAnsi="Times New Roman" w:cs="Times New Roman"/>
          <w:sz w:val="24"/>
          <w:szCs w:val="24"/>
        </w:rPr>
        <w:t xml:space="preserve"> _________________________________________________________________</w:t>
      </w:r>
    </w:p>
    <w:p w:rsidR="00F02355" w:rsidRPr="00F02355" w:rsidRDefault="00F02355" w:rsidP="00F02355">
      <w:pPr>
        <w:spacing w:after="0" w:line="240" w:lineRule="auto"/>
        <w:ind w:left="426" w:hanging="426"/>
        <w:jc w:val="both"/>
        <w:rPr>
          <w:rFonts w:ascii="Times New Roman" w:eastAsia="Calibri" w:hAnsi="Times New Roman" w:cs="Times New Roman"/>
          <w:sz w:val="20"/>
          <w:szCs w:val="20"/>
        </w:rPr>
      </w:pPr>
      <w:r w:rsidRPr="00F02355">
        <w:rPr>
          <w:rFonts w:ascii="Times New Roman" w:eastAsia="Calibri" w:hAnsi="Times New Roman" w:cs="Times New Roman"/>
          <w:sz w:val="24"/>
          <w:szCs w:val="24"/>
        </w:rPr>
        <w:t xml:space="preserve">                                                                                     </w:t>
      </w:r>
      <w:r w:rsidRPr="00F02355">
        <w:rPr>
          <w:rFonts w:ascii="Times New Roman" w:eastAsia="Calibri" w:hAnsi="Times New Roman" w:cs="Times New Roman"/>
          <w:sz w:val="20"/>
          <w:szCs w:val="20"/>
        </w:rPr>
        <w:t>(Ф.И.О.)</w:t>
      </w:r>
    </w:p>
    <w:p w:rsidR="00F02355" w:rsidRPr="00F02355" w:rsidRDefault="00F02355" w:rsidP="00F02355">
      <w:pPr>
        <w:spacing w:after="0" w:line="240" w:lineRule="auto"/>
        <w:ind w:left="426" w:hanging="426"/>
        <w:jc w:val="both"/>
        <w:rPr>
          <w:rFonts w:ascii="Times New Roman" w:eastAsia="Calibri" w:hAnsi="Times New Roman" w:cs="Times New Roman"/>
          <w:sz w:val="24"/>
          <w:szCs w:val="24"/>
        </w:rPr>
      </w:pPr>
      <w:r w:rsidRPr="00F02355">
        <w:rPr>
          <w:rFonts w:ascii="Times New Roman" w:eastAsia="Calibri" w:hAnsi="Times New Roman" w:cs="Times New Roman"/>
          <w:sz w:val="24"/>
          <w:szCs w:val="24"/>
        </w:rPr>
        <w:t>Паспорт_______________, выданный _____________________________________________________</w:t>
      </w:r>
    </w:p>
    <w:p w:rsidR="00F02355" w:rsidRPr="00F02355" w:rsidRDefault="00F02355" w:rsidP="00F02355">
      <w:pPr>
        <w:spacing w:after="0" w:line="240" w:lineRule="auto"/>
        <w:ind w:left="426" w:hanging="426"/>
        <w:jc w:val="both"/>
        <w:rPr>
          <w:rFonts w:ascii="Times New Roman" w:eastAsia="Calibri" w:hAnsi="Times New Roman" w:cs="Times New Roman"/>
          <w:sz w:val="20"/>
          <w:szCs w:val="20"/>
        </w:rPr>
      </w:pPr>
      <w:r w:rsidRPr="00F02355">
        <w:rPr>
          <w:rFonts w:ascii="Times New Roman" w:eastAsia="Calibri" w:hAnsi="Times New Roman" w:cs="Times New Roman"/>
          <w:sz w:val="20"/>
          <w:szCs w:val="20"/>
        </w:rPr>
        <w:t xml:space="preserve">                    (серия, номер)                                                                             (кем, когда)</w:t>
      </w:r>
    </w:p>
    <w:p w:rsidR="00F02355" w:rsidRPr="00F02355" w:rsidRDefault="00F02355" w:rsidP="00F02355">
      <w:pPr>
        <w:spacing w:after="0" w:line="240" w:lineRule="auto"/>
        <w:ind w:left="426" w:hanging="426"/>
        <w:jc w:val="both"/>
        <w:rPr>
          <w:rFonts w:ascii="Times New Roman" w:eastAsia="Calibri" w:hAnsi="Times New Roman" w:cs="Times New Roman"/>
          <w:sz w:val="20"/>
          <w:szCs w:val="20"/>
        </w:rPr>
      </w:pPr>
      <w:r w:rsidRPr="00F02355">
        <w:rPr>
          <w:rFonts w:ascii="Times New Roman" w:eastAsia="Calibri" w:hAnsi="Times New Roman" w:cs="Times New Roman"/>
          <w:sz w:val="20"/>
          <w:szCs w:val="20"/>
        </w:rPr>
        <w:t>__________________________________________________________________ «____» ________________   ______</w:t>
      </w:r>
      <w:proofErr w:type="gramStart"/>
      <w:r w:rsidRPr="00F02355">
        <w:rPr>
          <w:rFonts w:ascii="Times New Roman" w:eastAsia="Calibri" w:hAnsi="Times New Roman" w:cs="Times New Roman"/>
          <w:sz w:val="20"/>
          <w:szCs w:val="20"/>
        </w:rPr>
        <w:t>г</w:t>
      </w:r>
      <w:proofErr w:type="gramEnd"/>
      <w:r w:rsidRPr="00F02355">
        <w:rPr>
          <w:rFonts w:ascii="Times New Roman" w:eastAsia="Calibri" w:hAnsi="Times New Roman" w:cs="Times New Roman"/>
          <w:sz w:val="20"/>
          <w:szCs w:val="20"/>
        </w:rPr>
        <w:t>.</w:t>
      </w:r>
    </w:p>
    <w:p w:rsidR="00F02355" w:rsidRPr="00F02355" w:rsidRDefault="00F02355" w:rsidP="00F02355">
      <w:pPr>
        <w:spacing w:after="0" w:line="240" w:lineRule="auto"/>
        <w:jc w:val="both"/>
        <w:rPr>
          <w:rFonts w:ascii="Times New Roman" w:eastAsia="Calibri" w:hAnsi="Times New Roman" w:cs="Times New Roman"/>
          <w:sz w:val="24"/>
          <w:szCs w:val="24"/>
        </w:rPr>
      </w:pPr>
      <w:r w:rsidRPr="00F02355">
        <w:rPr>
          <w:rFonts w:ascii="Times New Roman" w:eastAsia="Calibri" w:hAnsi="Times New Roman" w:cs="Times New Roman"/>
          <w:sz w:val="24"/>
          <w:szCs w:val="24"/>
        </w:rPr>
        <w:t xml:space="preserve">в состав участников мероприятий по улучшению жилищных условий  граждан, проживающих в сельской местности, в том числе молодых семей и молодых специалистов, в рамках государственной  программы Российской Федерации  «Комплексное развитие сельских территорий» по категории </w:t>
      </w:r>
    </w:p>
    <w:p w:rsidR="00F02355" w:rsidRPr="00F02355" w:rsidRDefault="00F02355" w:rsidP="00F02355">
      <w:pPr>
        <w:spacing w:after="0" w:line="240" w:lineRule="auto"/>
        <w:jc w:val="both"/>
        <w:rPr>
          <w:rFonts w:ascii="Times New Roman" w:eastAsia="Calibri" w:hAnsi="Times New Roman" w:cs="Times New Roman"/>
          <w:sz w:val="24"/>
          <w:szCs w:val="24"/>
        </w:rPr>
      </w:pPr>
      <w:r w:rsidRPr="00F02355">
        <w:rPr>
          <w:rFonts w:ascii="Times New Roman" w:eastAsia="Calibri" w:hAnsi="Times New Roman" w:cs="Times New Roman"/>
          <w:sz w:val="24"/>
          <w:szCs w:val="24"/>
        </w:rPr>
        <w:t>______________________________________________________________________________________</w:t>
      </w:r>
    </w:p>
    <w:p w:rsidR="00F02355" w:rsidRPr="00F02355" w:rsidRDefault="00F02355" w:rsidP="00F02355">
      <w:pPr>
        <w:spacing w:after="0" w:line="240" w:lineRule="auto"/>
        <w:jc w:val="both"/>
        <w:rPr>
          <w:rFonts w:ascii="Times New Roman" w:eastAsia="Calibri" w:hAnsi="Times New Roman" w:cs="Times New Roman"/>
          <w:sz w:val="20"/>
          <w:szCs w:val="20"/>
        </w:rPr>
      </w:pPr>
      <w:r w:rsidRPr="00F02355">
        <w:rPr>
          <w:rFonts w:ascii="Times New Roman" w:eastAsia="Calibri" w:hAnsi="Times New Roman" w:cs="Times New Roman"/>
          <w:sz w:val="24"/>
          <w:szCs w:val="24"/>
        </w:rPr>
        <w:t xml:space="preserve">                                             </w:t>
      </w:r>
      <w:r w:rsidRPr="00F02355">
        <w:rPr>
          <w:rFonts w:ascii="Times New Roman" w:eastAsia="Calibri" w:hAnsi="Times New Roman" w:cs="Times New Roman"/>
          <w:sz w:val="20"/>
          <w:szCs w:val="20"/>
        </w:rPr>
        <w:t>(гражданин, молодая семья, молодой специалис</w:t>
      </w:r>
      <w:proofErr w:type="gramStart"/>
      <w:r w:rsidRPr="00F02355">
        <w:rPr>
          <w:rFonts w:ascii="Times New Roman" w:eastAsia="Calibri" w:hAnsi="Times New Roman" w:cs="Times New Roman"/>
          <w:sz w:val="20"/>
          <w:szCs w:val="20"/>
        </w:rPr>
        <w:t>т-</w:t>
      </w:r>
      <w:proofErr w:type="gramEnd"/>
      <w:r w:rsidRPr="00F02355">
        <w:rPr>
          <w:rFonts w:ascii="Times New Roman" w:eastAsia="Calibri" w:hAnsi="Times New Roman" w:cs="Times New Roman"/>
          <w:sz w:val="20"/>
          <w:szCs w:val="20"/>
        </w:rPr>
        <w:t xml:space="preserve"> нужное указать) </w:t>
      </w:r>
    </w:p>
    <w:p w:rsidR="00F02355" w:rsidRPr="00F02355" w:rsidRDefault="00F02355" w:rsidP="00F02355">
      <w:pPr>
        <w:spacing w:after="0" w:line="240" w:lineRule="auto"/>
        <w:jc w:val="both"/>
        <w:rPr>
          <w:rFonts w:ascii="Times New Roman" w:eastAsia="Calibri" w:hAnsi="Times New Roman" w:cs="Times New Roman"/>
          <w:sz w:val="24"/>
          <w:szCs w:val="24"/>
        </w:rPr>
      </w:pPr>
      <w:r w:rsidRPr="00F02355">
        <w:rPr>
          <w:rFonts w:ascii="Times New Roman" w:eastAsia="Calibri" w:hAnsi="Times New Roman" w:cs="Times New Roman"/>
          <w:sz w:val="24"/>
          <w:szCs w:val="24"/>
        </w:rPr>
        <w:t>Жилищные условия планирую улучшить путем_____________________________________________</w:t>
      </w:r>
    </w:p>
    <w:p w:rsidR="00F02355" w:rsidRPr="00F02355" w:rsidRDefault="00F02355" w:rsidP="00F02355">
      <w:pPr>
        <w:spacing w:after="0" w:line="240" w:lineRule="auto"/>
        <w:jc w:val="both"/>
        <w:rPr>
          <w:rFonts w:ascii="Times New Roman" w:eastAsia="Calibri" w:hAnsi="Times New Roman" w:cs="Times New Roman"/>
          <w:sz w:val="24"/>
          <w:szCs w:val="24"/>
        </w:rPr>
      </w:pPr>
      <w:r w:rsidRPr="00F02355">
        <w:rPr>
          <w:rFonts w:ascii="Times New Roman" w:eastAsia="Calibri" w:hAnsi="Times New Roman" w:cs="Times New Roman"/>
          <w:sz w:val="24"/>
          <w:szCs w:val="24"/>
        </w:rPr>
        <w:lastRenderedPageBreak/>
        <w:t>______________________________________________________________________________________</w:t>
      </w:r>
    </w:p>
    <w:p w:rsidR="00F02355" w:rsidRPr="00F02355" w:rsidRDefault="00F02355" w:rsidP="00F02355">
      <w:pPr>
        <w:spacing w:after="0" w:line="240" w:lineRule="auto"/>
        <w:jc w:val="both"/>
        <w:rPr>
          <w:rFonts w:ascii="Times New Roman" w:eastAsia="Calibri" w:hAnsi="Times New Roman" w:cs="Times New Roman"/>
          <w:sz w:val="24"/>
          <w:szCs w:val="24"/>
        </w:rPr>
      </w:pPr>
      <w:r w:rsidRPr="00F02355">
        <w:rPr>
          <w:rFonts w:ascii="Times New Roman" w:eastAsia="Calibri" w:hAnsi="Times New Roman" w:cs="Times New Roman"/>
          <w:sz w:val="24"/>
          <w:szCs w:val="24"/>
        </w:rPr>
        <w:t>______________________________________________________________________________________</w:t>
      </w:r>
    </w:p>
    <w:p w:rsidR="00F02355" w:rsidRPr="00F02355" w:rsidRDefault="00F02355" w:rsidP="00F02355">
      <w:pPr>
        <w:spacing w:after="0" w:line="240" w:lineRule="auto"/>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(Строительство жилого дома, приобретение жилого помещения, участие в долевом строительстве жилых домов (квартир) – нужное указать)</w:t>
      </w:r>
    </w:p>
    <w:p w:rsidR="00F02355" w:rsidRPr="00F02355" w:rsidRDefault="00F02355" w:rsidP="00F02355">
      <w:pPr>
        <w:spacing w:after="0" w:line="240" w:lineRule="auto"/>
        <w:jc w:val="center"/>
        <w:rPr>
          <w:rFonts w:ascii="Times New Roman" w:eastAsia="Calibri" w:hAnsi="Times New Roman" w:cs="Times New Roman"/>
          <w:sz w:val="20"/>
          <w:szCs w:val="20"/>
        </w:rPr>
      </w:pPr>
      <w:r w:rsidRPr="00F02355">
        <w:rPr>
          <w:rFonts w:ascii="Times New Roman" w:eastAsia="Calibri" w:hAnsi="Times New Roman" w:cs="Times New Roman"/>
          <w:sz w:val="24"/>
          <w:szCs w:val="24"/>
        </w:rPr>
        <w:t xml:space="preserve">В  ________________________________________________________________________________      </w:t>
      </w:r>
    </w:p>
    <w:p w:rsidR="00F02355" w:rsidRPr="00F02355" w:rsidRDefault="00F02355" w:rsidP="00F02355">
      <w:pPr>
        <w:spacing w:after="0" w:line="240" w:lineRule="auto"/>
        <w:ind w:right="-283"/>
        <w:jc w:val="both"/>
        <w:rPr>
          <w:rFonts w:ascii="Times New Roman" w:eastAsia="Calibri" w:hAnsi="Times New Roman" w:cs="Times New Roman"/>
          <w:sz w:val="20"/>
          <w:szCs w:val="20"/>
        </w:rPr>
      </w:pPr>
      <w:r w:rsidRPr="00F02355">
        <w:rPr>
          <w:rFonts w:ascii="Times New Roman" w:eastAsia="Calibri" w:hAnsi="Times New Roman" w:cs="Times New Roman"/>
          <w:sz w:val="20"/>
          <w:szCs w:val="20"/>
        </w:rPr>
        <w:t>(наименование муниципального образования, в котором гражданин желает приобрести (построить) жилое помещение)</w:t>
      </w:r>
    </w:p>
    <w:p w:rsidR="00F02355" w:rsidRPr="00F02355" w:rsidRDefault="00F02355" w:rsidP="00F02355">
      <w:pPr>
        <w:spacing w:after="0" w:line="240" w:lineRule="auto"/>
        <w:ind w:right="-283"/>
        <w:jc w:val="both"/>
        <w:rPr>
          <w:rFonts w:ascii="Times New Roman" w:eastAsia="Calibri" w:hAnsi="Times New Roman" w:cs="Times New Roman"/>
          <w:sz w:val="20"/>
          <w:szCs w:val="20"/>
        </w:rPr>
      </w:pPr>
    </w:p>
    <w:p w:rsidR="00F02355" w:rsidRPr="00F02355" w:rsidRDefault="00F02355" w:rsidP="00F02355">
      <w:pPr>
        <w:spacing w:after="0" w:line="240" w:lineRule="auto"/>
        <w:ind w:right="-283"/>
        <w:jc w:val="both"/>
        <w:rPr>
          <w:rFonts w:ascii="Times New Roman" w:eastAsia="Calibri" w:hAnsi="Times New Roman" w:cs="Times New Roman"/>
          <w:sz w:val="24"/>
          <w:szCs w:val="24"/>
        </w:rPr>
      </w:pPr>
      <w:r w:rsidRPr="00F02355">
        <w:rPr>
          <w:rFonts w:ascii="Times New Roman" w:eastAsia="Calibri" w:hAnsi="Times New Roman" w:cs="Times New Roman"/>
          <w:sz w:val="24"/>
          <w:szCs w:val="24"/>
        </w:rPr>
        <w:t>Состав семьи:</w:t>
      </w:r>
    </w:p>
    <w:p w:rsidR="00F02355" w:rsidRPr="00F02355" w:rsidRDefault="00F02355" w:rsidP="00F02355">
      <w:pPr>
        <w:spacing w:after="0" w:line="240" w:lineRule="auto"/>
        <w:ind w:right="-283"/>
        <w:jc w:val="both"/>
        <w:rPr>
          <w:rFonts w:ascii="Times New Roman" w:eastAsia="Calibri" w:hAnsi="Times New Roman" w:cs="Times New Roman"/>
          <w:sz w:val="20"/>
          <w:szCs w:val="20"/>
        </w:rPr>
      </w:pPr>
      <w:r w:rsidRPr="00F02355">
        <w:rPr>
          <w:rFonts w:ascii="Times New Roman" w:eastAsia="Calibri" w:hAnsi="Times New Roman" w:cs="Times New Roman"/>
          <w:sz w:val="24"/>
          <w:szCs w:val="24"/>
        </w:rPr>
        <w:t xml:space="preserve">      Супру</w:t>
      </w:r>
      <w:proofErr w:type="gramStart"/>
      <w:r w:rsidRPr="00F02355">
        <w:rPr>
          <w:rFonts w:ascii="Times New Roman" w:eastAsia="Calibri" w:hAnsi="Times New Roman" w:cs="Times New Roman"/>
          <w:sz w:val="24"/>
          <w:szCs w:val="24"/>
        </w:rPr>
        <w:t>г(</w:t>
      </w:r>
      <w:proofErr w:type="gramEnd"/>
      <w:r w:rsidRPr="00F02355">
        <w:rPr>
          <w:rFonts w:ascii="Times New Roman" w:eastAsia="Calibri" w:hAnsi="Times New Roman" w:cs="Times New Roman"/>
          <w:sz w:val="24"/>
          <w:szCs w:val="24"/>
        </w:rPr>
        <w:t>супруга</w:t>
      </w:r>
      <w:r w:rsidRPr="00F02355">
        <w:rPr>
          <w:rFonts w:ascii="Times New Roman" w:eastAsia="Calibri" w:hAnsi="Times New Roman" w:cs="Times New Roman"/>
          <w:sz w:val="20"/>
          <w:szCs w:val="20"/>
        </w:rPr>
        <w:t>)___________________________________________________________________ ___________________</w:t>
      </w: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r w:rsidRPr="00F02355">
        <w:rPr>
          <w:rFonts w:ascii="Times New Roman" w:eastAsia="Calibri" w:hAnsi="Times New Roman" w:cs="Times New Roman"/>
          <w:sz w:val="24"/>
          <w:szCs w:val="24"/>
        </w:rPr>
        <w:t>Проживает по адресу</w:t>
      </w:r>
      <w:r w:rsidRPr="00F02355">
        <w:rPr>
          <w:rFonts w:ascii="Times New Roman" w:eastAsia="Calibri" w:hAnsi="Times New Roman" w:cs="Times New Roman"/>
          <w:sz w:val="20"/>
          <w:szCs w:val="20"/>
        </w:rPr>
        <w:t>_______________________________________________________________________________</w:t>
      </w:r>
    </w:p>
    <w:p w:rsidR="00F02355" w:rsidRPr="00F02355" w:rsidRDefault="00F02355" w:rsidP="00F02355">
      <w:pPr>
        <w:spacing w:after="0" w:line="240" w:lineRule="auto"/>
        <w:ind w:left="426" w:right="-283"/>
        <w:jc w:val="both"/>
        <w:rPr>
          <w:rFonts w:ascii="Times New Roman" w:eastAsia="Calibri" w:hAnsi="Times New Roman" w:cs="Times New Roman"/>
          <w:sz w:val="24"/>
          <w:szCs w:val="24"/>
        </w:rPr>
      </w:pPr>
      <w:r w:rsidRPr="00F02355">
        <w:rPr>
          <w:rFonts w:ascii="Times New Roman" w:eastAsia="Calibri" w:hAnsi="Times New Roman" w:cs="Times New Roman"/>
          <w:sz w:val="24"/>
          <w:szCs w:val="24"/>
        </w:rPr>
        <w:t>Дети:</w:t>
      </w: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r w:rsidRPr="00F02355">
        <w:rPr>
          <w:rFonts w:ascii="Times New Roman" w:eastAsia="Calibri" w:hAnsi="Times New Roman" w:cs="Times New Roman"/>
          <w:sz w:val="20"/>
          <w:szCs w:val="20"/>
        </w:rPr>
        <w:t>__________________________________________________________________________   _______________________</w:t>
      </w: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r w:rsidRPr="00F02355">
        <w:rPr>
          <w:rFonts w:ascii="Times New Roman" w:eastAsia="Calibri" w:hAnsi="Times New Roman" w:cs="Times New Roman"/>
          <w:sz w:val="20"/>
          <w:szCs w:val="20"/>
        </w:rPr>
        <w:t>(Ф.И.О.)                                                                                                                                              (дата рождения)</w:t>
      </w: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r w:rsidRPr="00F02355">
        <w:rPr>
          <w:rFonts w:ascii="Times New Roman" w:eastAsia="Calibri" w:hAnsi="Times New Roman" w:cs="Times New Roman"/>
          <w:sz w:val="24"/>
          <w:szCs w:val="24"/>
        </w:rPr>
        <w:t>Проживает по адресу</w:t>
      </w:r>
      <w:r w:rsidRPr="00F02355">
        <w:rPr>
          <w:rFonts w:ascii="Times New Roman" w:eastAsia="Calibri" w:hAnsi="Times New Roman" w:cs="Times New Roman"/>
          <w:sz w:val="20"/>
          <w:szCs w:val="20"/>
        </w:rPr>
        <w:t>_______________________________________________________________________________</w:t>
      </w: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r w:rsidRPr="00F02355">
        <w:rPr>
          <w:rFonts w:ascii="Times New Roman" w:eastAsia="Calibri" w:hAnsi="Times New Roman" w:cs="Times New Roman"/>
          <w:sz w:val="20"/>
          <w:szCs w:val="20"/>
        </w:rPr>
        <w:t>_________________________________________________________________                   _______________________</w:t>
      </w: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r w:rsidRPr="00F02355">
        <w:rPr>
          <w:rFonts w:ascii="Times New Roman" w:eastAsia="Calibri" w:hAnsi="Times New Roman" w:cs="Times New Roman"/>
          <w:sz w:val="20"/>
          <w:szCs w:val="20"/>
        </w:rPr>
        <w:t>(Ф.И.О.)                                                                                                                                              (дата рождения)</w:t>
      </w: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r w:rsidRPr="00F02355">
        <w:rPr>
          <w:rFonts w:ascii="Times New Roman" w:eastAsia="Calibri" w:hAnsi="Times New Roman" w:cs="Times New Roman"/>
          <w:sz w:val="24"/>
          <w:szCs w:val="24"/>
        </w:rPr>
        <w:t>Проживает по адресу</w:t>
      </w:r>
      <w:r w:rsidRPr="00F02355">
        <w:rPr>
          <w:rFonts w:ascii="Times New Roman" w:eastAsia="Calibri" w:hAnsi="Times New Roman" w:cs="Times New Roman"/>
          <w:sz w:val="20"/>
          <w:szCs w:val="20"/>
        </w:rPr>
        <w:t>_______________________________________________________________________________</w:t>
      </w: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r w:rsidRPr="00F02355">
        <w:rPr>
          <w:rFonts w:ascii="Times New Roman" w:eastAsia="Calibri" w:hAnsi="Times New Roman" w:cs="Times New Roman"/>
          <w:sz w:val="20"/>
          <w:szCs w:val="20"/>
        </w:rPr>
        <w:t>__________________________________________________________________________   ______________________</w:t>
      </w: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r w:rsidRPr="00F02355">
        <w:rPr>
          <w:rFonts w:ascii="Times New Roman" w:eastAsia="Calibri" w:hAnsi="Times New Roman" w:cs="Times New Roman"/>
          <w:sz w:val="20"/>
          <w:szCs w:val="20"/>
        </w:rPr>
        <w:t>(Ф.И.О.)                                                                                                                                              (дата рождения)</w:t>
      </w: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r w:rsidRPr="00F02355">
        <w:rPr>
          <w:rFonts w:ascii="Times New Roman" w:eastAsia="Calibri" w:hAnsi="Times New Roman" w:cs="Times New Roman"/>
          <w:sz w:val="24"/>
          <w:szCs w:val="24"/>
        </w:rPr>
        <w:t>Проживает по адресу</w:t>
      </w:r>
      <w:r w:rsidRPr="00F02355">
        <w:rPr>
          <w:rFonts w:ascii="Times New Roman" w:eastAsia="Calibri" w:hAnsi="Times New Roman" w:cs="Times New Roman"/>
          <w:sz w:val="20"/>
          <w:szCs w:val="20"/>
        </w:rPr>
        <w:t>_______________________________________________________________________________</w:t>
      </w: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r w:rsidRPr="00F02355">
        <w:rPr>
          <w:rFonts w:ascii="Times New Roman" w:eastAsia="Calibri" w:hAnsi="Times New Roman" w:cs="Times New Roman"/>
          <w:sz w:val="20"/>
          <w:szCs w:val="20"/>
        </w:rPr>
        <w:t>__________________________________________________________________________   _______________________</w:t>
      </w: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r w:rsidRPr="00F02355">
        <w:rPr>
          <w:rFonts w:ascii="Times New Roman" w:eastAsia="Calibri" w:hAnsi="Times New Roman" w:cs="Times New Roman"/>
          <w:sz w:val="20"/>
          <w:szCs w:val="20"/>
        </w:rPr>
        <w:t>(Ф.И.О.)                                                                                                                                              (дата рождения)</w:t>
      </w: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r w:rsidRPr="00F02355">
        <w:rPr>
          <w:rFonts w:ascii="Times New Roman" w:eastAsia="Calibri" w:hAnsi="Times New Roman" w:cs="Times New Roman"/>
          <w:sz w:val="24"/>
          <w:szCs w:val="24"/>
        </w:rPr>
        <w:t>Проживает по адресу</w:t>
      </w:r>
      <w:r w:rsidRPr="00F02355">
        <w:rPr>
          <w:rFonts w:ascii="Times New Roman" w:eastAsia="Calibri" w:hAnsi="Times New Roman" w:cs="Times New Roman"/>
          <w:sz w:val="20"/>
          <w:szCs w:val="20"/>
        </w:rPr>
        <w:t>_______________________________________________________________________________</w:t>
      </w: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p>
    <w:p w:rsidR="00F02355" w:rsidRPr="00F02355" w:rsidRDefault="00F02355" w:rsidP="00F02355">
      <w:pPr>
        <w:spacing w:after="0" w:line="240" w:lineRule="auto"/>
        <w:ind w:left="426" w:right="-283"/>
        <w:jc w:val="both"/>
        <w:rPr>
          <w:rFonts w:ascii="Times New Roman" w:eastAsia="Calibri" w:hAnsi="Times New Roman" w:cs="Times New Roman"/>
          <w:sz w:val="24"/>
          <w:szCs w:val="24"/>
        </w:rPr>
      </w:pPr>
      <w:r w:rsidRPr="00F02355">
        <w:rPr>
          <w:rFonts w:ascii="Times New Roman" w:eastAsia="Calibri" w:hAnsi="Times New Roman" w:cs="Times New Roman"/>
          <w:sz w:val="24"/>
          <w:szCs w:val="24"/>
        </w:rPr>
        <w:t>Кроме того, со мной постоянно проживают в качестве членов семьи:</w:t>
      </w:r>
    </w:p>
    <w:p w:rsidR="00F02355" w:rsidRPr="00F02355" w:rsidRDefault="00F02355" w:rsidP="00F02355">
      <w:pPr>
        <w:spacing w:after="0" w:line="240" w:lineRule="auto"/>
        <w:ind w:left="426" w:right="-283"/>
        <w:jc w:val="both"/>
        <w:rPr>
          <w:rFonts w:ascii="Times New Roman" w:eastAsia="Calibri" w:hAnsi="Times New Roman" w:cs="Times New Roman"/>
          <w:sz w:val="24"/>
          <w:szCs w:val="24"/>
        </w:rPr>
      </w:pPr>
    </w:p>
    <w:p w:rsidR="00F02355" w:rsidRPr="00F02355" w:rsidRDefault="00F02355" w:rsidP="00F02355">
      <w:pPr>
        <w:spacing w:after="0" w:line="240" w:lineRule="auto"/>
        <w:ind w:left="426" w:right="-283"/>
        <w:jc w:val="both"/>
        <w:rPr>
          <w:rFonts w:ascii="Times New Roman" w:eastAsia="Calibri" w:hAnsi="Times New Roman" w:cs="Times New Roman"/>
          <w:sz w:val="24"/>
          <w:szCs w:val="24"/>
        </w:rPr>
      </w:pPr>
      <w:r w:rsidRPr="00F02355">
        <w:rPr>
          <w:rFonts w:ascii="Times New Roman" w:eastAsia="Calibri" w:hAnsi="Times New Roman" w:cs="Times New Roman"/>
          <w:sz w:val="24"/>
          <w:szCs w:val="24"/>
        </w:rPr>
        <w:t>_________________________________________________________   ___________________________</w:t>
      </w: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r w:rsidRPr="00F02355">
        <w:rPr>
          <w:rFonts w:ascii="Times New Roman" w:eastAsia="Calibri" w:hAnsi="Times New Roman" w:cs="Times New Roman"/>
          <w:sz w:val="20"/>
          <w:szCs w:val="20"/>
        </w:rPr>
        <w:t>(Ф.И.О., степень родства)                                                                                                                  (дата рождения)</w:t>
      </w:r>
    </w:p>
    <w:p w:rsidR="00F02355" w:rsidRPr="00F02355" w:rsidRDefault="00F02355" w:rsidP="00F02355">
      <w:pPr>
        <w:spacing w:after="0" w:line="240" w:lineRule="auto"/>
        <w:ind w:left="426" w:right="-283"/>
        <w:jc w:val="both"/>
        <w:rPr>
          <w:rFonts w:ascii="Times New Roman" w:eastAsia="Calibri" w:hAnsi="Times New Roman" w:cs="Times New Roman"/>
          <w:sz w:val="24"/>
          <w:szCs w:val="24"/>
        </w:rPr>
      </w:pPr>
    </w:p>
    <w:p w:rsidR="00F02355" w:rsidRPr="00F02355" w:rsidRDefault="00F02355" w:rsidP="00F02355">
      <w:pPr>
        <w:spacing w:after="0" w:line="240" w:lineRule="auto"/>
        <w:ind w:left="426" w:right="-283"/>
        <w:jc w:val="both"/>
        <w:rPr>
          <w:rFonts w:ascii="Times New Roman" w:eastAsia="Calibri" w:hAnsi="Times New Roman" w:cs="Times New Roman"/>
          <w:sz w:val="24"/>
          <w:szCs w:val="24"/>
        </w:rPr>
      </w:pPr>
      <w:r w:rsidRPr="00F02355">
        <w:rPr>
          <w:rFonts w:ascii="Times New Roman" w:eastAsia="Calibri" w:hAnsi="Times New Roman" w:cs="Times New Roman"/>
          <w:sz w:val="24"/>
          <w:szCs w:val="24"/>
        </w:rPr>
        <w:t>__________________________________________________________   __________________________</w:t>
      </w: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r w:rsidRPr="00F02355">
        <w:rPr>
          <w:rFonts w:ascii="Times New Roman" w:eastAsia="Calibri" w:hAnsi="Times New Roman" w:cs="Times New Roman"/>
          <w:sz w:val="20"/>
          <w:szCs w:val="20"/>
        </w:rPr>
        <w:t>(Ф.И.О., степень родства)                                                                                                                  (дата рождения)</w:t>
      </w:r>
    </w:p>
    <w:p w:rsidR="00F02355" w:rsidRPr="00F02355" w:rsidRDefault="00F02355" w:rsidP="00F02355">
      <w:pPr>
        <w:spacing w:after="0" w:line="240" w:lineRule="auto"/>
        <w:ind w:left="426" w:right="-283"/>
        <w:jc w:val="both"/>
        <w:rPr>
          <w:rFonts w:ascii="Times New Roman" w:eastAsia="Calibri" w:hAnsi="Times New Roman" w:cs="Times New Roman"/>
          <w:sz w:val="24"/>
          <w:szCs w:val="24"/>
        </w:rPr>
      </w:pPr>
    </w:p>
    <w:p w:rsidR="00F02355" w:rsidRPr="00F02355" w:rsidRDefault="00F02355" w:rsidP="00F02355">
      <w:pPr>
        <w:spacing w:after="0" w:line="240" w:lineRule="auto"/>
        <w:ind w:left="426" w:right="-283"/>
        <w:jc w:val="both"/>
        <w:rPr>
          <w:rFonts w:ascii="Times New Roman" w:eastAsia="Calibri" w:hAnsi="Times New Roman" w:cs="Times New Roman"/>
          <w:sz w:val="24"/>
          <w:szCs w:val="24"/>
        </w:rPr>
      </w:pPr>
      <w:r w:rsidRPr="00F02355">
        <w:rPr>
          <w:rFonts w:ascii="Times New Roman" w:eastAsia="Calibri" w:hAnsi="Times New Roman" w:cs="Times New Roman"/>
          <w:sz w:val="24"/>
          <w:szCs w:val="24"/>
        </w:rPr>
        <w:t>__________________________________________________________   __________________________</w:t>
      </w: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r w:rsidRPr="00F02355">
        <w:rPr>
          <w:rFonts w:ascii="Times New Roman" w:eastAsia="Calibri" w:hAnsi="Times New Roman" w:cs="Times New Roman"/>
          <w:sz w:val="20"/>
          <w:szCs w:val="20"/>
        </w:rPr>
        <w:t>(Ф.И.О., степень родства)                                                                                                                   (дата рождения)</w:t>
      </w: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r w:rsidRPr="00F02355">
        <w:rPr>
          <w:rFonts w:ascii="Times New Roman" w:eastAsia="Calibri" w:hAnsi="Times New Roman" w:cs="Times New Roman"/>
          <w:sz w:val="20"/>
          <w:szCs w:val="20"/>
        </w:rPr>
        <w:t>__________________________________________________________________   ______________________________</w:t>
      </w: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r w:rsidRPr="00F02355">
        <w:rPr>
          <w:rFonts w:ascii="Times New Roman" w:eastAsia="Calibri" w:hAnsi="Times New Roman" w:cs="Times New Roman"/>
          <w:sz w:val="20"/>
          <w:szCs w:val="20"/>
        </w:rPr>
        <w:t>(Ф.И.О., степень родства)                                                                                                                    (дата рождения)</w:t>
      </w: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p>
    <w:p w:rsidR="00F02355" w:rsidRPr="00F02355" w:rsidRDefault="00F02355" w:rsidP="00F02355">
      <w:pPr>
        <w:spacing w:after="0" w:line="240" w:lineRule="auto"/>
        <w:ind w:left="426" w:right="-283"/>
        <w:jc w:val="both"/>
        <w:rPr>
          <w:rFonts w:ascii="Times New Roman" w:eastAsia="Calibri" w:hAnsi="Times New Roman" w:cs="Times New Roman"/>
          <w:sz w:val="24"/>
          <w:szCs w:val="24"/>
        </w:rPr>
      </w:pPr>
      <w:r w:rsidRPr="00F02355">
        <w:rPr>
          <w:rFonts w:ascii="Times New Roman" w:eastAsia="Calibri" w:hAnsi="Times New Roman" w:cs="Times New Roman"/>
          <w:sz w:val="24"/>
          <w:szCs w:val="24"/>
        </w:rPr>
        <w:t>__________________________________________________________  __________________________</w:t>
      </w: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r w:rsidRPr="00F02355">
        <w:rPr>
          <w:rFonts w:ascii="Times New Roman" w:eastAsia="Calibri" w:hAnsi="Times New Roman" w:cs="Times New Roman"/>
          <w:sz w:val="20"/>
          <w:szCs w:val="20"/>
        </w:rPr>
        <w:t>(Ф.И.О., степень родства)                                                                                                                    (дата рождения)</w:t>
      </w:r>
    </w:p>
    <w:p w:rsidR="00F02355" w:rsidRPr="00F02355" w:rsidRDefault="00F02355" w:rsidP="00F02355">
      <w:pPr>
        <w:spacing w:after="0" w:line="240" w:lineRule="auto"/>
        <w:ind w:left="426" w:right="-283"/>
        <w:jc w:val="both"/>
        <w:rPr>
          <w:rFonts w:ascii="Times New Roman" w:eastAsia="Calibri" w:hAnsi="Times New Roman" w:cs="Times New Roman"/>
          <w:sz w:val="24"/>
          <w:szCs w:val="24"/>
        </w:rPr>
      </w:pPr>
    </w:p>
    <w:p w:rsidR="00F02355" w:rsidRPr="00F02355" w:rsidRDefault="00F02355" w:rsidP="00F02355">
      <w:pPr>
        <w:spacing w:after="0" w:line="240" w:lineRule="auto"/>
        <w:ind w:left="426" w:right="-283"/>
        <w:jc w:val="both"/>
        <w:rPr>
          <w:rFonts w:ascii="Times New Roman" w:eastAsia="Calibri" w:hAnsi="Times New Roman" w:cs="Times New Roman"/>
          <w:sz w:val="24"/>
          <w:szCs w:val="24"/>
        </w:rPr>
      </w:pPr>
    </w:p>
    <w:p w:rsidR="00F02355" w:rsidRPr="00F02355" w:rsidRDefault="00F02355" w:rsidP="00F02355">
      <w:pPr>
        <w:spacing w:after="0" w:line="240" w:lineRule="auto"/>
        <w:ind w:left="426" w:right="-283"/>
        <w:jc w:val="both"/>
        <w:rPr>
          <w:rFonts w:ascii="Times New Roman" w:eastAsia="Calibri" w:hAnsi="Times New Roman" w:cs="Times New Roman"/>
          <w:sz w:val="24"/>
          <w:szCs w:val="24"/>
        </w:rPr>
      </w:pPr>
      <w:r w:rsidRPr="00F02355">
        <w:rPr>
          <w:rFonts w:ascii="Times New Roman" w:eastAsia="Calibri" w:hAnsi="Times New Roman" w:cs="Times New Roman"/>
          <w:sz w:val="24"/>
          <w:szCs w:val="24"/>
        </w:rPr>
        <w:t xml:space="preserve"> С условиями участия в мероприятиях по улучшению жилищных условий граждан, проживающих в сельской местности, в том числе молодых семей и молодых специалистов, в рамках государственной программы Российской Федерации</w:t>
      </w:r>
      <w:r w:rsidRPr="00F02355">
        <w:rPr>
          <w:rFonts w:ascii="Calibri" w:eastAsia="Calibri" w:hAnsi="Calibri" w:cs="Times New Roman"/>
          <w:sz w:val="24"/>
          <w:szCs w:val="24"/>
        </w:rPr>
        <w:t xml:space="preserve"> </w:t>
      </w:r>
      <w:r w:rsidRPr="00F02355">
        <w:rPr>
          <w:rFonts w:ascii="Times New Roman" w:eastAsia="Calibri" w:hAnsi="Times New Roman" w:cs="Times New Roman"/>
          <w:sz w:val="24"/>
          <w:szCs w:val="24"/>
        </w:rPr>
        <w:t xml:space="preserve"> «Комплексное развитие сельских территорий» ознакомлен и обязуюсь их выполнять.</w:t>
      </w:r>
    </w:p>
    <w:p w:rsidR="00F02355" w:rsidRPr="00F02355" w:rsidRDefault="00F02355" w:rsidP="00F02355">
      <w:pPr>
        <w:spacing w:after="0" w:line="240" w:lineRule="auto"/>
        <w:ind w:left="426" w:right="-283"/>
        <w:jc w:val="both"/>
        <w:rPr>
          <w:rFonts w:ascii="Times New Roman" w:eastAsia="Calibri" w:hAnsi="Times New Roman" w:cs="Times New Roman"/>
          <w:sz w:val="24"/>
          <w:szCs w:val="24"/>
        </w:rPr>
      </w:pPr>
    </w:p>
    <w:p w:rsidR="00F02355" w:rsidRPr="00F02355" w:rsidRDefault="00F02355" w:rsidP="00F02355">
      <w:pPr>
        <w:spacing w:after="0" w:line="240" w:lineRule="auto"/>
        <w:ind w:left="426" w:right="-283"/>
        <w:jc w:val="both"/>
        <w:rPr>
          <w:rFonts w:ascii="Times New Roman" w:eastAsia="Calibri" w:hAnsi="Times New Roman" w:cs="Times New Roman"/>
          <w:sz w:val="24"/>
          <w:szCs w:val="24"/>
        </w:rPr>
      </w:pPr>
      <w:r w:rsidRPr="00F02355">
        <w:rPr>
          <w:rFonts w:ascii="Times New Roman" w:eastAsia="Calibri" w:hAnsi="Times New Roman" w:cs="Times New Roman"/>
          <w:sz w:val="24"/>
          <w:szCs w:val="24"/>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06"/>
        <w:gridCol w:w="284"/>
        <w:gridCol w:w="2675"/>
        <w:gridCol w:w="283"/>
        <w:gridCol w:w="2393"/>
      </w:tblGrid>
      <w:tr w:rsidR="00F02355" w:rsidRPr="00F02355" w:rsidTr="00B83C2D">
        <w:tc>
          <w:tcPr>
            <w:tcW w:w="4106" w:type="dxa"/>
            <w:tcBorders>
              <w:top w:val="single" w:sz="4" w:space="0" w:color="auto"/>
              <w:left w:val="nil"/>
            </w:tcBorders>
          </w:tcPr>
          <w:p w:rsidR="00F02355" w:rsidRPr="00F02355" w:rsidRDefault="00F02355" w:rsidP="00F02355">
            <w:pPr>
              <w:jc w:val="center"/>
              <w:rPr>
                <w:rFonts w:ascii="Times New Roman" w:eastAsia="Calibri" w:hAnsi="Times New Roman" w:cs="Times New Roman"/>
                <w:sz w:val="20"/>
                <w:szCs w:val="20"/>
              </w:rPr>
            </w:pPr>
            <w:proofErr w:type="gramStart"/>
            <w:r w:rsidRPr="00F02355">
              <w:rPr>
                <w:rFonts w:ascii="Times New Roman" w:eastAsia="Calibri" w:hAnsi="Times New Roman" w:cs="Times New Roman"/>
                <w:sz w:val="20"/>
                <w:szCs w:val="20"/>
              </w:rPr>
              <w:t xml:space="preserve">(фамилия, имя и отчество </w:t>
            </w:r>
            <w:proofErr w:type="gramEnd"/>
          </w:p>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(при наличии) заявителя)</w:t>
            </w:r>
          </w:p>
        </w:tc>
        <w:tc>
          <w:tcPr>
            <w:tcW w:w="284" w:type="dxa"/>
          </w:tcPr>
          <w:p w:rsidR="00F02355" w:rsidRPr="00F02355" w:rsidRDefault="00F02355" w:rsidP="00F02355">
            <w:pPr>
              <w:jc w:val="center"/>
              <w:rPr>
                <w:rFonts w:ascii="Times New Roman" w:eastAsia="Calibri" w:hAnsi="Times New Roman" w:cs="Times New Roman"/>
                <w:sz w:val="20"/>
                <w:szCs w:val="20"/>
              </w:rPr>
            </w:pPr>
          </w:p>
        </w:tc>
        <w:tc>
          <w:tcPr>
            <w:tcW w:w="2675" w:type="dxa"/>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(подпись заявителя)</w:t>
            </w:r>
          </w:p>
        </w:tc>
        <w:tc>
          <w:tcPr>
            <w:tcW w:w="283" w:type="dxa"/>
          </w:tcPr>
          <w:p w:rsidR="00F02355" w:rsidRPr="00F02355" w:rsidRDefault="00F02355" w:rsidP="00F02355">
            <w:pPr>
              <w:jc w:val="center"/>
              <w:rPr>
                <w:rFonts w:ascii="Times New Roman" w:eastAsia="Calibri" w:hAnsi="Times New Roman" w:cs="Times New Roman"/>
                <w:sz w:val="20"/>
                <w:szCs w:val="20"/>
              </w:rPr>
            </w:pPr>
          </w:p>
        </w:tc>
        <w:tc>
          <w:tcPr>
            <w:tcW w:w="2393" w:type="dxa"/>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(дата)</w:t>
            </w:r>
          </w:p>
        </w:tc>
      </w:tr>
    </w:tbl>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p>
    <w:p w:rsidR="00F02355" w:rsidRPr="00F02355" w:rsidRDefault="00F02355" w:rsidP="00F02355">
      <w:pPr>
        <w:spacing w:after="0" w:line="240" w:lineRule="auto"/>
        <w:ind w:left="426" w:right="-283"/>
        <w:jc w:val="both"/>
        <w:rPr>
          <w:rFonts w:ascii="Times New Roman" w:eastAsia="Calibri"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9"/>
        <w:gridCol w:w="4401"/>
        <w:gridCol w:w="357"/>
        <w:gridCol w:w="1752"/>
        <w:gridCol w:w="276"/>
        <w:gridCol w:w="2393"/>
        <w:gridCol w:w="283"/>
      </w:tblGrid>
      <w:tr w:rsidR="00F02355" w:rsidRPr="00F02355" w:rsidTr="00B83C2D">
        <w:tc>
          <w:tcPr>
            <w:tcW w:w="10421" w:type="dxa"/>
            <w:gridSpan w:val="7"/>
          </w:tcPr>
          <w:p w:rsidR="00F02355" w:rsidRPr="00F02355" w:rsidRDefault="00F02355" w:rsidP="00F02355">
            <w:pPr>
              <w:ind w:firstLine="567"/>
              <w:rPr>
                <w:rFonts w:ascii="Times New Roman" w:eastAsia="Calibri" w:hAnsi="Times New Roman" w:cs="Times New Roman"/>
                <w:sz w:val="24"/>
                <w:szCs w:val="24"/>
              </w:rPr>
            </w:pPr>
            <w:r w:rsidRPr="00F02355">
              <w:rPr>
                <w:rFonts w:ascii="Times New Roman" w:eastAsia="Calibri" w:hAnsi="Times New Roman" w:cs="Times New Roman"/>
                <w:sz w:val="24"/>
                <w:szCs w:val="24"/>
              </w:rPr>
              <w:t>Совершеннолетние члены семьи:</w:t>
            </w:r>
          </w:p>
        </w:tc>
      </w:tr>
      <w:tr w:rsidR="00F02355" w:rsidRPr="00F02355" w:rsidTr="00B83C2D">
        <w:tc>
          <w:tcPr>
            <w:tcW w:w="959" w:type="dxa"/>
          </w:tcPr>
          <w:p w:rsidR="00F02355" w:rsidRPr="00F02355" w:rsidRDefault="00F02355" w:rsidP="00F02355">
            <w:pPr>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1)</w:t>
            </w:r>
          </w:p>
        </w:tc>
        <w:tc>
          <w:tcPr>
            <w:tcW w:w="4401" w:type="dxa"/>
            <w:tcBorders>
              <w:bottom w:val="single" w:sz="4" w:space="0" w:color="auto"/>
            </w:tcBorders>
          </w:tcPr>
          <w:p w:rsidR="00F02355" w:rsidRPr="00F02355" w:rsidRDefault="00F02355" w:rsidP="00F02355">
            <w:pPr>
              <w:rPr>
                <w:rFonts w:ascii="Times New Roman" w:eastAsia="Calibri" w:hAnsi="Times New Roman" w:cs="Times New Roman"/>
                <w:sz w:val="24"/>
                <w:szCs w:val="24"/>
              </w:rPr>
            </w:pPr>
          </w:p>
        </w:tc>
        <w:tc>
          <w:tcPr>
            <w:tcW w:w="357" w:type="dxa"/>
          </w:tcPr>
          <w:p w:rsidR="00F02355" w:rsidRPr="00F02355" w:rsidRDefault="00F02355" w:rsidP="00F02355">
            <w:pPr>
              <w:rPr>
                <w:rFonts w:ascii="Times New Roman" w:eastAsia="Calibri" w:hAnsi="Times New Roman" w:cs="Times New Roman"/>
                <w:sz w:val="24"/>
                <w:szCs w:val="24"/>
              </w:rPr>
            </w:pPr>
          </w:p>
        </w:tc>
        <w:tc>
          <w:tcPr>
            <w:tcW w:w="1752" w:type="dxa"/>
            <w:tcBorders>
              <w:bottom w:val="single" w:sz="4" w:space="0" w:color="auto"/>
            </w:tcBorders>
          </w:tcPr>
          <w:p w:rsidR="00F02355" w:rsidRPr="00F02355" w:rsidRDefault="00F02355" w:rsidP="00F02355">
            <w:pPr>
              <w:rPr>
                <w:rFonts w:ascii="Times New Roman" w:eastAsia="Calibri" w:hAnsi="Times New Roman" w:cs="Times New Roman"/>
                <w:sz w:val="24"/>
                <w:szCs w:val="24"/>
              </w:rPr>
            </w:pPr>
          </w:p>
        </w:tc>
        <w:tc>
          <w:tcPr>
            <w:tcW w:w="276" w:type="dxa"/>
          </w:tcPr>
          <w:p w:rsidR="00F02355" w:rsidRPr="00F02355" w:rsidRDefault="00F02355" w:rsidP="00F02355">
            <w:pPr>
              <w:rPr>
                <w:rFonts w:ascii="Times New Roman" w:eastAsia="Calibri" w:hAnsi="Times New Roman" w:cs="Times New Roman"/>
                <w:sz w:val="24"/>
                <w:szCs w:val="24"/>
              </w:rPr>
            </w:pPr>
          </w:p>
        </w:tc>
        <w:tc>
          <w:tcPr>
            <w:tcW w:w="2393" w:type="dxa"/>
            <w:tcBorders>
              <w:bottom w:val="single" w:sz="4" w:space="0" w:color="auto"/>
            </w:tcBorders>
          </w:tcPr>
          <w:p w:rsidR="00F02355" w:rsidRPr="00F02355" w:rsidRDefault="00F02355" w:rsidP="00F02355">
            <w:pPr>
              <w:rPr>
                <w:rFonts w:ascii="Times New Roman" w:eastAsia="Calibri" w:hAnsi="Times New Roman" w:cs="Times New Roman"/>
                <w:sz w:val="24"/>
                <w:szCs w:val="24"/>
              </w:rPr>
            </w:pPr>
          </w:p>
        </w:tc>
        <w:tc>
          <w:tcPr>
            <w:tcW w:w="283" w:type="dxa"/>
          </w:tcPr>
          <w:p w:rsidR="00F02355" w:rsidRPr="00F02355" w:rsidRDefault="00F02355" w:rsidP="00F02355">
            <w:pPr>
              <w:rPr>
                <w:rFonts w:ascii="Calibri" w:eastAsia="Calibri" w:hAnsi="Calibri" w:cs="Times New Roman"/>
                <w:sz w:val="24"/>
                <w:szCs w:val="24"/>
              </w:rPr>
            </w:pPr>
            <w:r w:rsidRPr="00F02355">
              <w:rPr>
                <w:rFonts w:ascii="Calibri" w:eastAsia="Calibri" w:hAnsi="Calibri" w:cs="Times New Roman"/>
                <w:sz w:val="24"/>
                <w:szCs w:val="24"/>
              </w:rPr>
              <w:t>;</w:t>
            </w:r>
          </w:p>
        </w:tc>
      </w:tr>
      <w:tr w:rsidR="00F02355" w:rsidRPr="00F02355" w:rsidTr="00B83C2D">
        <w:tc>
          <w:tcPr>
            <w:tcW w:w="959" w:type="dxa"/>
          </w:tcPr>
          <w:p w:rsidR="00F02355" w:rsidRPr="00F02355" w:rsidRDefault="00F02355" w:rsidP="00F02355">
            <w:pPr>
              <w:jc w:val="right"/>
              <w:rPr>
                <w:rFonts w:ascii="Times New Roman" w:eastAsia="Calibri" w:hAnsi="Times New Roman" w:cs="Times New Roman"/>
                <w:sz w:val="24"/>
                <w:szCs w:val="24"/>
              </w:rPr>
            </w:pPr>
          </w:p>
        </w:tc>
        <w:tc>
          <w:tcPr>
            <w:tcW w:w="4401" w:type="dxa"/>
          </w:tcPr>
          <w:p w:rsidR="00F02355" w:rsidRPr="00F02355" w:rsidRDefault="00F02355" w:rsidP="00F02355">
            <w:pPr>
              <w:jc w:val="center"/>
              <w:rPr>
                <w:rFonts w:ascii="Times New Roman" w:eastAsia="Calibri" w:hAnsi="Times New Roman" w:cs="Times New Roman"/>
                <w:sz w:val="20"/>
                <w:szCs w:val="20"/>
              </w:rPr>
            </w:pPr>
            <w:proofErr w:type="gramStart"/>
            <w:r w:rsidRPr="00F02355">
              <w:rPr>
                <w:rFonts w:ascii="Times New Roman" w:eastAsia="Calibri" w:hAnsi="Times New Roman" w:cs="Times New Roman"/>
                <w:sz w:val="20"/>
                <w:szCs w:val="20"/>
              </w:rPr>
              <w:t>(фамилия, имя и отчество</w:t>
            </w:r>
            <w:proofErr w:type="gramEnd"/>
          </w:p>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 xml:space="preserve"> (при наличии))</w:t>
            </w:r>
          </w:p>
        </w:tc>
        <w:tc>
          <w:tcPr>
            <w:tcW w:w="357" w:type="dxa"/>
          </w:tcPr>
          <w:p w:rsidR="00F02355" w:rsidRPr="00F02355" w:rsidRDefault="00F02355" w:rsidP="00F02355">
            <w:pPr>
              <w:jc w:val="center"/>
              <w:rPr>
                <w:rFonts w:ascii="Times New Roman" w:eastAsia="Calibri" w:hAnsi="Times New Roman" w:cs="Times New Roman"/>
                <w:sz w:val="20"/>
                <w:szCs w:val="20"/>
              </w:rPr>
            </w:pPr>
          </w:p>
        </w:tc>
        <w:tc>
          <w:tcPr>
            <w:tcW w:w="1752" w:type="dxa"/>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(подпись)</w:t>
            </w:r>
          </w:p>
        </w:tc>
        <w:tc>
          <w:tcPr>
            <w:tcW w:w="276" w:type="dxa"/>
          </w:tcPr>
          <w:p w:rsidR="00F02355" w:rsidRPr="00F02355" w:rsidRDefault="00F02355" w:rsidP="00F02355">
            <w:pPr>
              <w:jc w:val="center"/>
              <w:rPr>
                <w:rFonts w:ascii="Times New Roman" w:eastAsia="Calibri" w:hAnsi="Times New Roman" w:cs="Times New Roman"/>
                <w:sz w:val="20"/>
                <w:szCs w:val="20"/>
              </w:rPr>
            </w:pPr>
          </w:p>
        </w:tc>
        <w:tc>
          <w:tcPr>
            <w:tcW w:w="2393" w:type="dxa"/>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(дата)</w:t>
            </w:r>
          </w:p>
        </w:tc>
        <w:tc>
          <w:tcPr>
            <w:tcW w:w="283" w:type="dxa"/>
          </w:tcPr>
          <w:p w:rsidR="00F02355" w:rsidRPr="00F02355" w:rsidRDefault="00F02355" w:rsidP="00F02355">
            <w:pPr>
              <w:jc w:val="center"/>
              <w:rPr>
                <w:rFonts w:ascii="Calibri" w:eastAsia="Calibri" w:hAnsi="Calibri" w:cs="Times New Roman"/>
                <w:sz w:val="24"/>
                <w:szCs w:val="24"/>
              </w:rPr>
            </w:pPr>
          </w:p>
        </w:tc>
      </w:tr>
      <w:tr w:rsidR="00F02355" w:rsidRPr="00F02355" w:rsidTr="00B83C2D">
        <w:tc>
          <w:tcPr>
            <w:tcW w:w="959" w:type="dxa"/>
          </w:tcPr>
          <w:p w:rsidR="00F02355" w:rsidRPr="00F02355" w:rsidRDefault="00F02355" w:rsidP="00F02355">
            <w:pPr>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2)</w:t>
            </w:r>
          </w:p>
        </w:tc>
        <w:tc>
          <w:tcPr>
            <w:tcW w:w="4401" w:type="dxa"/>
            <w:tcBorders>
              <w:bottom w:val="single" w:sz="4" w:space="0" w:color="auto"/>
            </w:tcBorders>
          </w:tcPr>
          <w:p w:rsidR="00F02355" w:rsidRPr="00F02355" w:rsidRDefault="00F02355" w:rsidP="00F02355">
            <w:pPr>
              <w:rPr>
                <w:rFonts w:ascii="Times New Roman" w:eastAsia="Calibri" w:hAnsi="Times New Roman" w:cs="Times New Roman"/>
                <w:sz w:val="24"/>
                <w:szCs w:val="24"/>
              </w:rPr>
            </w:pPr>
          </w:p>
        </w:tc>
        <w:tc>
          <w:tcPr>
            <w:tcW w:w="357" w:type="dxa"/>
          </w:tcPr>
          <w:p w:rsidR="00F02355" w:rsidRPr="00F02355" w:rsidRDefault="00F02355" w:rsidP="00F02355">
            <w:pPr>
              <w:rPr>
                <w:rFonts w:ascii="Times New Roman" w:eastAsia="Calibri" w:hAnsi="Times New Roman" w:cs="Times New Roman"/>
                <w:sz w:val="24"/>
                <w:szCs w:val="24"/>
              </w:rPr>
            </w:pPr>
          </w:p>
        </w:tc>
        <w:tc>
          <w:tcPr>
            <w:tcW w:w="1752" w:type="dxa"/>
            <w:tcBorders>
              <w:bottom w:val="single" w:sz="4" w:space="0" w:color="auto"/>
            </w:tcBorders>
          </w:tcPr>
          <w:p w:rsidR="00F02355" w:rsidRPr="00F02355" w:rsidRDefault="00F02355" w:rsidP="00F02355">
            <w:pPr>
              <w:rPr>
                <w:rFonts w:ascii="Times New Roman" w:eastAsia="Calibri" w:hAnsi="Times New Roman" w:cs="Times New Roman"/>
                <w:sz w:val="24"/>
                <w:szCs w:val="24"/>
              </w:rPr>
            </w:pPr>
          </w:p>
        </w:tc>
        <w:tc>
          <w:tcPr>
            <w:tcW w:w="276" w:type="dxa"/>
          </w:tcPr>
          <w:p w:rsidR="00F02355" w:rsidRPr="00F02355" w:rsidRDefault="00F02355" w:rsidP="00F02355">
            <w:pPr>
              <w:rPr>
                <w:rFonts w:ascii="Times New Roman" w:eastAsia="Calibri" w:hAnsi="Times New Roman" w:cs="Times New Roman"/>
                <w:sz w:val="24"/>
                <w:szCs w:val="24"/>
              </w:rPr>
            </w:pPr>
          </w:p>
        </w:tc>
        <w:tc>
          <w:tcPr>
            <w:tcW w:w="2393" w:type="dxa"/>
            <w:tcBorders>
              <w:bottom w:val="single" w:sz="4" w:space="0" w:color="auto"/>
            </w:tcBorders>
          </w:tcPr>
          <w:p w:rsidR="00F02355" w:rsidRPr="00F02355" w:rsidRDefault="00F02355" w:rsidP="00F02355">
            <w:pPr>
              <w:rPr>
                <w:rFonts w:ascii="Times New Roman" w:eastAsia="Calibri" w:hAnsi="Times New Roman" w:cs="Times New Roman"/>
                <w:sz w:val="24"/>
                <w:szCs w:val="24"/>
              </w:rPr>
            </w:pPr>
          </w:p>
        </w:tc>
        <w:tc>
          <w:tcPr>
            <w:tcW w:w="283" w:type="dxa"/>
          </w:tcPr>
          <w:p w:rsidR="00F02355" w:rsidRPr="00F02355" w:rsidRDefault="00F02355" w:rsidP="00F02355">
            <w:pPr>
              <w:rPr>
                <w:rFonts w:ascii="Calibri" w:eastAsia="Calibri" w:hAnsi="Calibri" w:cs="Times New Roman"/>
                <w:sz w:val="24"/>
                <w:szCs w:val="24"/>
              </w:rPr>
            </w:pPr>
            <w:r w:rsidRPr="00F02355">
              <w:rPr>
                <w:rFonts w:ascii="Calibri" w:eastAsia="Calibri" w:hAnsi="Calibri" w:cs="Times New Roman"/>
                <w:sz w:val="24"/>
                <w:szCs w:val="24"/>
              </w:rPr>
              <w:t>;</w:t>
            </w:r>
          </w:p>
        </w:tc>
      </w:tr>
      <w:tr w:rsidR="00F02355" w:rsidRPr="00F02355" w:rsidTr="00B83C2D">
        <w:tc>
          <w:tcPr>
            <w:tcW w:w="959" w:type="dxa"/>
          </w:tcPr>
          <w:p w:rsidR="00F02355" w:rsidRPr="00F02355" w:rsidRDefault="00F02355" w:rsidP="00F02355">
            <w:pPr>
              <w:jc w:val="right"/>
              <w:rPr>
                <w:rFonts w:ascii="Times New Roman" w:eastAsia="Calibri" w:hAnsi="Times New Roman" w:cs="Times New Roman"/>
                <w:sz w:val="24"/>
                <w:szCs w:val="24"/>
              </w:rPr>
            </w:pPr>
          </w:p>
        </w:tc>
        <w:tc>
          <w:tcPr>
            <w:tcW w:w="4401" w:type="dxa"/>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proofErr w:type="gramStart"/>
            <w:r w:rsidRPr="00F02355">
              <w:rPr>
                <w:rFonts w:ascii="Times New Roman" w:eastAsia="Calibri" w:hAnsi="Times New Roman" w:cs="Times New Roman"/>
                <w:sz w:val="20"/>
                <w:szCs w:val="20"/>
              </w:rPr>
              <w:t>(фамилия, имя и отчество</w:t>
            </w:r>
            <w:proofErr w:type="gramEnd"/>
          </w:p>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 xml:space="preserve"> (при наличии)</w:t>
            </w:r>
          </w:p>
        </w:tc>
        <w:tc>
          <w:tcPr>
            <w:tcW w:w="357" w:type="dxa"/>
          </w:tcPr>
          <w:p w:rsidR="00F02355" w:rsidRPr="00F02355" w:rsidRDefault="00F02355" w:rsidP="00F02355">
            <w:pPr>
              <w:jc w:val="center"/>
              <w:rPr>
                <w:rFonts w:ascii="Times New Roman" w:eastAsia="Calibri" w:hAnsi="Times New Roman" w:cs="Times New Roman"/>
                <w:sz w:val="20"/>
                <w:szCs w:val="20"/>
              </w:rPr>
            </w:pPr>
          </w:p>
        </w:tc>
        <w:tc>
          <w:tcPr>
            <w:tcW w:w="1752" w:type="dxa"/>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 xml:space="preserve"> (подпись)</w:t>
            </w:r>
          </w:p>
        </w:tc>
        <w:tc>
          <w:tcPr>
            <w:tcW w:w="276" w:type="dxa"/>
          </w:tcPr>
          <w:p w:rsidR="00F02355" w:rsidRPr="00F02355" w:rsidRDefault="00F02355" w:rsidP="00F02355">
            <w:pPr>
              <w:jc w:val="center"/>
              <w:rPr>
                <w:rFonts w:ascii="Times New Roman" w:eastAsia="Calibri" w:hAnsi="Times New Roman" w:cs="Times New Roman"/>
                <w:sz w:val="20"/>
                <w:szCs w:val="20"/>
              </w:rPr>
            </w:pPr>
          </w:p>
        </w:tc>
        <w:tc>
          <w:tcPr>
            <w:tcW w:w="2393" w:type="dxa"/>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(дата)</w:t>
            </w:r>
          </w:p>
        </w:tc>
        <w:tc>
          <w:tcPr>
            <w:tcW w:w="283" w:type="dxa"/>
          </w:tcPr>
          <w:p w:rsidR="00F02355" w:rsidRPr="00F02355" w:rsidRDefault="00F02355" w:rsidP="00F02355">
            <w:pPr>
              <w:rPr>
                <w:rFonts w:ascii="Calibri" w:eastAsia="Calibri" w:hAnsi="Calibri" w:cs="Times New Roman"/>
                <w:sz w:val="24"/>
                <w:szCs w:val="24"/>
              </w:rPr>
            </w:pPr>
          </w:p>
        </w:tc>
      </w:tr>
      <w:tr w:rsidR="00F02355" w:rsidRPr="00F02355" w:rsidTr="00B83C2D">
        <w:tc>
          <w:tcPr>
            <w:tcW w:w="959" w:type="dxa"/>
          </w:tcPr>
          <w:p w:rsidR="00F02355" w:rsidRPr="00F02355" w:rsidRDefault="00F02355" w:rsidP="00F02355">
            <w:pPr>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3)</w:t>
            </w:r>
          </w:p>
        </w:tc>
        <w:tc>
          <w:tcPr>
            <w:tcW w:w="4401" w:type="dxa"/>
            <w:tcBorders>
              <w:bottom w:val="single" w:sz="4" w:space="0" w:color="auto"/>
            </w:tcBorders>
          </w:tcPr>
          <w:p w:rsidR="00F02355" w:rsidRPr="00F02355" w:rsidRDefault="00F02355" w:rsidP="00F02355">
            <w:pPr>
              <w:rPr>
                <w:rFonts w:ascii="Times New Roman" w:eastAsia="Calibri" w:hAnsi="Times New Roman" w:cs="Times New Roman"/>
                <w:sz w:val="24"/>
                <w:szCs w:val="24"/>
              </w:rPr>
            </w:pPr>
          </w:p>
        </w:tc>
        <w:tc>
          <w:tcPr>
            <w:tcW w:w="357" w:type="dxa"/>
          </w:tcPr>
          <w:p w:rsidR="00F02355" w:rsidRPr="00F02355" w:rsidRDefault="00F02355" w:rsidP="00F02355">
            <w:pPr>
              <w:rPr>
                <w:rFonts w:ascii="Times New Roman" w:eastAsia="Calibri" w:hAnsi="Times New Roman" w:cs="Times New Roman"/>
                <w:sz w:val="24"/>
                <w:szCs w:val="24"/>
              </w:rPr>
            </w:pPr>
          </w:p>
        </w:tc>
        <w:tc>
          <w:tcPr>
            <w:tcW w:w="1752" w:type="dxa"/>
            <w:tcBorders>
              <w:bottom w:val="single" w:sz="4" w:space="0" w:color="auto"/>
            </w:tcBorders>
          </w:tcPr>
          <w:p w:rsidR="00F02355" w:rsidRPr="00F02355" w:rsidRDefault="00F02355" w:rsidP="00F02355">
            <w:pPr>
              <w:rPr>
                <w:rFonts w:ascii="Times New Roman" w:eastAsia="Calibri" w:hAnsi="Times New Roman" w:cs="Times New Roman"/>
                <w:sz w:val="24"/>
                <w:szCs w:val="24"/>
              </w:rPr>
            </w:pPr>
          </w:p>
        </w:tc>
        <w:tc>
          <w:tcPr>
            <w:tcW w:w="276" w:type="dxa"/>
          </w:tcPr>
          <w:p w:rsidR="00F02355" w:rsidRPr="00F02355" w:rsidRDefault="00F02355" w:rsidP="00F02355">
            <w:pPr>
              <w:rPr>
                <w:rFonts w:ascii="Times New Roman" w:eastAsia="Calibri" w:hAnsi="Times New Roman" w:cs="Times New Roman"/>
                <w:sz w:val="24"/>
                <w:szCs w:val="24"/>
              </w:rPr>
            </w:pPr>
          </w:p>
        </w:tc>
        <w:tc>
          <w:tcPr>
            <w:tcW w:w="2393" w:type="dxa"/>
            <w:tcBorders>
              <w:bottom w:val="single" w:sz="4" w:space="0" w:color="auto"/>
            </w:tcBorders>
          </w:tcPr>
          <w:p w:rsidR="00F02355" w:rsidRPr="00F02355" w:rsidRDefault="00F02355" w:rsidP="00F02355">
            <w:pPr>
              <w:rPr>
                <w:rFonts w:ascii="Times New Roman" w:eastAsia="Calibri" w:hAnsi="Times New Roman" w:cs="Times New Roman"/>
                <w:sz w:val="24"/>
                <w:szCs w:val="24"/>
              </w:rPr>
            </w:pPr>
          </w:p>
        </w:tc>
        <w:tc>
          <w:tcPr>
            <w:tcW w:w="283" w:type="dxa"/>
          </w:tcPr>
          <w:p w:rsidR="00F02355" w:rsidRPr="00F02355" w:rsidRDefault="00F02355" w:rsidP="00F02355">
            <w:pPr>
              <w:rPr>
                <w:rFonts w:ascii="Calibri" w:eastAsia="Calibri" w:hAnsi="Calibri" w:cs="Times New Roman"/>
                <w:sz w:val="24"/>
                <w:szCs w:val="24"/>
              </w:rPr>
            </w:pPr>
            <w:r w:rsidRPr="00F02355">
              <w:rPr>
                <w:rFonts w:ascii="Calibri" w:eastAsia="Calibri" w:hAnsi="Calibri" w:cs="Times New Roman"/>
                <w:sz w:val="24"/>
                <w:szCs w:val="24"/>
              </w:rPr>
              <w:t>;</w:t>
            </w:r>
          </w:p>
        </w:tc>
      </w:tr>
      <w:tr w:rsidR="00F02355" w:rsidRPr="00F02355" w:rsidTr="00B83C2D">
        <w:tc>
          <w:tcPr>
            <w:tcW w:w="959" w:type="dxa"/>
          </w:tcPr>
          <w:p w:rsidR="00F02355" w:rsidRPr="00F02355" w:rsidRDefault="00F02355" w:rsidP="00F02355">
            <w:pPr>
              <w:jc w:val="right"/>
              <w:rPr>
                <w:rFonts w:ascii="Calibri" w:eastAsia="Calibri" w:hAnsi="Calibri" w:cs="Times New Roman"/>
                <w:sz w:val="24"/>
                <w:szCs w:val="24"/>
              </w:rPr>
            </w:pPr>
          </w:p>
        </w:tc>
        <w:tc>
          <w:tcPr>
            <w:tcW w:w="4401" w:type="dxa"/>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proofErr w:type="gramStart"/>
            <w:r w:rsidRPr="00F02355">
              <w:rPr>
                <w:rFonts w:ascii="Times New Roman" w:eastAsia="Calibri" w:hAnsi="Times New Roman" w:cs="Times New Roman"/>
                <w:sz w:val="20"/>
                <w:szCs w:val="20"/>
              </w:rPr>
              <w:t>(фамилия, имя и отчество</w:t>
            </w:r>
            <w:proofErr w:type="gramEnd"/>
          </w:p>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 xml:space="preserve"> (при наличии))</w:t>
            </w:r>
          </w:p>
        </w:tc>
        <w:tc>
          <w:tcPr>
            <w:tcW w:w="357" w:type="dxa"/>
          </w:tcPr>
          <w:p w:rsidR="00F02355" w:rsidRPr="00F02355" w:rsidRDefault="00F02355" w:rsidP="00F02355">
            <w:pPr>
              <w:jc w:val="center"/>
              <w:rPr>
                <w:rFonts w:ascii="Times New Roman" w:eastAsia="Calibri" w:hAnsi="Times New Roman" w:cs="Times New Roman"/>
                <w:sz w:val="20"/>
                <w:szCs w:val="20"/>
              </w:rPr>
            </w:pPr>
          </w:p>
        </w:tc>
        <w:tc>
          <w:tcPr>
            <w:tcW w:w="1752" w:type="dxa"/>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(подпись)</w:t>
            </w:r>
          </w:p>
        </w:tc>
        <w:tc>
          <w:tcPr>
            <w:tcW w:w="276" w:type="dxa"/>
          </w:tcPr>
          <w:p w:rsidR="00F02355" w:rsidRPr="00F02355" w:rsidRDefault="00F02355" w:rsidP="00F02355">
            <w:pPr>
              <w:jc w:val="center"/>
              <w:rPr>
                <w:rFonts w:ascii="Times New Roman" w:eastAsia="Calibri" w:hAnsi="Times New Roman" w:cs="Times New Roman"/>
                <w:sz w:val="20"/>
                <w:szCs w:val="20"/>
              </w:rPr>
            </w:pPr>
          </w:p>
        </w:tc>
        <w:tc>
          <w:tcPr>
            <w:tcW w:w="2393" w:type="dxa"/>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(дата)</w:t>
            </w:r>
          </w:p>
        </w:tc>
        <w:tc>
          <w:tcPr>
            <w:tcW w:w="283" w:type="dxa"/>
          </w:tcPr>
          <w:p w:rsidR="00F02355" w:rsidRPr="00F02355" w:rsidRDefault="00F02355" w:rsidP="00F02355">
            <w:pPr>
              <w:rPr>
                <w:rFonts w:ascii="Calibri" w:eastAsia="Calibri" w:hAnsi="Calibri" w:cs="Times New Roman"/>
                <w:sz w:val="24"/>
                <w:szCs w:val="24"/>
              </w:rPr>
            </w:pPr>
          </w:p>
        </w:tc>
      </w:tr>
      <w:tr w:rsidR="00F02355" w:rsidRPr="00F02355" w:rsidTr="00B83C2D">
        <w:tc>
          <w:tcPr>
            <w:tcW w:w="959" w:type="dxa"/>
          </w:tcPr>
          <w:p w:rsidR="00F02355" w:rsidRPr="00F02355" w:rsidRDefault="00F02355" w:rsidP="00F02355">
            <w:pPr>
              <w:jc w:val="right"/>
              <w:rPr>
                <w:rFonts w:ascii="Calibri" w:eastAsia="Calibri" w:hAnsi="Calibri" w:cs="Times New Roman"/>
                <w:sz w:val="24"/>
                <w:szCs w:val="24"/>
              </w:rPr>
            </w:pPr>
            <w:r w:rsidRPr="00F02355">
              <w:rPr>
                <w:rFonts w:ascii="Calibri" w:eastAsia="Calibri" w:hAnsi="Calibri" w:cs="Times New Roman"/>
                <w:sz w:val="24"/>
                <w:szCs w:val="24"/>
              </w:rPr>
              <w:t>4)</w:t>
            </w:r>
          </w:p>
        </w:tc>
        <w:tc>
          <w:tcPr>
            <w:tcW w:w="4401" w:type="dxa"/>
            <w:tcBorders>
              <w:bottom w:val="single" w:sz="4" w:space="0" w:color="auto"/>
            </w:tcBorders>
          </w:tcPr>
          <w:p w:rsidR="00F02355" w:rsidRPr="00F02355" w:rsidRDefault="00F02355" w:rsidP="00F02355">
            <w:pPr>
              <w:rPr>
                <w:rFonts w:ascii="Times New Roman" w:eastAsia="Calibri" w:hAnsi="Times New Roman" w:cs="Times New Roman"/>
                <w:sz w:val="24"/>
                <w:szCs w:val="24"/>
              </w:rPr>
            </w:pPr>
          </w:p>
        </w:tc>
        <w:tc>
          <w:tcPr>
            <w:tcW w:w="357" w:type="dxa"/>
          </w:tcPr>
          <w:p w:rsidR="00F02355" w:rsidRPr="00F02355" w:rsidRDefault="00F02355" w:rsidP="00F02355">
            <w:pPr>
              <w:rPr>
                <w:rFonts w:ascii="Times New Roman" w:eastAsia="Calibri" w:hAnsi="Times New Roman" w:cs="Times New Roman"/>
                <w:sz w:val="24"/>
                <w:szCs w:val="24"/>
              </w:rPr>
            </w:pPr>
          </w:p>
        </w:tc>
        <w:tc>
          <w:tcPr>
            <w:tcW w:w="1752" w:type="dxa"/>
            <w:tcBorders>
              <w:bottom w:val="single" w:sz="4" w:space="0" w:color="auto"/>
            </w:tcBorders>
          </w:tcPr>
          <w:p w:rsidR="00F02355" w:rsidRPr="00F02355" w:rsidRDefault="00F02355" w:rsidP="00F02355">
            <w:pPr>
              <w:rPr>
                <w:rFonts w:ascii="Times New Roman" w:eastAsia="Calibri" w:hAnsi="Times New Roman" w:cs="Times New Roman"/>
                <w:sz w:val="24"/>
                <w:szCs w:val="24"/>
              </w:rPr>
            </w:pPr>
          </w:p>
        </w:tc>
        <w:tc>
          <w:tcPr>
            <w:tcW w:w="276" w:type="dxa"/>
          </w:tcPr>
          <w:p w:rsidR="00F02355" w:rsidRPr="00F02355" w:rsidRDefault="00F02355" w:rsidP="00F02355">
            <w:pPr>
              <w:rPr>
                <w:rFonts w:ascii="Times New Roman" w:eastAsia="Calibri" w:hAnsi="Times New Roman" w:cs="Times New Roman"/>
                <w:sz w:val="24"/>
                <w:szCs w:val="24"/>
              </w:rPr>
            </w:pPr>
          </w:p>
        </w:tc>
        <w:tc>
          <w:tcPr>
            <w:tcW w:w="2393" w:type="dxa"/>
            <w:tcBorders>
              <w:bottom w:val="single" w:sz="4" w:space="0" w:color="auto"/>
            </w:tcBorders>
          </w:tcPr>
          <w:p w:rsidR="00F02355" w:rsidRPr="00F02355" w:rsidRDefault="00F02355" w:rsidP="00F02355">
            <w:pPr>
              <w:rPr>
                <w:rFonts w:ascii="Times New Roman" w:eastAsia="Calibri" w:hAnsi="Times New Roman" w:cs="Times New Roman"/>
                <w:sz w:val="24"/>
                <w:szCs w:val="24"/>
              </w:rPr>
            </w:pPr>
          </w:p>
        </w:tc>
        <w:tc>
          <w:tcPr>
            <w:tcW w:w="283" w:type="dxa"/>
          </w:tcPr>
          <w:p w:rsidR="00F02355" w:rsidRPr="00F02355" w:rsidRDefault="00F02355" w:rsidP="00F02355">
            <w:pPr>
              <w:rPr>
                <w:rFonts w:ascii="Calibri" w:eastAsia="Calibri" w:hAnsi="Calibri" w:cs="Times New Roman"/>
                <w:sz w:val="24"/>
                <w:szCs w:val="24"/>
              </w:rPr>
            </w:pPr>
            <w:r w:rsidRPr="00F02355">
              <w:rPr>
                <w:rFonts w:ascii="Calibri" w:eastAsia="Calibri" w:hAnsi="Calibri" w:cs="Times New Roman"/>
                <w:sz w:val="24"/>
                <w:szCs w:val="24"/>
              </w:rPr>
              <w:t>.</w:t>
            </w:r>
          </w:p>
        </w:tc>
      </w:tr>
      <w:tr w:rsidR="00F02355" w:rsidRPr="00F02355" w:rsidTr="00B83C2D">
        <w:tc>
          <w:tcPr>
            <w:tcW w:w="959" w:type="dxa"/>
          </w:tcPr>
          <w:p w:rsidR="00F02355" w:rsidRPr="00F02355" w:rsidRDefault="00F02355" w:rsidP="00F02355">
            <w:pPr>
              <w:jc w:val="right"/>
              <w:rPr>
                <w:rFonts w:ascii="Calibri" w:eastAsia="Calibri" w:hAnsi="Calibri" w:cs="Times New Roman"/>
                <w:sz w:val="24"/>
                <w:szCs w:val="24"/>
              </w:rPr>
            </w:pPr>
          </w:p>
        </w:tc>
        <w:tc>
          <w:tcPr>
            <w:tcW w:w="4401" w:type="dxa"/>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proofErr w:type="gramStart"/>
            <w:r w:rsidRPr="00F02355">
              <w:rPr>
                <w:rFonts w:ascii="Times New Roman" w:eastAsia="Calibri" w:hAnsi="Times New Roman" w:cs="Times New Roman"/>
                <w:sz w:val="20"/>
                <w:szCs w:val="20"/>
              </w:rPr>
              <w:t>(фамилия, имя и отчество</w:t>
            </w:r>
            <w:proofErr w:type="gramEnd"/>
          </w:p>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 xml:space="preserve"> (при наличии))</w:t>
            </w:r>
          </w:p>
        </w:tc>
        <w:tc>
          <w:tcPr>
            <w:tcW w:w="357" w:type="dxa"/>
          </w:tcPr>
          <w:p w:rsidR="00F02355" w:rsidRPr="00F02355" w:rsidRDefault="00F02355" w:rsidP="00F02355">
            <w:pPr>
              <w:jc w:val="center"/>
              <w:rPr>
                <w:rFonts w:ascii="Times New Roman" w:eastAsia="Calibri" w:hAnsi="Times New Roman" w:cs="Times New Roman"/>
                <w:sz w:val="20"/>
                <w:szCs w:val="20"/>
              </w:rPr>
            </w:pPr>
          </w:p>
        </w:tc>
        <w:tc>
          <w:tcPr>
            <w:tcW w:w="1752" w:type="dxa"/>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(подпись)</w:t>
            </w:r>
          </w:p>
        </w:tc>
        <w:tc>
          <w:tcPr>
            <w:tcW w:w="276" w:type="dxa"/>
          </w:tcPr>
          <w:p w:rsidR="00F02355" w:rsidRPr="00F02355" w:rsidRDefault="00F02355" w:rsidP="00F02355">
            <w:pPr>
              <w:jc w:val="center"/>
              <w:rPr>
                <w:rFonts w:ascii="Times New Roman" w:eastAsia="Calibri" w:hAnsi="Times New Roman" w:cs="Times New Roman"/>
                <w:sz w:val="20"/>
                <w:szCs w:val="20"/>
              </w:rPr>
            </w:pPr>
          </w:p>
        </w:tc>
        <w:tc>
          <w:tcPr>
            <w:tcW w:w="2393" w:type="dxa"/>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(дата)</w:t>
            </w:r>
          </w:p>
        </w:tc>
        <w:tc>
          <w:tcPr>
            <w:tcW w:w="283" w:type="dxa"/>
          </w:tcPr>
          <w:p w:rsidR="00F02355" w:rsidRPr="00F02355" w:rsidRDefault="00F02355" w:rsidP="00F02355">
            <w:pPr>
              <w:rPr>
                <w:rFonts w:ascii="Calibri" w:eastAsia="Calibri" w:hAnsi="Calibri" w:cs="Times New Roman"/>
                <w:sz w:val="24"/>
                <w:szCs w:val="24"/>
              </w:rPr>
            </w:pPr>
          </w:p>
        </w:tc>
      </w:tr>
      <w:tr w:rsidR="00F02355" w:rsidRPr="00F02355" w:rsidTr="00B83C2D">
        <w:tc>
          <w:tcPr>
            <w:tcW w:w="10421" w:type="dxa"/>
            <w:gridSpan w:val="7"/>
          </w:tcPr>
          <w:p w:rsidR="00F02355" w:rsidRPr="00F02355" w:rsidRDefault="00F02355" w:rsidP="00F02355">
            <w:pPr>
              <w:rPr>
                <w:rFonts w:ascii="Calibri" w:eastAsia="Calibri" w:hAnsi="Calibri" w:cs="Times New Roman"/>
                <w:sz w:val="24"/>
                <w:szCs w:val="24"/>
              </w:rPr>
            </w:pPr>
          </w:p>
        </w:tc>
      </w:tr>
      <w:tr w:rsidR="00F02355" w:rsidRPr="00F02355" w:rsidTr="00B83C2D">
        <w:tc>
          <w:tcPr>
            <w:tcW w:w="10421" w:type="dxa"/>
            <w:gridSpan w:val="7"/>
          </w:tcPr>
          <w:p w:rsidR="00F02355" w:rsidRPr="00F02355" w:rsidRDefault="00F02355" w:rsidP="00F02355">
            <w:pPr>
              <w:ind w:firstLine="567"/>
              <w:rPr>
                <w:rFonts w:ascii="Times New Roman" w:eastAsia="Calibri" w:hAnsi="Times New Roman" w:cs="Times New Roman"/>
                <w:sz w:val="24"/>
                <w:szCs w:val="24"/>
              </w:rPr>
            </w:pPr>
            <w:r w:rsidRPr="00F02355">
              <w:rPr>
                <w:rFonts w:ascii="Times New Roman" w:eastAsia="Calibri" w:hAnsi="Times New Roman" w:cs="Times New Roman"/>
                <w:sz w:val="24"/>
                <w:szCs w:val="24"/>
              </w:rPr>
              <w:t>К заявлению прилагаются следующие документы:</w:t>
            </w:r>
          </w:p>
        </w:tc>
      </w:tr>
      <w:tr w:rsidR="00F02355" w:rsidRPr="00F02355" w:rsidTr="00B83C2D">
        <w:tc>
          <w:tcPr>
            <w:tcW w:w="959" w:type="dxa"/>
          </w:tcPr>
          <w:p w:rsidR="00F02355" w:rsidRPr="00F02355" w:rsidRDefault="00F02355" w:rsidP="00F02355">
            <w:pPr>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1)</w:t>
            </w:r>
          </w:p>
        </w:tc>
        <w:tc>
          <w:tcPr>
            <w:tcW w:w="9179" w:type="dxa"/>
            <w:gridSpan w:val="5"/>
            <w:tcBorders>
              <w:bottom w:val="single" w:sz="4" w:space="0" w:color="auto"/>
            </w:tcBorders>
          </w:tcPr>
          <w:p w:rsidR="00F02355" w:rsidRPr="00F02355" w:rsidRDefault="00F02355" w:rsidP="00F02355">
            <w:pPr>
              <w:rPr>
                <w:rFonts w:ascii="Times New Roman" w:eastAsia="Calibri" w:hAnsi="Times New Roman" w:cs="Times New Roman"/>
                <w:sz w:val="24"/>
                <w:szCs w:val="24"/>
              </w:rPr>
            </w:pPr>
          </w:p>
        </w:tc>
        <w:tc>
          <w:tcPr>
            <w:tcW w:w="283" w:type="dxa"/>
          </w:tcPr>
          <w:p w:rsidR="00F02355" w:rsidRPr="00F02355" w:rsidRDefault="00F02355" w:rsidP="00F02355">
            <w:pPr>
              <w:rPr>
                <w:rFonts w:ascii="Times New Roman" w:eastAsia="Calibri" w:hAnsi="Times New Roman" w:cs="Times New Roman"/>
                <w:sz w:val="24"/>
                <w:szCs w:val="24"/>
              </w:rPr>
            </w:pPr>
            <w:r w:rsidRPr="00F02355">
              <w:rPr>
                <w:rFonts w:ascii="Times New Roman" w:eastAsia="Calibri" w:hAnsi="Times New Roman" w:cs="Times New Roman"/>
                <w:sz w:val="24"/>
                <w:szCs w:val="24"/>
              </w:rPr>
              <w:t>;</w:t>
            </w:r>
          </w:p>
        </w:tc>
      </w:tr>
      <w:tr w:rsidR="00F02355" w:rsidRPr="00F02355" w:rsidTr="00B83C2D">
        <w:tc>
          <w:tcPr>
            <w:tcW w:w="959" w:type="dxa"/>
          </w:tcPr>
          <w:p w:rsidR="00F02355" w:rsidRPr="00F02355" w:rsidRDefault="00F02355" w:rsidP="00F02355">
            <w:pPr>
              <w:jc w:val="right"/>
              <w:rPr>
                <w:rFonts w:ascii="Times New Roman" w:eastAsia="Calibri" w:hAnsi="Times New Roman" w:cs="Times New Roman"/>
                <w:sz w:val="24"/>
                <w:szCs w:val="24"/>
              </w:rPr>
            </w:pPr>
          </w:p>
        </w:tc>
        <w:tc>
          <w:tcPr>
            <w:tcW w:w="9179" w:type="dxa"/>
            <w:gridSpan w:val="5"/>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(наименование документа и его реквизиты)</w:t>
            </w:r>
          </w:p>
        </w:tc>
        <w:tc>
          <w:tcPr>
            <w:tcW w:w="283" w:type="dxa"/>
          </w:tcPr>
          <w:p w:rsidR="00F02355" w:rsidRPr="00F02355" w:rsidRDefault="00F02355" w:rsidP="00F02355">
            <w:pPr>
              <w:rPr>
                <w:rFonts w:ascii="Times New Roman" w:eastAsia="Calibri" w:hAnsi="Times New Roman" w:cs="Times New Roman"/>
                <w:sz w:val="24"/>
                <w:szCs w:val="24"/>
              </w:rPr>
            </w:pPr>
          </w:p>
        </w:tc>
      </w:tr>
      <w:tr w:rsidR="00F02355" w:rsidRPr="00F02355" w:rsidTr="00B83C2D">
        <w:tc>
          <w:tcPr>
            <w:tcW w:w="959" w:type="dxa"/>
          </w:tcPr>
          <w:p w:rsidR="00F02355" w:rsidRPr="00F02355" w:rsidRDefault="00F02355" w:rsidP="00F02355">
            <w:pPr>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2)</w:t>
            </w:r>
          </w:p>
        </w:tc>
        <w:tc>
          <w:tcPr>
            <w:tcW w:w="9179" w:type="dxa"/>
            <w:gridSpan w:val="5"/>
            <w:tcBorders>
              <w:bottom w:val="single" w:sz="4" w:space="0" w:color="auto"/>
            </w:tcBorders>
          </w:tcPr>
          <w:p w:rsidR="00F02355" w:rsidRPr="00F02355" w:rsidRDefault="00F02355" w:rsidP="00F02355">
            <w:pPr>
              <w:rPr>
                <w:rFonts w:ascii="Times New Roman" w:eastAsia="Calibri" w:hAnsi="Times New Roman" w:cs="Times New Roman"/>
                <w:sz w:val="20"/>
                <w:szCs w:val="20"/>
              </w:rPr>
            </w:pPr>
          </w:p>
        </w:tc>
        <w:tc>
          <w:tcPr>
            <w:tcW w:w="283" w:type="dxa"/>
          </w:tcPr>
          <w:p w:rsidR="00F02355" w:rsidRPr="00F02355" w:rsidRDefault="00F02355" w:rsidP="00F02355">
            <w:pPr>
              <w:rPr>
                <w:rFonts w:ascii="Times New Roman" w:eastAsia="Calibri" w:hAnsi="Times New Roman" w:cs="Times New Roman"/>
                <w:sz w:val="24"/>
                <w:szCs w:val="24"/>
              </w:rPr>
            </w:pPr>
            <w:r w:rsidRPr="00F02355">
              <w:rPr>
                <w:rFonts w:ascii="Times New Roman" w:eastAsia="Calibri" w:hAnsi="Times New Roman" w:cs="Times New Roman"/>
                <w:sz w:val="24"/>
                <w:szCs w:val="24"/>
              </w:rPr>
              <w:t>;</w:t>
            </w:r>
          </w:p>
        </w:tc>
      </w:tr>
      <w:tr w:rsidR="00F02355" w:rsidRPr="00F02355" w:rsidTr="00B83C2D">
        <w:tc>
          <w:tcPr>
            <w:tcW w:w="959" w:type="dxa"/>
          </w:tcPr>
          <w:p w:rsidR="00F02355" w:rsidRPr="00F02355" w:rsidRDefault="00F02355" w:rsidP="00F02355">
            <w:pPr>
              <w:jc w:val="right"/>
              <w:rPr>
                <w:rFonts w:ascii="Times New Roman" w:eastAsia="Calibri" w:hAnsi="Times New Roman" w:cs="Times New Roman"/>
                <w:sz w:val="24"/>
                <w:szCs w:val="24"/>
              </w:rPr>
            </w:pPr>
          </w:p>
        </w:tc>
        <w:tc>
          <w:tcPr>
            <w:tcW w:w="9179" w:type="dxa"/>
            <w:gridSpan w:val="5"/>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(наименование документа и его реквизиты)</w:t>
            </w:r>
          </w:p>
        </w:tc>
        <w:tc>
          <w:tcPr>
            <w:tcW w:w="283" w:type="dxa"/>
          </w:tcPr>
          <w:p w:rsidR="00F02355" w:rsidRPr="00F02355" w:rsidRDefault="00F02355" w:rsidP="00F02355">
            <w:pPr>
              <w:rPr>
                <w:rFonts w:ascii="Times New Roman" w:eastAsia="Calibri" w:hAnsi="Times New Roman" w:cs="Times New Roman"/>
                <w:sz w:val="24"/>
                <w:szCs w:val="24"/>
              </w:rPr>
            </w:pPr>
          </w:p>
        </w:tc>
      </w:tr>
      <w:tr w:rsidR="00F02355" w:rsidRPr="00F02355" w:rsidTr="00B83C2D">
        <w:tc>
          <w:tcPr>
            <w:tcW w:w="959" w:type="dxa"/>
          </w:tcPr>
          <w:p w:rsidR="00F02355" w:rsidRPr="00F02355" w:rsidRDefault="00F02355" w:rsidP="00F02355">
            <w:pPr>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3)</w:t>
            </w:r>
          </w:p>
        </w:tc>
        <w:tc>
          <w:tcPr>
            <w:tcW w:w="9179" w:type="dxa"/>
            <w:gridSpan w:val="5"/>
            <w:tcBorders>
              <w:bottom w:val="single" w:sz="4" w:space="0" w:color="auto"/>
            </w:tcBorders>
          </w:tcPr>
          <w:p w:rsidR="00F02355" w:rsidRPr="00F02355" w:rsidRDefault="00F02355" w:rsidP="00F02355">
            <w:pPr>
              <w:rPr>
                <w:rFonts w:ascii="Times New Roman" w:eastAsia="Calibri" w:hAnsi="Times New Roman" w:cs="Times New Roman"/>
                <w:sz w:val="20"/>
                <w:szCs w:val="20"/>
              </w:rPr>
            </w:pPr>
          </w:p>
        </w:tc>
        <w:tc>
          <w:tcPr>
            <w:tcW w:w="283" w:type="dxa"/>
          </w:tcPr>
          <w:p w:rsidR="00F02355" w:rsidRPr="00F02355" w:rsidRDefault="00F02355" w:rsidP="00F02355">
            <w:pPr>
              <w:rPr>
                <w:rFonts w:ascii="Times New Roman" w:eastAsia="Calibri" w:hAnsi="Times New Roman" w:cs="Times New Roman"/>
                <w:sz w:val="24"/>
                <w:szCs w:val="24"/>
              </w:rPr>
            </w:pPr>
            <w:r w:rsidRPr="00F02355">
              <w:rPr>
                <w:rFonts w:ascii="Times New Roman" w:eastAsia="Calibri" w:hAnsi="Times New Roman" w:cs="Times New Roman"/>
                <w:sz w:val="24"/>
                <w:szCs w:val="24"/>
              </w:rPr>
              <w:t>;</w:t>
            </w:r>
          </w:p>
        </w:tc>
      </w:tr>
      <w:tr w:rsidR="00F02355" w:rsidRPr="00F02355" w:rsidTr="00B83C2D">
        <w:tc>
          <w:tcPr>
            <w:tcW w:w="959" w:type="dxa"/>
          </w:tcPr>
          <w:p w:rsidR="00F02355" w:rsidRPr="00F02355" w:rsidRDefault="00F02355" w:rsidP="00F02355">
            <w:pPr>
              <w:jc w:val="right"/>
              <w:rPr>
                <w:rFonts w:ascii="Times New Roman" w:eastAsia="Calibri" w:hAnsi="Times New Roman" w:cs="Times New Roman"/>
                <w:sz w:val="24"/>
                <w:szCs w:val="24"/>
              </w:rPr>
            </w:pPr>
          </w:p>
        </w:tc>
        <w:tc>
          <w:tcPr>
            <w:tcW w:w="9179" w:type="dxa"/>
            <w:gridSpan w:val="5"/>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(наименование документа и его реквизиты)</w:t>
            </w:r>
          </w:p>
        </w:tc>
        <w:tc>
          <w:tcPr>
            <w:tcW w:w="283" w:type="dxa"/>
          </w:tcPr>
          <w:p w:rsidR="00F02355" w:rsidRPr="00F02355" w:rsidRDefault="00F02355" w:rsidP="00F02355">
            <w:pPr>
              <w:rPr>
                <w:rFonts w:ascii="Times New Roman" w:eastAsia="Calibri" w:hAnsi="Times New Roman" w:cs="Times New Roman"/>
                <w:sz w:val="24"/>
                <w:szCs w:val="24"/>
              </w:rPr>
            </w:pPr>
          </w:p>
        </w:tc>
      </w:tr>
      <w:tr w:rsidR="00F02355" w:rsidRPr="00F02355" w:rsidTr="00B83C2D">
        <w:tc>
          <w:tcPr>
            <w:tcW w:w="959" w:type="dxa"/>
          </w:tcPr>
          <w:p w:rsidR="00F02355" w:rsidRPr="00F02355" w:rsidRDefault="00F02355" w:rsidP="00F02355">
            <w:pPr>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4)</w:t>
            </w:r>
          </w:p>
        </w:tc>
        <w:tc>
          <w:tcPr>
            <w:tcW w:w="9179" w:type="dxa"/>
            <w:gridSpan w:val="5"/>
            <w:tcBorders>
              <w:bottom w:val="single" w:sz="4" w:space="0" w:color="auto"/>
            </w:tcBorders>
          </w:tcPr>
          <w:p w:rsidR="00F02355" w:rsidRPr="00F02355" w:rsidRDefault="00F02355" w:rsidP="00F02355">
            <w:pPr>
              <w:rPr>
                <w:rFonts w:ascii="Times New Roman" w:eastAsia="Calibri" w:hAnsi="Times New Roman" w:cs="Times New Roman"/>
                <w:sz w:val="20"/>
                <w:szCs w:val="20"/>
              </w:rPr>
            </w:pPr>
          </w:p>
        </w:tc>
        <w:tc>
          <w:tcPr>
            <w:tcW w:w="283" w:type="dxa"/>
          </w:tcPr>
          <w:p w:rsidR="00F02355" w:rsidRPr="00F02355" w:rsidRDefault="00F02355" w:rsidP="00F02355">
            <w:pPr>
              <w:rPr>
                <w:rFonts w:ascii="Times New Roman" w:eastAsia="Calibri" w:hAnsi="Times New Roman" w:cs="Times New Roman"/>
                <w:sz w:val="24"/>
                <w:szCs w:val="24"/>
              </w:rPr>
            </w:pPr>
            <w:r w:rsidRPr="00F02355">
              <w:rPr>
                <w:rFonts w:ascii="Times New Roman" w:eastAsia="Calibri" w:hAnsi="Times New Roman" w:cs="Times New Roman"/>
                <w:sz w:val="24"/>
                <w:szCs w:val="24"/>
              </w:rPr>
              <w:t>;</w:t>
            </w:r>
          </w:p>
        </w:tc>
      </w:tr>
      <w:tr w:rsidR="00F02355" w:rsidRPr="00F02355" w:rsidTr="00B83C2D">
        <w:tc>
          <w:tcPr>
            <w:tcW w:w="959" w:type="dxa"/>
          </w:tcPr>
          <w:p w:rsidR="00F02355" w:rsidRPr="00F02355" w:rsidRDefault="00F02355" w:rsidP="00F02355">
            <w:pPr>
              <w:jc w:val="right"/>
              <w:rPr>
                <w:rFonts w:ascii="Times New Roman" w:eastAsia="Calibri" w:hAnsi="Times New Roman" w:cs="Times New Roman"/>
                <w:sz w:val="24"/>
                <w:szCs w:val="24"/>
              </w:rPr>
            </w:pPr>
          </w:p>
        </w:tc>
        <w:tc>
          <w:tcPr>
            <w:tcW w:w="9179" w:type="dxa"/>
            <w:gridSpan w:val="5"/>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(наименование документа и его реквизиты)</w:t>
            </w:r>
          </w:p>
        </w:tc>
        <w:tc>
          <w:tcPr>
            <w:tcW w:w="283" w:type="dxa"/>
          </w:tcPr>
          <w:p w:rsidR="00F02355" w:rsidRPr="00F02355" w:rsidRDefault="00F02355" w:rsidP="00F02355">
            <w:pPr>
              <w:rPr>
                <w:rFonts w:ascii="Times New Roman" w:eastAsia="Calibri" w:hAnsi="Times New Roman" w:cs="Times New Roman"/>
                <w:sz w:val="24"/>
                <w:szCs w:val="24"/>
              </w:rPr>
            </w:pPr>
          </w:p>
        </w:tc>
      </w:tr>
      <w:tr w:rsidR="00F02355" w:rsidRPr="00F02355" w:rsidTr="00B83C2D">
        <w:tc>
          <w:tcPr>
            <w:tcW w:w="959" w:type="dxa"/>
          </w:tcPr>
          <w:p w:rsidR="00F02355" w:rsidRPr="00F02355" w:rsidRDefault="00F02355" w:rsidP="00F02355">
            <w:pPr>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5)</w:t>
            </w:r>
          </w:p>
        </w:tc>
        <w:tc>
          <w:tcPr>
            <w:tcW w:w="9179" w:type="dxa"/>
            <w:gridSpan w:val="5"/>
            <w:tcBorders>
              <w:bottom w:val="single" w:sz="4" w:space="0" w:color="auto"/>
            </w:tcBorders>
          </w:tcPr>
          <w:p w:rsidR="00F02355" w:rsidRPr="00F02355" w:rsidRDefault="00F02355" w:rsidP="00F02355">
            <w:pPr>
              <w:rPr>
                <w:rFonts w:ascii="Times New Roman" w:eastAsia="Calibri" w:hAnsi="Times New Roman" w:cs="Times New Roman"/>
                <w:sz w:val="20"/>
                <w:szCs w:val="20"/>
              </w:rPr>
            </w:pPr>
          </w:p>
        </w:tc>
        <w:tc>
          <w:tcPr>
            <w:tcW w:w="283" w:type="dxa"/>
          </w:tcPr>
          <w:p w:rsidR="00F02355" w:rsidRPr="00F02355" w:rsidRDefault="00F02355" w:rsidP="00F02355">
            <w:pPr>
              <w:rPr>
                <w:rFonts w:ascii="Times New Roman" w:eastAsia="Calibri" w:hAnsi="Times New Roman" w:cs="Times New Roman"/>
                <w:sz w:val="24"/>
                <w:szCs w:val="24"/>
              </w:rPr>
            </w:pPr>
            <w:r w:rsidRPr="00F02355">
              <w:rPr>
                <w:rFonts w:ascii="Times New Roman" w:eastAsia="Calibri" w:hAnsi="Times New Roman" w:cs="Times New Roman"/>
                <w:sz w:val="24"/>
                <w:szCs w:val="24"/>
              </w:rPr>
              <w:t>.</w:t>
            </w:r>
          </w:p>
        </w:tc>
      </w:tr>
      <w:tr w:rsidR="00F02355" w:rsidRPr="00F02355" w:rsidTr="00B83C2D">
        <w:tc>
          <w:tcPr>
            <w:tcW w:w="959" w:type="dxa"/>
          </w:tcPr>
          <w:p w:rsidR="00F02355" w:rsidRPr="00F02355" w:rsidRDefault="00F02355" w:rsidP="00F02355">
            <w:pPr>
              <w:rPr>
                <w:rFonts w:ascii="Calibri" w:eastAsia="Calibri" w:hAnsi="Calibri" w:cs="Times New Roman"/>
                <w:sz w:val="24"/>
                <w:szCs w:val="24"/>
              </w:rPr>
            </w:pPr>
          </w:p>
        </w:tc>
        <w:tc>
          <w:tcPr>
            <w:tcW w:w="9179" w:type="dxa"/>
            <w:gridSpan w:val="5"/>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(наименование документа и его реквизиты)</w:t>
            </w:r>
          </w:p>
        </w:tc>
        <w:tc>
          <w:tcPr>
            <w:tcW w:w="283" w:type="dxa"/>
          </w:tcPr>
          <w:p w:rsidR="00F02355" w:rsidRPr="00F02355" w:rsidRDefault="00F02355" w:rsidP="00F02355">
            <w:pPr>
              <w:rPr>
                <w:rFonts w:ascii="Times New Roman" w:eastAsia="Calibri" w:hAnsi="Times New Roman" w:cs="Times New Roman"/>
                <w:sz w:val="24"/>
                <w:szCs w:val="24"/>
              </w:rPr>
            </w:pPr>
          </w:p>
        </w:tc>
      </w:tr>
      <w:tr w:rsidR="00F02355" w:rsidRPr="00F02355" w:rsidTr="00B83C2D">
        <w:trPr>
          <w:gridAfter w:val="1"/>
          <w:wAfter w:w="283" w:type="dxa"/>
        </w:trPr>
        <w:tc>
          <w:tcPr>
            <w:tcW w:w="959" w:type="dxa"/>
          </w:tcPr>
          <w:p w:rsidR="00F02355" w:rsidRPr="00F02355" w:rsidRDefault="00F02355" w:rsidP="00F02355">
            <w:pPr>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6)</w:t>
            </w:r>
          </w:p>
        </w:tc>
        <w:tc>
          <w:tcPr>
            <w:tcW w:w="9179" w:type="dxa"/>
            <w:gridSpan w:val="5"/>
            <w:tcBorders>
              <w:bottom w:val="single" w:sz="4" w:space="0" w:color="auto"/>
            </w:tcBorders>
          </w:tcPr>
          <w:p w:rsidR="00F02355" w:rsidRPr="00F02355" w:rsidRDefault="00F02355" w:rsidP="00F02355">
            <w:pPr>
              <w:rPr>
                <w:rFonts w:ascii="Times New Roman" w:eastAsia="Calibri" w:hAnsi="Times New Roman" w:cs="Times New Roman"/>
                <w:sz w:val="20"/>
                <w:szCs w:val="20"/>
              </w:rPr>
            </w:pPr>
          </w:p>
        </w:tc>
      </w:tr>
      <w:tr w:rsidR="00F02355" w:rsidRPr="00F02355" w:rsidTr="00B83C2D">
        <w:trPr>
          <w:gridAfter w:val="1"/>
          <w:wAfter w:w="283" w:type="dxa"/>
        </w:trPr>
        <w:tc>
          <w:tcPr>
            <w:tcW w:w="959" w:type="dxa"/>
          </w:tcPr>
          <w:p w:rsidR="00F02355" w:rsidRPr="00F02355" w:rsidRDefault="00F02355" w:rsidP="00F02355">
            <w:pPr>
              <w:rPr>
                <w:rFonts w:ascii="Calibri" w:eastAsia="Calibri" w:hAnsi="Calibri" w:cs="Times New Roman"/>
                <w:sz w:val="24"/>
                <w:szCs w:val="24"/>
              </w:rPr>
            </w:pPr>
          </w:p>
        </w:tc>
        <w:tc>
          <w:tcPr>
            <w:tcW w:w="9179" w:type="dxa"/>
            <w:gridSpan w:val="5"/>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(наименование документа и его реквизиты)</w:t>
            </w:r>
          </w:p>
        </w:tc>
      </w:tr>
      <w:tr w:rsidR="00F02355" w:rsidRPr="00F02355" w:rsidTr="00B83C2D">
        <w:trPr>
          <w:gridAfter w:val="1"/>
          <w:wAfter w:w="283" w:type="dxa"/>
        </w:trPr>
        <w:tc>
          <w:tcPr>
            <w:tcW w:w="959" w:type="dxa"/>
          </w:tcPr>
          <w:p w:rsidR="00F02355" w:rsidRPr="00F02355" w:rsidRDefault="00F02355" w:rsidP="00F02355">
            <w:pPr>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7)</w:t>
            </w:r>
          </w:p>
        </w:tc>
        <w:tc>
          <w:tcPr>
            <w:tcW w:w="9179" w:type="dxa"/>
            <w:gridSpan w:val="5"/>
            <w:tcBorders>
              <w:bottom w:val="single" w:sz="4" w:space="0" w:color="auto"/>
            </w:tcBorders>
          </w:tcPr>
          <w:p w:rsidR="00F02355" w:rsidRPr="00F02355" w:rsidRDefault="00F02355" w:rsidP="00F02355">
            <w:pPr>
              <w:rPr>
                <w:rFonts w:ascii="Times New Roman" w:eastAsia="Calibri" w:hAnsi="Times New Roman" w:cs="Times New Roman"/>
                <w:sz w:val="20"/>
                <w:szCs w:val="20"/>
              </w:rPr>
            </w:pPr>
          </w:p>
        </w:tc>
      </w:tr>
      <w:tr w:rsidR="00F02355" w:rsidRPr="00F02355" w:rsidTr="00B83C2D">
        <w:trPr>
          <w:gridAfter w:val="1"/>
          <w:wAfter w:w="283" w:type="dxa"/>
        </w:trPr>
        <w:tc>
          <w:tcPr>
            <w:tcW w:w="959" w:type="dxa"/>
          </w:tcPr>
          <w:p w:rsidR="00F02355" w:rsidRPr="00F02355" w:rsidRDefault="00F02355" w:rsidP="00F02355">
            <w:pPr>
              <w:rPr>
                <w:rFonts w:ascii="Calibri" w:eastAsia="Calibri" w:hAnsi="Calibri" w:cs="Times New Roman"/>
                <w:sz w:val="24"/>
                <w:szCs w:val="24"/>
              </w:rPr>
            </w:pPr>
          </w:p>
        </w:tc>
        <w:tc>
          <w:tcPr>
            <w:tcW w:w="9179" w:type="dxa"/>
            <w:gridSpan w:val="5"/>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(наименование документа и его реквизиты)</w:t>
            </w:r>
          </w:p>
        </w:tc>
      </w:tr>
      <w:tr w:rsidR="00F02355" w:rsidRPr="00F02355" w:rsidTr="00B83C2D">
        <w:trPr>
          <w:gridAfter w:val="1"/>
          <w:wAfter w:w="283" w:type="dxa"/>
        </w:trPr>
        <w:tc>
          <w:tcPr>
            <w:tcW w:w="959" w:type="dxa"/>
          </w:tcPr>
          <w:p w:rsidR="00F02355" w:rsidRPr="00F02355" w:rsidRDefault="00F02355" w:rsidP="00F02355">
            <w:pPr>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8)</w:t>
            </w:r>
          </w:p>
        </w:tc>
        <w:tc>
          <w:tcPr>
            <w:tcW w:w="9179" w:type="dxa"/>
            <w:gridSpan w:val="5"/>
            <w:tcBorders>
              <w:bottom w:val="single" w:sz="4" w:space="0" w:color="auto"/>
            </w:tcBorders>
          </w:tcPr>
          <w:p w:rsidR="00F02355" w:rsidRPr="00F02355" w:rsidRDefault="00F02355" w:rsidP="00F02355">
            <w:pPr>
              <w:rPr>
                <w:rFonts w:ascii="Times New Roman" w:eastAsia="Calibri" w:hAnsi="Times New Roman" w:cs="Times New Roman"/>
                <w:sz w:val="20"/>
                <w:szCs w:val="20"/>
              </w:rPr>
            </w:pPr>
          </w:p>
        </w:tc>
      </w:tr>
      <w:tr w:rsidR="00F02355" w:rsidRPr="00F02355" w:rsidTr="00B83C2D">
        <w:trPr>
          <w:gridAfter w:val="1"/>
          <w:wAfter w:w="283" w:type="dxa"/>
        </w:trPr>
        <w:tc>
          <w:tcPr>
            <w:tcW w:w="959" w:type="dxa"/>
          </w:tcPr>
          <w:p w:rsidR="00F02355" w:rsidRPr="00F02355" w:rsidRDefault="00F02355" w:rsidP="00F02355">
            <w:pPr>
              <w:rPr>
                <w:rFonts w:ascii="Calibri" w:eastAsia="Calibri" w:hAnsi="Calibri" w:cs="Times New Roman"/>
                <w:sz w:val="24"/>
                <w:szCs w:val="24"/>
              </w:rPr>
            </w:pPr>
          </w:p>
        </w:tc>
        <w:tc>
          <w:tcPr>
            <w:tcW w:w="9179" w:type="dxa"/>
            <w:gridSpan w:val="5"/>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(наименование документа и его реквизиты)</w:t>
            </w:r>
          </w:p>
        </w:tc>
      </w:tr>
      <w:tr w:rsidR="00F02355" w:rsidRPr="00F02355" w:rsidTr="00B83C2D">
        <w:trPr>
          <w:gridAfter w:val="1"/>
          <w:wAfter w:w="283" w:type="dxa"/>
        </w:trPr>
        <w:tc>
          <w:tcPr>
            <w:tcW w:w="959" w:type="dxa"/>
          </w:tcPr>
          <w:p w:rsidR="00F02355" w:rsidRPr="00F02355" w:rsidRDefault="00F02355" w:rsidP="00F02355">
            <w:pPr>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9)</w:t>
            </w:r>
          </w:p>
        </w:tc>
        <w:tc>
          <w:tcPr>
            <w:tcW w:w="9179" w:type="dxa"/>
            <w:gridSpan w:val="5"/>
            <w:tcBorders>
              <w:bottom w:val="single" w:sz="4" w:space="0" w:color="auto"/>
            </w:tcBorders>
          </w:tcPr>
          <w:p w:rsidR="00F02355" w:rsidRPr="00F02355" w:rsidRDefault="00F02355" w:rsidP="00F02355">
            <w:pPr>
              <w:rPr>
                <w:rFonts w:ascii="Times New Roman" w:eastAsia="Calibri" w:hAnsi="Times New Roman" w:cs="Times New Roman"/>
                <w:sz w:val="20"/>
                <w:szCs w:val="20"/>
              </w:rPr>
            </w:pPr>
          </w:p>
        </w:tc>
      </w:tr>
      <w:tr w:rsidR="00F02355" w:rsidRPr="00F02355" w:rsidTr="00B83C2D">
        <w:trPr>
          <w:gridAfter w:val="1"/>
          <w:wAfter w:w="283" w:type="dxa"/>
        </w:trPr>
        <w:tc>
          <w:tcPr>
            <w:tcW w:w="959" w:type="dxa"/>
          </w:tcPr>
          <w:p w:rsidR="00F02355" w:rsidRPr="00F02355" w:rsidRDefault="00F02355" w:rsidP="00F02355">
            <w:pPr>
              <w:rPr>
                <w:rFonts w:ascii="Calibri" w:eastAsia="Calibri" w:hAnsi="Calibri" w:cs="Times New Roman"/>
                <w:sz w:val="24"/>
                <w:szCs w:val="24"/>
              </w:rPr>
            </w:pPr>
          </w:p>
        </w:tc>
        <w:tc>
          <w:tcPr>
            <w:tcW w:w="9179" w:type="dxa"/>
            <w:gridSpan w:val="5"/>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(наименование документа и его реквизиты)</w:t>
            </w:r>
          </w:p>
        </w:tc>
      </w:tr>
      <w:tr w:rsidR="00F02355" w:rsidRPr="00F02355" w:rsidTr="00B83C2D">
        <w:trPr>
          <w:gridAfter w:val="1"/>
          <w:wAfter w:w="283" w:type="dxa"/>
        </w:trPr>
        <w:tc>
          <w:tcPr>
            <w:tcW w:w="959" w:type="dxa"/>
          </w:tcPr>
          <w:p w:rsidR="00F02355" w:rsidRPr="00F02355" w:rsidRDefault="00F02355" w:rsidP="00F02355">
            <w:pPr>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10)</w:t>
            </w:r>
          </w:p>
        </w:tc>
        <w:tc>
          <w:tcPr>
            <w:tcW w:w="9179" w:type="dxa"/>
            <w:gridSpan w:val="5"/>
            <w:tcBorders>
              <w:bottom w:val="single" w:sz="4" w:space="0" w:color="auto"/>
            </w:tcBorders>
          </w:tcPr>
          <w:p w:rsidR="00F02355" w:rsidRPr="00F02355" w:rsidRDefault="00F02355" w:rsidP="00F02355">
            <w:pPr>
              <w:rPr>
                <w:rFonts w:ascii="Times New Roman" w:eastAsia="Calibri" w:hAnsi="Times New Roman" w:cs="Times New Roman"/>
                <w:sz w:val="20"/>
                <w:szCs w:val="20"/>
              </w:rPr>
            </w:pPr>
          </w:p>
        </w:tc>
      </w:tr>
      <w:tr w:rsidR="00F02355" w:rsidRPr="00F02355" w:rsidTr="00B83C2D">
        <w:trPr>
          <w:gridAfter w:val="1"/>
          <w:wAfter w:w="283" w:type="dxa"/>
        </w:trPr>
        <w:tc>
          <w:tcPr>
            <w:tcW w:w="959" w:type="dxa"/>
          </w:tcPr>
          <w:p w:rsidR="00F02355" w:rsidRPr="00F02355" w:rsidRDefault="00F02355" w:rsidP="00F02355">
            <w:pPr>
              <w:rPr>
                <w:rFonts w:ascii="Calibri" w:eastAsia="Calibri" w:hAnsi="Calibri" w:cs="Times New Roman"/>
                <w:sz w:val="24"/>
                <w:szCs w:val="24"/>
              </w:rPr>
            </w:pPr>
          </w:p>
        </w:tc>
        <w:tc>
          <w:tcPr>
            <w:tcW w:w="9179" w:type="dxa"/>
            <w:gridSpan w:val="5"/>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(наименование документа и его реквизиты)</w:t>
            </w:r>
          </w:p>
        </w:tc>
      </w:tr>
      <w:tr w:rsidR="00F02355" w:rsidRPr="00F02355" w:rsidTr="00B83C2D">
        <w:trPr>
          <w:gridAfter w:val="1"/>
          <w:wAfter w:w="283" w:type="dxa"/>
        </w:trPr>
        <w:tc>
          <w:tcPr>
            <w:tcW w:w="959" w:type="dxa"/>
          </w:tcPr>
          <w:p w:rsidR="00F02355" w:rsidRPr="00F02355" w:rsidRDefault="00F02355" w:rsidP="00F02355">
            <w:pPr>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11)</w:t>
            </w:r>
          </w:p>
        </w:tc>
        <w:tc>
          <w:tcPr>
            <w:tcW w:w="9179" w:type="dxa"/>
            <w:gridSpan w:val="5"/>
            <w:tcBorders>
              <w:bottom w:val="single" w:sz="4" w:space="0" w:color="auto"/>
            </w:tcBorders>
          </w:tcPr>
          <w:p w:rsidR="00F02355" w:rsidRPr="00F02355" w:rsidRDefault="00F02355" w:rsidP="00F02355">
            <w:pPr>
              <w:rPr>
                <w:rFonts w:ascii="Times New Roman" w:eastAsia="Calibri" w:hAnsi="Times New Roman" w:cs="Times New Roman"/>
                <w:sz w:val="20"/>
                <w:szCs w:val="20"/>
              </w:rPr>
            </w:pPr>
          </w:p>
        </w:tc>
      </w:tr>
      <w:tr w:rsidR="00F02355" w:rsidRPr="00F02355" w:rsidTr="00B83C2D">
        <w:trPr>
          <w:gridAfter w:val="1"/>
          <w:wAfter w:w="283" w:type="dxa"/>
        </w:trPr>
        <w:tc>
          <w:tcPr>
            <w:tcW w:w="959" w:type="dxa"/>
          </w:tcPr>
          <w:p w:rsidR="00F02355" w:rsidRPr="00F02355" w:rsidRDefault="00F02355" w:rsidP="00F02355">
            <w:pPr>
              <w:rPr>
                <w:rFonts w:ascii="Calibri" w:eastAsia="Calibri" w:hAnsi="Calibri" w:cs="Times New Roman"/>
                <w:sz w:val="24"/>
                <w:szCs w:val="24"/>
              </w:rPr>
            </w:pPr>
          </w:p>
        </w:tc>
        <w:tc>
          <w:tcPr>
            <w:tcW w:w="9179" w:type="dxa"/>
            <w:gridSpan w:val="5"/>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(наименование документа и его реквизиты)</w:t>
            </w:r>
          </w:p>
        </w:tc>
      </w:tr>
      <w:tr w:rsidR="00F02355" w:rsidRPr="00F02355" w:rsidTr="00B83C2D">
        <w:trPr>
          <w:gridAfter w:val="1"/>
          <w:wAfter w:w="283" w:type="dxa"/>
        </w:trPr>
        <w:tc>
          <w:tcPr>
            <w:tcW w:w="959" w:type="dxa"/>
          </w:tcPr>
          <w:p w:rsidR="00F02355" w:rsidRPr="00F02355" w:rsidRDefault="00F02355" w:rsidP="00F02355">
            <w:pPr>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12)</w:t>
            </w:r>
          </w:p>
        </w:tc>
        <w:tc>
          <w:tcPr>
            <w:tcW w:w="9179" w:type="dxa"/>
            <w:gridSpan w:val="5"/>
            <w:tcBorders>
              <w:bottom w:val="single" w:sz="4" w:space="0" w:color="auto"/>
            </w:tcBorders>
          </w:tcPr>
          <w:p w:rsidR="00F02355" w:rsidRPr="00F02355" w:rsidRDefault="00F02355" w:rsidP="00F02355">
            <w:pPr>
              <w:rPr>
                <w:rFonts w:ascii="Times New Roman" w:eastAsia="Calibri" w:hAnsi="Times New Roman" w:cs="Times New Roman"/>
                <w:sz w:val="20"/>
                <w:szCs w:val="20"/>
              </w:rPr>
            </w:pPr>
          </w:p>
        </w:tc>
      </w:tr>
      <w:tr w:rsidR="00F02355" w:rsidRPr="00F02355" w:rsidTr="00B83C2D">
        <w:trPr>
          <w:gridAfter w:val="1"/>
          <w:wAfter w:w="283" w:type="dxa"/>
        </w:trPr>
        <w:tc>
          <w:tcPr>
            <w:tcW w:w="959" w:type="dxa"/>
          </w:tcPr>
          <w:p w:rsidR="00F02355" w:rsidRPr="00F02355" w:rsidRDefault="00F02355" w:rsidP="00F02355">
            <w:pPr>
              <w:rPr>
                <w:rFonts w:ascii="Calibri" w:eastAsia="Calibri" w:hAnsi="Calibri" w:cs="Times New Roman"/>
                <w:sz w:val="24"/>
                <w:szCs w:val="24"/>
              </w:rPr>
            </w:pPr>
          </w:p>
        </w:tc>
        <w:tc>
          <w:tcPr>
            <w:tcW w:w="9179" w:type="dxa"/>
            <w:gridSpan w:val="5"/>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(наименование документа и его реквизиты)</w:t>
            </w:r>
          </w:p>
        </w:tc>
      </w:tr>
      <w:tr w:rsidR="00F02355" w:rsidRPr="00F02355" w:rsidTr="00B83C2D">
        <w:trPr>
          <w:gridAfter w:val="1"/>
          <w:wAfter w:w="283" w:type="dxa"/>
        </w:trPr>
        <w:tc>
          <w:tcPr>
            <w:tcW w:w="959" w:type="dxa"/>
          </w:tcPr>
          <w:p w:rsidR="00F02355" w:rsidRPr="00F02355" w:rsidRDefault="00F02355" w:rsidP="00F02355">
            <w:pPr>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13)</w:t>
            </w:r>
          </w:p>
        </w:tc>
        <w:tc>
          <w:tcPr>
            <w:tcW w:w="9179" w:type="dxa"/>
            <w:gridSpan w:val="5"/>
            <w:tcBorders>
              <w:bottom w:val="single" w:sz="4" w:space="0" w:color="auto"/>
            </w:tcBorders>
          </w:tcPr>
          <w:p w:rsidR="00F02355" w:rsidRPr="00F02355" w:rsidRDefault="00F02355" w:rsidP="00F02355">
            <w:pPr>
              <w:rPr>
                <w:rFonts w:ascii="Times New Roman" w:eastAsia="Calibri" w:hAnsi="Times New Roman" w:cs="Times New Roman"/>
                <w:sz w:val="20"/>
                <w:szCs w:val="20"/>
              </w:rPr>
            </w:pPr>
          </w:p>
        </w:tc>
      </w:tr>
      <w:tr w:rsidR="00F02355" w:rsidRPr="00F02355" w:rsidTr="00B83C2D">
        <w:trPr>
          <w:gridAfter w:val="1"/>
          <w:wAfter w:w="283" w:type="dxa"/>
        </w:trPr>
        <w:tc>
          <w:tcPr>
            <w:tcW w:w="959" w:type="dxa"/>
          </w:tcPr>
          <w:p w:rsidR="00F02355" w:rsidRPr="00F02355" w:rsidRDefault="00F02355" w:rsidP="00F02355">
            <w:pPr>
              <w:rPr>
                <w:rFonts w:ascii="Calibri" w:eastAsia="Calibri" w:hAnsi="Calibri" w:cs="Times New Roman"/>
                <w:sz w:val="24"/>
                <w:szCs w:val="24"/>
              </w:rPr>
            </w:pPr>
          </w:p>
        </w:tc>
        <w:tc>
          <w:tcPr>
            <w:tcW w:w="9179" w:type="dxa"/>
            <w:gridSpan w:val="5"/>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(наименование документа и его реквизиты)</w:t>
            </w:r>
          </w:p>
        </w:tc>
      </w:tr>
      <w:tr w:rsidR="00F02355" w:rsidRPr="00F02355" w:rsidTr="00B83C2D">
        <w:trPr>
          <w:gridAfter w:val="1"/>
          <w:wAfter w:w="283" w:type="dxa"/>
        </w:trPr>
        <w:tc>
          <w:tcPr>
            <w:tcW w:w="959" w:type="dxa"/>
          </w:tcPr>
          <w:p w:rsidR="00F02355" w:rsidRPr="00F02355" w:rsidRDefault="00F02355" w:rsidP="00F02355">
            <w:pPr>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14)</w:t>
            </w:r>
          </w:p>
        </w:tc>
        <w:tc>
          <w:tcPr>
            <w:tcW w:w="9179" w:type="dxa"/>
            <w:gridSpan w:val="5"/>
            <w:tcBorders>
              <w:bottom w:val="single" w:sz="4" w:space="0" w:color="auto"/>
            </w:tcBorders>
          </w:tcPr>
          <w:p w:rsidR="00F02355" w:rsidRPr="00F02355" w:rsidRDefault="00F02355" w:rsidP="00F02355">
            <w:pPr>
              <w:rPr>
                <w:rFonts w:ascii="Times New Roman" w:eastAsia="Calibri" w:hAnsi="Times New Roman" w:cs="Times New Roman"/>
                <w:sz w:val="20"/>
                <w:szCs w:val="20"/>
              </w:rPr>
            </w:pPr>
          </w:p>
        </w:tc>
      </w:tr>
      <w:tr w:rsidR="00F02355" w:rsidRPr="00F02355" w:rsidTr="00B83C2D">
        <w:trPr>
          <w:gridAfter w:val="1"/>
          <w:wAfter w:w="283" w:type="dxa"/>
        </w:trPr>
        <w:tc>
          <w:tcPr>
            <w:tcW w:w="959" w:type="dxa"/>
          </w:tcPr>
          <w:p w:rsidR="00F02355" w:rsidRPr="00F02355" w:rsidRDefault="00F02355" w:rsidP="00F02355">
            <w:pPr>
              <w:rPr>
                <w:rFonts w:ascii="Calibri" w:eastAsia="Calibri" w:hAnsi="Calibri" w:cs="Times New Roman"/>
                <w:sz w:val="24"/>
                <w:szCs w:val="24"/>
              </w:rPr>
            </w:pPr>
          </w:p>
        </w:tc>
        <w:tc>
          <w:tcPr>
            <w:tcW w:w="9179" w:type="dxa"/>
            <w:gridSpan w:val="5"/>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(наименование документа и его реквизиты)</w:t>
            </w:r>
          </w:p>
        </w:tc>
      </w:tr>
      <w:tr w:rsidR="00F02355" w:rsidRPr="00F02355" w:rsidTr="00B83C2D">
        <w:trPr>
          <w:gridAfter w:val="1"/>
          <w:wAfter w:w="283" w:type="dxa"/>
        </w:trPr>
        <w:tc>
          <w:tcPr>
            <w:tcW w:w="959" w:type="dxa"/>
          </w:tcPr>
          <w:p w:rsidR="00F02355" w:rsidRPr="00F02355" w:rsidRDefault="00F02355" w:rsidP="00F02355">
            <w:pPr>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15)</w:t>
            </w:r>
          </w:p>
        </w:tc>
        <w:tc>
          <w:tcPr>
            <w:tcW w:w="9179" w:type="dxa"/>
            <w:gridSpan w:val="5"/>
            <w:tcBorders>
              <w:bottom w:val="single" w:sz="4" w:space="0" w:color="auto"/>
            </w:tcBorders>
          </w:tcPr>
          <w:p w:rsidR="00F02355" w:rsidRPr="00F02355" w:rsidRDefault="00F02355" w:rsidP="00F02355">
            <w:pPr>
              <w:rPr>
                <w:rFonts w:ascii="Times New Roman" w:eastAsia="Calibri" w:hAnsi="Times New Roman" w:cs="Times New Roman"/>
                <w:sz w:val="20"/>
                <w:szCs w:val="20"/>
              </w:rPr>
            </w:pPr>
          </w:p>
        </w:tc>
      </w:tr>
      <w:tr w:rsidR="00F02355" w:rsidRPr="00F02355" w:rsidTr="00B83C2D">
        <w:trPr>
          <w:gridAfter w:val="1"/>
          <w:wAfter w:w="283" w:type="dxa"/>
        </w:trPr>
        <w:tc>
          <w:tcPr>
            <w:tcW w:w="959" w:type="dxa"/>
          </w:tcPr>
          <w:p w:rsidR="00F02355" w:rsidRPr="00F02355" w:rsidRDefault="00F02355" w:rsidP="00F02355">
            <w:pPr>
              <w:rPr>
                <w:rFonts w:ascii="Calibri" w:eastAsia="Calibri" w:hAnsi="Calibri" w:cs="Times New Roman"/>
                <w:sz w:val="24"/>
                <w:szCs w:val="24"/>
              </w:rPr>
            </w:pPr>
          </w:p>
        </w:tc>
        <w:tc>
          <w:tcPr>
            <w:tcW w:w="9179" w:type="dxa"/>
            <w:gridSpan w:val="5"/>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(наименование документа и его реквизиты)</w:t>
            </w:r>
          </w:p>
        </w:tc>
      </w:tr>
    </w:tbl>
    <w:p w:rsidR="00F02355" w:rsidRPr="00F02355" w:rsidRDefault="00F02355" w:rsidP="00F02355">
      <w:pPr>
        <w:rPr>
          <w:rFonts w:ascii="Calibri" w:eastAsia="Calibri" w:hAnsi="Calibri" w:cs="Times New Roman"/>
        </w:rPr>
      </w:pPr>
    </w:p>
    <w:p w:rsidR="00F02355" w:rsidRPr="00F02355" w:rsidRDefault="00F02355" w:rsidP="00F02355">
      <w:pPr>
        <w:rPr>
          <w:rFonts w:ascii="Calibri" w:eastAsia="Calibri" w:hAnsi="Calibri" w:cs="Times New Roman"/>
        </w:rPr>
      </w:pPr>
    </w:p>
    <w:p w:rsidR="00F02355" w:rsidRPr="00F02355" w:rsidRDefault="00F02355" w:rsidP="00F02355">
      <w:pPr>
        <w:spacing w:after="0" w:line="240" w:lineRule="auto"/>
        <w:ind w:left="426" w:right="-283"/>
        <w:jc w:val="both"/>
        <w:rPr>
          <w:rFonts w:ascii="Times New Roman" w:eastAsia="Calibri" w:hAnsi="Times New Roman" w:cs="Times New Roman"/>
          <w:sz w:val="24"/>
          <w:szCs w:val="24"/>
        </w:rPr>
      </w:pPr>
      <w:r w:rsidRPr="00F02355">
        <w:rPr>
          <w:rFonts w:ascii="Times New Roman" w:eastAsia="Calibri" w:hAnsi="Times New Roman" w:cs="Times New Roman"/>
          <w:sz w:val="24"/>
          <w:szCs w:val="24"/>
        </w:rPr>
        <w:lastRenderedPageBreak/>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06"/>
        <w:gridCol w:w="284"/>
        <w:gridCol w:w="2675"/>
        <w:gridCol w:w="283"/>
        <w:gridCol w:w="2393"/>
      </w:tblGrid>
      <w:tr w:rsidR="00F02355" w:rsidRPr="00F02355" w:rsidTr="00B83C2D">
        <w:tc>
          <w:tcPr>
            <w:tcW w:w="4106" w:type="dxa"/>
            <w:tcBorders>
              <w:top w:val="single" w:sz="4" w:space="0" w:color="auto"/>
              <w:left w:val="nil"/>
            </w:tcBorders>
          </w:tcPr>
          <w:p w:rsidR="00F02355" w:rsidRPr="00F02355" w:rsidRDefault="00F02355" w:rsidP="00F02355">
            <w:pPr>
              <w:jc w:val="center"/>
              <w:rPr>
                <w:rFonts w:ascii="Times New Roman" w:eastAsia="Calibri" w:hAnsi="Times New Roman" w:cs="Times New Roman"/>
                <w:sz w:val="20"/>
                <w:szCs w:val="20"/>
              </w:rPr>
            </w:pPr>
            <w:proofErr w:type="gramStart"/>
            <w:r w:rsidRPr="00F02355">
              <w:rPr>
                <w:rFonts w:ascii="Times New Roman" w:eastAsia="Calibri" w:hAnsi="Times New Roman" w:cs="Times New Roman"/>
                <w:sz w:val="20"/>
                <w:szCs w:val="20"/>
              </w:rPr>
              <w:t xml:space="preserve">(фамилия, имя и отчество </w:t>
            </w:r>
            <w:proofErr w:type="gramEnd"/>
          </w:p>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(при наличии) заявителя)</w:t>
            </w:r>
          </w:p>
        </w:tc>
        <w:tc>
          <w:tcPr>
            <w:tcW w:w="284" w:type="dxa"/>
          </w:tcPr>
          <w:p w:rsidR="00F02355" w:rsidRPr="00F02355" w:rsidRDefault="00F02355" w:rsidP="00F02355">
            <w:pPr>
              <w:jc w:val="center"/>
              <w:rPr>
                <w:rFonts w:ascii="Times New Roman" w:eastAsia="Calibri" w:hAnsi="Times New Roman" w:cs="Times New Roman"/>
                <w:sz w:val="20"/>
                <w:szCs w:val="20"/>
              </w:rPr>
            </w:pPr>
          </w:p>
        </w:tc>
        <w:tc>
          <w:tcPr>
            <w:tcW w:w="2675" w:type="dxa"/>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(подпись заявителя)</w:t>
            </w:r>
          </w:p>
        </w:tc>
        <w:tc>
          <w:tcPr>
            <w:tcW w:w="283" w:type="dxa"/>
          </w:tcPr>
          <w:p w:rsidR="00F02355" w:rsidRPr="00F02355" w:rsidRDefault="00F02355" w:rsidP="00F02355">
            <w:pPr>
              <w:jc w:val="center"/>
              <w:rPr>
                <w:rFonts w:ascii="Times New Roman" w:eastAsia="Calibri" w:hAnsi="Times New Roman" w:cs="Times New Roman"/>
                <w:sz w:val="20"/>
                <w:szCs w:val="20"/>
              </w:rPr>
            </w:pPr>
          </w:p>
        </w:tc>
        <w:tc>
          <w:tcPr>
            <w:tcW w:w="2393" w:type="dxa"/>
            <w:tcBorders>
              <w:top w:val="single" w:sz="4" w:space="0" w:color="auto"/>
            </w:tcBorders>
          </w:tcPr>
          <w:p w:rsidR="00F02355" w:rsidRPr="00F02355" w:rsidRDefault="00F02355" w:rsidP="00F02355">
            <w:pPr>
              <w:jc w:val="center"/>
              <w:rPr>
                <w:rFonts w:ascii="Times New Roman" w:eastAsia="Calibri" w:hAnsi="Times New Roman" w:cs="Times New Roman"/>
                <w:sz w:val="20"/>
                <w:szCs w:val="20"/>
              </w:rPr>
            </w:pPr>
            <w:r w:rsidRPr="00F02355">
              <w:rPr>
                <w:rFonts w:ascii="Times New Roman" w:eastAsia="Calibri" w:hAnsi="Times New Roman" w:cs="Times New Roman"/>
                <w:sz w:val="20"/>
                <w:szCs w:val="20"/>
              </w:rPr>
              <w:t>(дата)</w:t>
            </w:r>
          </w:p>
        </w:tc>
      </w:tr>
    </w:tbl>
    <w:p w:rsidR="00F02355" w:rsidRPr="00F02355" w:rsidRDefault="00F02355" w:rsidP="00F02355">
      <w:pPr>
        <w:spacing w:after="0" w:line="240" w:lineRule="auto"/>
        <w:ind w:left="426" w:right="-283"/>
        <w:jc w:val="both"/>
        <w:rPr>
          <w:rFonts w:ascii="Times New Roman" w:eastAsia="Calibri" w:hAnsi="Times New Roman" w:cs="Times New Roman"/>
          <w:sz w:val="24"/>
          <w:szCs w:val="24"/>
        </w:rPr>
      </w:pPr>
    </w:p>
    <w:p w:rsidR="00F02355" w:rsidRPr="00F02355" w:rsidRDefault="00F02355" w:rsidP="00F02355">
      <w:pPr>
        <w:spacing w:after="0" w:line="240" w:lineRule="auto"/>
        <w:ind w:left="426" w:right="-283"/>
        <w:jc w:val="both"/>
        <w:rPr>
          <w:rFonts w:ascii="Times New Roman" w:eastAsia="Calibri" w:hAnsi="Times New Roman" w:cs="Times New Roman"/>
          <w:sz w:val="24"/>
          <w:szCs w:val="24"/>
        </w:rPr>
      </w:pP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p>
    <w:p w:rsidR="00F02355" w:rsidRPr="00F02355" w:rsidRDefault="00F02355" w:rsidP="00F02355">
      <w:pPr>
        <w:spacing w:after="0" w:line="240" w:lineRule="auto"/>
        <w:ind w:left="426" w:right="-283"/>
        <w:jc w:val="both"/>
        <w:rPr>
          <w:rFonts w:ascii="Times New Roman" w:eastAsia="Calibri" w:hAnsi="Times New Roman" w:cs="Times New Roman"/>
          <w:sz w:val="20"/>
          <w:szCs w:val="20"/>
        </w:rPr>
      </w:pPr>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Приложение №2</w:t>
      </w:r>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к Административному регламенту</w:t>
      </w:r>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предоставления муниципальной услуги</w:t>
      </w:r>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 xml:space="preserve">" Прием заявлений, документов, а также постановка на учет граждан, </w:t>
      </w:r>
    </w:p>
    <w:p w:rsidR="00F02355" w:rsidRPr="00F02355" w:rsidRDefault="00F02355" w:rsidP="00F02355">
      <w:pPr>
        <w:spacing w:after="0" w:line="240" w:lineRule="auto"/>
        <w:jc w:val="right"/>
        <w:rPr>
          <w:rFonts w:ascii="Times New Roman" w:eastAsia="Calibri" w:hAnsi="Times New Roman" w:cs="Times New Roman"/>
          <w:sz w:val="24"/>
          <w:szCs w:val="24"/>
        </w:rPr>
      </w:pPr>
      <w:proofErr w:type="gramStart"/>
      <w:r w:rsidRPr="00F02355">
        <w:rPr>
          <w:rFonts w:ascii="Times New Roman" w:eastAsia="Calibri" w:hAnsi="Times New Roman" w:cs="Times New Roman"/>
          <w:sz w:val="24"/>
          <w:szCs w:val="24"/>
        </w:rPr>
        <w:t>проживающих на сельских территориях,</w:t>
      </w:r>
      <w:proofErr w:type="gramEnd"/>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 xml:space="preserve"> на получение государственной поддержки </w:t>
      </w:r>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 xml:space="preserve">по государственной программе Российской Федерации </w:t>
      </w:r>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"Комплексное развитие сельских территорий</w:t>
      </w:r>
    </w:p>
    <w:p w:rsidR="00F02355" w:rsidRPr="00F02355" w:rsidRDefault="00F02355" w:rsidP="00F02355">
      <w:pPr>
        <w:spacing w:after="0" w:line="240" w:lineRule="auto"/>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w:t>
      </w:r>
    </w:p>
    <w:p w:rsidR="00F02355" w:rsidRPr="00F02355" w:rsidRDefault="00F02355" w:rsidP="00F02355">
      <w:pPr>
        <w:spacing w:after="0" w:line="240" w:lineRule="auto"/>
        <w:jc w:val="right"/>
        <w:rPr>
          <w:rFonts w:ascii="Times New Roman" w:eastAsia="Calibri" w:hAnsi="Times New Roman" w:cs="Times New Roman"/>
          <w:sz w:val="24"/>
          <w:szCs w:val="24"/>
        </w:rPr>
      </w:pPr>
    </w:p>
    <w:p w:rsidR="00F02355" w:rsidRPr="00F02355" w:rsidRDefault="00F02355" w:rsidP="00F02355">
      <w:pPr>
        <w:spacing w:after="0" w:line="240" w:lineRule="auto"/>
        <w:jc w:val="center"/>
        <w:rPr>
          <w:rFonts w:ascii="Times New Roman" w:eastAsia="Calibri" w:hAnsi="Times New Roman" w:cs="Times New Roman"/>
          <w:sz w:val="24"/>
          <w:szCs w:val="24"/>
        </w:rPr>
      </w:pP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Согласие</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на обработку персональных данных</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Я, ________________________________________________________________________</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(фамилия, имя, отчество (при наличии) полностью)</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адрес регистрации: ________________________________________________________</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(населенный пункт, улица, дом, квартира)</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адрес проживания: _________________________________________________________</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(населенный пункт, улица, дом, квартира)</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паспорт серия _____________________ номер _________________________________</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выдан _____________________________________________________________________</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дата выдачи _______________________________________________________________</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 xml:space="preserve">Даю согласие Администрации Юкаменского района, на обработку </w:t>
      </w:r>
      <w:proofErr w:type="gramStart"/>
      <w:r w:rsidRPr="00F02355">
        <w:rPr>
          <w:rFonts w:ascii="Times New Roman" w:eastAsia="Times New Roman" w:hAnsi="Times New Roman" w:cs="Times New Roman"/>
          <w:sz w:val="24"/>
          <w:szCs w:val="24"/>
          <w:lang w:eastAsia="ru-RU"/>
        </w:rPr>
        <w:t>моих</w:t>
      </w:r>
      <w:proofErr w:type="gramEnd"/>
      <w:r w:rsidRPr="00F02355">
        <w:rPr>
          <w:rFonts w:ascii="Times New Roman" w:eastAsia="Times New Roman" w:hAnsi="Times New Roman" w:cs="Times New Roman"/>
          <w:sz w:val="24"/>
          <w:szCs w:val="24"/>
          <w:lang w:eastAsia="ru-RU"/>
        </w:rPr>
        <w:t xml:space="preserve"> персональных</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данных</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___________________________________________________________________________</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(указать Фамилию И.О. и родственное отношение по отношению к заявителю)</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___________________________________________________________________________</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___________________________________________________________________________</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___________________________________________________________________________</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___________________________________________________________________________</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___________________________________________________________________________</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___________________________________________________________________________</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в целях ___________________________________________________________________</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(указать цель сбора персональных данных)</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___________________________________________________________________________</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___________________________________________________________________________</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Я   оставляю   за   собой  право  отозвать  свое  согласие  посредством</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составления соответствующего письменного заявления.</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2355">
        <w:rPr>
          <w:rFonts w:ascii="Times New Roman" w:eastAsia="Times New Roman" w:hAnsi="Times New Roman" w:cs="Times New Roman"/>
          <w:sz w:val="24"/>
          <w:szCs w:val="24"/>
          <w:lang w:eastAsia="ru-RU"/>
        </w:rPr>
        <w:t>________________________________           ________________________________</w:t>
      </w:r>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F02355">
        <w:rPr>
          <w:rFonts w:ascii="Times New Roman" w:eastAsia="Times New Roman" w:hAnsi="Times New Roman" w:cs="Times New Roman"/>
          <w:sz w:val="24"/>
          <w:szCs w:val="24"/>
          <w:lang w:eastAsia="ru-RU"/>
        </w:rPr>
        <w:lastRenderedPageBreak/>
        <w:t>(подпись)                                         (Фамилия И.О. (при наличии), (дата, подпись)</w:t>
      </w:r>
      <w:proofErr w:type="gramEnd"/>
    </w:p>
    <w:p w:rsidR="00F02355" w:rsidRPr="00F02355" w:rsidRDefault="00F02355" w:rsidP="00F0235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02355" w:rsidRPr="00F02355" w:rsidRDefault="00F02355" w:rsidP="00F02355">
      <w:pPr>
        <w:spacing w:after="0" w:line="240" w:lineRule="auto"/>
        <w:jc w:val="center"/>
        <w:rPr>
          <w:rFonts w:ascii="Times New Roman" w:eastAsia="Calibri" w:hAnsi="Times New Roman" w:cs="Times New Roman"/>
          <w:sz w:val="24"/>
          <w:szCs w:val="24"/>
        </w:rPr>
      </w:pPr>
    </w:p>
    <w:p w:rsidR="00F02355" w:rsidRPr="00F02355" w:rsidRDefault="00F02355" w:rsidP="00F02355">
      <w:pPr>
        <w:spacing w:after="0" w:line="240" w:lineRule="auto"/>
        <w:ind w:left="426" w:right="-283"/>
        <w:jc w:val="center"/>
        <w:rPr>
          <w:rFonts w:ascii="Times New Roman" w:eastAsia="Calibri" w:hAnsi="Times New Roman" w:cs="Times New Roman"/>
          <w:sz w:val="20"/>
          <w:szCs w:val="20"/>
        </w:rPr>
      </w:pPr>
    </w:p>
    <w:p w:rsidR="00F02355" w:rsidRPr="00F02355" w:rsidRDefault="00F02355" w:rsidP="00F02355">
      <w:pPr>
        <w:spacing w:after="0" w:line="240" w:lineRule="auto"/>
        <w:ind w:left="426" w:right="-283"/>
        <w:jc w:val="center"/>
        <w:rPr>
          <w:rFonts w:ascii="Times New Roman" w:eastAsia="Calibri" w:hAnsi="Times New Roman" w:cs="Times New Roman"/>
          <w:sz w:val="20"/>
          <w:szCs w:val="20"/>
        </w:rPr>
      </w:pPr>
    </w:p>
    <w:p w:rsidR="00F02355" w:rsidRPr="00F02355" w:rsidRDefault="00F02355" w:rsidP="00F02355">
      <w:pPr>
        <w:spacing w:after="0" w:line="240" w:lineRule="auto"/>
        <w:ind w:left="426" w:right="-283"/>
        <w:jc w:val="center"/>
        <w:rPr>
          <w:rFonts w:ascii="Times New Roman" w:eastAsia="Calibri" w:hAnsi="Times New Roman" w:cs="Times New Roman"/>
          <w:sz w:val="20"/>
          <w:szCs w:val="20"/>
        </w:rPr>
      </w:pPr>
    </w:p>
    <w:p w:rsidR="00F02355" w:rsidRPr="00F02355" w:rsidRDefault="00F02355" w:rsidP="00F02355">
      <w:pPr>
        <w:spacing w:after="0" w:line="240" w:lineRule="auto"/>
        <w:ind w:left="426" w:right="-283"/>
        <w:jc w:val="center"/>
        <w:rPr>
          <w:rFonts w:ascii="Times New Roman" w:eastAsia="Calibri" w:hAnsi="Times New Roman" w:cs="Times New Roman"/>
          <w:sz w:val="20"/>
          <w:szCs w:val="20"/>
        </w:rPr>
      </w:pPr>
    </w:p>
    <w:p w:rsidR="00F02355" w:rsidRPr="00F02355" w:rsidRDefault="00F02355" w:rsidP="00F02355">
      <w:pPr>
        <w:spacing w:after="0" w:line="240" w:lineRule="auto"/>
        <w:ind w:left="426" w:right="-283"/>
        <w:jc w:val="center"/>
        <w:rPr>
          <w:rFonts w:ascii="Times New Roman" w:eastAsia="Calibri" w:hAnsi="Times New Roman" w:cs="Times New Roman"/>
          <w:sz w:val="20"/>
          <w:szCs w:val="20"/>
        </w:rPr>
      </w:pPr>
    </w:p>
    <w:p w:rsidR="00F02355" w:rsidRPr="00F02355" w:rsidRDefault="00F02355" w:rsidP="00F02355">
      <w:pPr>
        <w:spacing w:after="0" w:line="240" w:lineRule="auto"/>
        <w:ind w:left="426" w:right="-283"/>
        <w:jc w:val="center"/>
        <w:rPr>
          <w:rFonts w:ascii="Times New Roman" w:eastAsia="Calibri" w:hAnsi="Times New Roman" w:cs="Times New Roman"/>
          <w:sz w:val="20"/>
          <w:szCs w:val="20"/>
        </w:rPr>
      </w:pPr>
    </w:p>
    <w:p w:rsidR="00F02355" w:rsidRPr="00F02355" w:rsidRDefault="00F02355" w:rsidP="00F02355">
      <w:pPr>
        <w:spacing w:after="0" w:line="240" w:lineRule="auto"/>
        <w:ind w:left="426" w:right="-283"/>
        <w:jc w:val="center"/>
        <w:rPr>
          <w:rFonts w:ascii="Times New Roman" w:eastAsia="Calibri" w:hAnsi="Times New Roman" w:cs="Times New Roman"/>
          <w:sz w:val="20"/>
          <w:szCs w:val="20"/>
        </w:rPr>
      </w:pPr>
    </w:p>
    <w:p w:rsidR="00F02355" w:rsidRPr="00F02355" w:rsidRDefault="00F02355" w:rsidP="00F02355">
      <w:pPr>
        <w:spacing w:after="0" w:line="240" w:lineRule="auto"/>
        <w:ind w:left="426" w:right="-283"/>
        <w:jc w:val="right"/>
        <w:rPr>
          <w:rFonts w:ascii="Times New Roman" w:eastAsia="Calibri" w:hAnsi="Times New Roman" w:cs="Times New Roman"/>
          <w:sz w:val="24"/>
          <w:szCs w:val="24"/>
        </w:rPr>
      </w:pPr>
      <w:r w:rsidRPr="00F02355">
        <w:rPr>
          <w:rFonts w:ascii="Times New Roman" w:eastAsia="Calibri" w:hAnsi="Times New Roman" w:cs="Times New Roman"/>
          <w:sz w:val="24"/>
          <w:szCs w:val="24"/>
        </w:rPr>
        <w:t>Приложение 3</w:t>
      </w:r>
    </w:p>
    <w:p w:rsidR="00F02355" w:rsidRPr="00F02355" w:rsidRDefault="00F02355" w:rsidP="00F02355">
      <w:pPr>
        <w:ind w:left="608" w:right="473"/>
        <w:jc w:val="center"/>
        <w:rPr>
          <w:rFonts w:ascii="Times New Roman" w:eastAsia="Calibri" w:hAnsi="Times New Roman" w:cs="Times New Roman"/>
          <w:b/>
          <w:sz w:val="28"/>
        </w:rPr>
      </w:pPr>
    </w:p>
    <w:p w:rsidR="00F02355" w:rsidRPr="00F02355" w:rsidRDefault="00F02355" w:rsidP="00F02355">
      <w:pPr>
        <w:ind w:left="608" w:right="473"/>
        <w:jc w:val="center"/>
        <w:rPr>
          <w:rFonts w:ascii="Times New Roman" w:eastAsia="Calibri" w:hAnsi="Times New Roman" w:cs="Times New Roman"/>
          <w:b/>
          <w:sz w:val="28"/>
        </w:rPr>
      </w:pPr>
      <w:r w:rsidRPr="00F02355">
        <w:rPr>
          <w:rFonts w:ascii="Times New Roman" w:eastAsia="Calibri" w:hAnsi="Times New Roman" w:cs="Times New Roman"/>
          <w:b/>
          <w:sz w:val="28"/>
        </w:rPr>
        <w:t>Блок-схема</w:t>
      </w:r>
      <w:r w:rsidRPr="00F02355">
        <w:rPr>
          <w:rFonts w:ascii="Times New Roman" w:eastAsia="Calibri" w:hAnsi="Times New Roman" w:cs="Times New Roman"/>
          <w:b/>
          <w:spacing w:val="-10"/>
          <w:sz w:val="28"/>
        </w:rPr>
        <w:t xml:space="preserve"> </w:t>
      </w:r>
      <w:r w:rsidRPr="00F02355">
        <w:rPr>
          <w:rFonts w:ascii="Times New Roman" w:eastAsia="Calibri" w:hAnsi="Times New Roman" w:cs="Times New Roman"/>
          <w:b/>
          <w:sz w:val="28"/>
        </w:rPr>
        <w:t>предоставления</w:t>
      </w:r>
      <w:r w:rsidRPr="00F02355">
        <w:rPr>
          <w:rFonts w:ascii="Times New Roman" w:eastAsia="Calibri" w:hAnsi="Times New Roman" w:cs="Times New Roman"/>
          <w:b/>
          <w:spacing w:val="-12"/>
          <w:sz w:val="28"/>
        </w:rPr>
        <w:t xml:space="preserve"> </w:t>
      </w:r>
      <w:r w:rsidRPr="00F02355">
        <w:rPr>
          <w:rFonts w:ascii="Times New Roman" w:eastAsia="Calibri" w:hAnsi="Times New Roman" w:cs="Times New Roman"/>
          <w:b/>
          <w:sz w:val="28"/>
        </w:rPr>
        <w:t>муниципальной</w:t>
      </w:r>
      <w:r w:rsidRPr="00F02355">
        <w:rPr>
          <w:rFonts w:ascii="Times New Roman" w:eastAsia="Calibri" w:hAnsi="Times New Roman" w:cs="Times New Roman"/>
          <w:b/>
          <w:spacing w:val="-10"/>
          <w:sz w:val="28"/>
        </w:rPr>
        <w:t xml:space="preserve"> </w:t>
      </w:r>
      <w:r w:rsidRPr="00F02355">
        <w:rPr>
          <w:rFonts w:ascii="Times New Roman" w:eastAsia="Calibri" w:hAnsi="Times New Roman" w:cs="Times New Roman"/>
          <w:b/>
          <w:spacing w:val="-2"/>
          <w:sz w:val="28"/>
        </w:rPr>
        <w:t>услуги</w:t>
      </w:r>
    </w:p>
    <w:p w:rsidR="00F02355" w:rsidRPr="00F02355" w:rsidRDefault="00F02355" w:rsidP="00F02355">
      <w:pPr>
        <w:pBdr>
          <w:top w:val="single" w:sz="4" w:space="1" w:color="auto"/>
          <w:left w:val="single" w:sz="4" w:space="4" w:color="auto"/>
          <w:bottom w:val="single" w:sz="4" w:space="1" w:color="auto"/>
          <w:right w:val="single" w:sz="4" w:space="4" w:color="auto"/>
        </w:pBdr>
        <w:spacing w:before="2"/>
        <w:ind w:left="2991" w:right="2993"/>
        <w:jc w:val="center"/>
        <w:rPr>
          <w:rFonts w:ascii="Times New Roman" w:eastAsia="Calibri" w:hAnsi="Times New Roman" w:cs="Times New Roman"/>
          <w:spacing w:val="-2"/>
          <w:sz w:val="28"/>
        </w:rPr>
      </w:pPr>
      <w:r w:rsidRPr="00F02355">
        <w:rPr>
          <w:rFonts w:ascii="Times New Roman" w:eastAsia="Calibri" w:hAnsi="Times New Roman" w:cs="Times New Roman"/>
          <w:sz w:val="28"/>
        </w:rPr>
        <w:t>Обращение</w:t>
      </w:r>
      <w:r w:rsidRPr="00F02355">
        <w:rPr>
          <w:rFonts w:ascii="Times New Roman" w:eastAsia="Calibri" w:hAnsi="Times New Roman" w:cs="Times New Roman"/>
          <w:spacing w:val="-5"/>
          <w:sz w:val="28"/>
        </w:rPr>
        <w:t xml:space="preserve"> </w:t>
      </w:r>
      <w:r w:rsidRPr="00F02355">
        <w:rPr>
          <w:rFonts w:ascii="Times New Roman" w:eastAsia="Calibri" w:hAnsi="Times New Roman" w:cs="Times New Roman"/>
          <w:sz w:val="28"/>
        </w:rPr>
        <w:t>за</w:t>
      </w:r>
      <w:r w:rsidRPr="00F02355">
        <w:rPr>
          <w:rFonts w:ascii="Times New Roman" w:eastAsia="Calibri" w:hAnsi="Times New Roman" w:cs="Times New Roman"/>
          <w:spacing w:val="-4"/>
          <w:sz w:val="28"/>
        </w:rPr>
        <w:t xml:space="preserve"> </w:t>
      </w:r>
      <w:r w:rsidRPr="00F02355">
        <w:rPr>
          <w:rFonts w:ascii="Times New Roman" w:eastAsia="Calibri" w:hAnsi="Times New Roman" w:cs="Times New Roman"/>
          <w:spacing w:val="-2"/>
          <w:sz w:val="28"/>
        </w:rPr>
        <w:t>консультацией</w:t>
      </w:r>
    </w:p>
    <w:p w:rsidR="00F02355" w:rsidRPr="00F02355" w:rsidRDefault="00F02355" w:rsidP="00F02355">
      <w:pPr>
        <w:spacing w:before="2"/>
        <w:ind w:left="2991" w:right="2993"/>
        <w:jc w:val="center"/>
        <w:rPr>
          <w:rFonts w:ascii="Times New Roman" w:eastAsia="Calibri" w:hAnsi="Times New Roman" w:cs="Times New Roman"/>
          <w:sz w:val="28"/>
        </w:rPr>
      </w:pPr>
      <w:r w:rsidRPr="00F02355">
        <w:rPr>
          <w:rFonts w:ascii="Calibri" w:eastAsia="Calibri" w:hAnsi="Calibri" w:cs="Times New Roman"/>
          <w:noProof/>
          <w:position w:val="-3"/>
          <w:sz w:val="19"/>
          <w:lang w:eastAsia="ru-RU"/>
        </w:rPr>
        <w:drawing>
          <wp:inline distT="0" distB="0" distL="0" distR="0" wp14:anchorId="0D1B2434" wp14:editId="65489AD5">
            <wp:extent cx="76641" cy="121348"/>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5" cstate="print"/>
                    <a:stretch>
                      <a:fillRect/>
                    </a:stretch>
                  </pic:blipFill>
                  <pic:spPr>
                    <a:xfrm>
                      <a:off x="0" y="0"/>
                      <a:ext cx="76641" cy="121348"/>
                    </a:xfrm>
                    <a:prstGeom prst="rect">
                      <a:avLst/>
                    </a:prstGeom>
                  </pic:spPr>
                </pic:pic>
              </a:graphicData>
            </a:graphic>
          </wp:inline>
        </w:drawing>
      </w:r>
    </w:p>
    <w:p w:rsidR="00F02355" w:rsidRPr="00F02355" w:rsidRDefault="00F02355" w:rsidP="00F02355">
      <w:pPr>
        <w:widowControl w:val="0"/>
        <w:pBdr>
          <w:top w:val="single" w:sz="4" w:space="1" w:color="auto"/>
          <w:left w:val="single" w:sz="4" w:space="4" w:color="auto"/>
          <w:bottom w:val="single" w:sz="4" w:space="1" w:color="auto"/>
          <w:right w:val="single" w:sz="4" w:space="4" w:color="auto"/>
        </w:pBdr>
        <w:autoSpaceDE w:val="0"/>
        <w:autoSpaceDN w:val="0"/>
        <w:spacing w:after="0" w:line="317" w:lineRule="exact"/>
        <w:ind w:left="1296" w:right="1297"/>
        <w:jc w:val="center"/>
        <w:rPr>
          <w:rFonts w:ascii="Times New Roman" w:eastAsia="Times New Roman" w:hAnsi="Times New Roman" w:cs="Times New Roman"/>
          <w:spacing w:val="-2"/>
          <w:sz w:val="28"/>
          <w:szCs w:val="28"/>
        </w:rPr>
      </w:pPr>
      <w:r w:rsidRPr="00F02355">
        <w:rPr>
          <w:rFonts w:ascii="Times New Roman" w:eastAsia="Times New Roman" w:hAnsi="Times New Roman" w:cs="Times New Roman"/>
          <w:sz w:val="28"/>
          <w:szCs w:val="28"/>
        </w:rPr>
        <w:t>Подача</w:t>
      </w:r>
      <w:r w:rsidRPr="00F02355">
        <w:rPr>
          <w:rFonts w:ascii="Times New Roman" w:eastAsia="Times New Roman" w:hAnsi="Times New Roman" w:cs="Times New Roman"/>
          <w:spacing w:val="-7"/>
          <w:sz w:val="28"/>
          <w:szCs w:val="28"/>
        </w:rPr>
        <w:t xml:space="preserve"> </w:t>
      </w:r>
      <w:r w:rsidRPr="00F02355">
        <w:rPr>
          <w:rFonts w:ascii="Times New Roman" w:eastAsia="Times New Roman" w:hAnsi="Times New Roman" w:cs="Times New Roman"/>
          <w:sz w:val="28"/>
          <w:szCs w:val="28"/>
        </w:rPr>
        <w:t>заявления</w:t>
      </w:r>
      <w:r w:rsidRPr="00F02355">
        <w:rPr>
          <w:rFonts w:ascii="Times New Roman" w:eastAsia="Times New Roman" w:hAnsi="Times New Roman" w:cs="Times New Roman"/>
          <w:spacing w:val="-7"/>
          <w:sz w:val="28"/>
          <w:szCs w:val="28"/>
        </w:rPr>
        <w:t xml:space="preserve"> </w:t>
      </w:r>
      <w:r w:rsidRPr="00F02355">
        <w:rPr>
          <w:rFonts w:ascii="Times New Roman" w:eastAsia="Times New Roman" w:hAnsi="Times New Roman" w:cs="Times New Roman"/>
          <w:sz w:val="28"/>
          <w:szCs w:val="28"/>
        </w:rPr>
        <w:t>и</w:t>
      </w:r>
      <w:r w:rsidRPr="00F02355">
        <w:rPr>
          <w:rFonts w:ascii="Times New Roman" w:eastAsia="Times New Roman" w:hAnsi="Times New Roman" w:cs="Times New Roman"/>
          <w:spacing w:val="-7"/>
          <w:sz w:val="28"/>
          <w:szCs w:val="28"/>
        </w:rPr>
        <w:t xml:space="preserve"> </w:t>
      </w:r>
      <w:r w:rsidRPr="00F02355">
        <w:rPr>
          <w:rFonts w:ascii="Times New Roman" w:eastAsia="Times New Roman" w:hAnsi="Times New Roman" w:cs="Times New Roman"/>
          <w:sz w:val="28"/>
          <w:szCs w:val="28"/>
        </w:rPr>
        <w:t>соответствующего</w:t>
      </w:r>
      <w:r w:rsidRPr="00F02355">
        <w:rPr>
          <w:rFonts w:ascii="Times New Roman" w:eastAsia="Times New Roman" w:hAnsi="Times New Roman" w:cs="Times New Roman"/>
          <w:spacing w:val="-1"/>
          <w:sz w:val="28"/>
          <w:szCs w:val="28"/>
        </w:rPr>
        <w:t xml:space="preserve"> </w:t>
      </w:r>
      <w:r w:rsidRPr="00F02355">
        <w:rPr>
          <w:rFonts w:ascii="Times New Roman" w:eastAsia="Times New Roman" w:hAnsi="Times New Roman" w:cs="Times New Roman"/>
          <w:sz w:val="28"/>
          <w:szCs w:val="28"/>
        </w:rPr>
        <w:t>пакета</w:t>
      </w:r>
      <w:r w:rsidRPr="00F02355">
        <w:rPr>
          <w:rFonts w:ascii="Times New Roman" w:eastAsia="Times New Roman" w:hAnsi="Times New Roman" w:cs="Times New Roman"/>
          <w:spacing w:val="-4"/>
          <w:sz w:val="28"/>
          <w:szCs w:val="28"/>
        </w:rPr>
        <w:t xml:space="preserve"> </w:t>
      </w:r>
      <w:r w:rsidRPr="00F02355">
        <w:rPr>
          <w:rFonts w:ascii="Times New Roman" w:eastAsia="Times New Roman" w:hAnsi="Times New Roman" w:cs="Times New Roman"/>
          <w:spacing w:val="-2"/>
          <w:sz w:val="28"/>
          <w:szCs w:val="28"/>
        </w:rPr>
        <w:t>документов</w:t>
      </w:r>
    </w:p>
    <w:p w:rsidR="00F02355" w:rsidRPr="00F02355" w:rsidRDefault="00F02355" w:rsidP="00F02355">
      <w:pPr>
        <w:widowControl w:val="0"/>
        <w:pBdr>
          <w:top w:val="single" w:sz="4" w:space="1" w:color="auto"/>
          <w:left w:val="single" w:sz="4" w:space="4" w:color="auto"/>
          <w:bottom w:val="single" w:sz="4" w:space="1" w:color="auto"/>
          <w:right w:val="single" w:sz="4" w:space="4" w:color="auto"/>
        </w:pBdr>
        <w:autoSpaceDE w:val="0"/>
        <w:autoSpaceDN w:val="0"/>
        <w:spacing w:after="0" w:line="317" w:lineRule="exact"/>
        <w:ind w:left="1296" w:right="1297"/>
        <w:jc w:val="center"/>
        <w:rPr>
          <w:rFonts w:ascii="Times New Roman" w:eastAsia="Times New Roman" w:hAnsi="Times New Roman" w:cs="Times New Roman"/>
          <w:spacing w:val="-2"/>
          <w:sz w:val="28"/>
          <w:szCs w:val="28"/>
        </w:rPr>
      </w:pPr>
    </w:p>
    <w:p w:rsidR="00F02355" w:rsidRPr="00F02355" w:rsidRDefault="00F02355" w:rsidP="00F02355">
      <w:pPr>
        <w:widowControl w:val="0"/>
        <w:autoSpaceDE w:val="0"/>
        <w:autoSpaceDN w:val="0"/>
        <w:spacing w:after="0" w:line="317" w:lineRule="exact"/>
        <w:ind w:left="1296" w:right="1297"/>
        <w:jc w:val="center"/>
        <w:rPr>
          <w:rFonts w:ascii="Times New Roman" w:eastAsia="Times New Roman" w:hAnsi="Times New Roman" w:cs="Times New Roman"/>
          <w:sz w:val="28"/>
          <w:szCs w:val="28"/>
        </w:rPr>
      </w:pPr>
      <w:r w:rsidRPr="00F02355">
        <w:rPr>
          <w:rFonts w:ascii="Times New Roman" w:eastAsia="Times New Roman" w:hAnsi="Times New Roman" w:cs="Times New Roman"/>
          <w:noProof/>
          <w:position w:val="-3"/>
          <w:sz w:val="19"/>
          <w:szCs w:val="28"/>
          <w:lang w:eastAsia="ru-RU"/>
        </w:rPr>
        <w:drawing>
          <wp:inline distT="0" distB="0" distL="0" distR="0" wp14:anchorId="2D68C335" wp14:editId="27159C53">
            <wp:extent cx="76641" cy="121348"/>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5" cstate="print"/>
                    <a:stretch>
                      <a:fillRect/>
                    </a:stretch>
                  </pic:blipFill>
                  <pic:spPr>
                    <a:xfrm>
                      <a:off x="0" y="0"/>
                      <a:ext cx="76641" cy="121348"/>
                    </a:xfrm>
                    <a:prstGeom prst="rect">
                      <a:avLst/>
                    </a:prstGeom>
                  </pic:spPr>
                </pic:pic>
              </a:graphicData>
            </a:graphic>
          </wp:inline>
        </w:drawing>
      </w:r>
    </w:p>
    <w:p w:rsidR="00F02355" w:rsidRPr="00F02355" w:rsidRDefault="00F02355" w:rsidP="00F02355">
      <w:pPr>
        <w:widowControl w:val="0"/>
        <w:pBdr>
          <w:top w:val="single" w:sz="4" w:space="1" w:color="auto"/>
          <w:left w:val="single" w:sz="4" w:space="4" w:color="auto"/>
          <w:bottom w:val="single" w:sz="4" w:space="1" w:color="auto"/>
          <w:right w:val="single" w:sz="4" w:space="4" w:color="auto"/>
        </w:pBdr>
        <w:autoSpaceDE w:val="0"/>
        <w:autoSpaceDN w:val="0"/>
        <w:spacing w:after="0" w:line="315" w:lineRule="exact"/>
        <w:ind w:left="1046"/>
        <w:rPr>
          <w:rFonts w:ascii="Times New Roman" w:eastAsia="Times New Roman" w:hAnsi="Times New Roman" w:cs="Times New Roman"/>
          <w:spacing w:val="-2"/>
          <w:sz w:val="28"/>
          <w:szCs w:val="28"/>
          <w:bdr w:val="single" w:sz="4" w:space="0" w:color="auto"/>
        </w:rPr>
      </w:pPr>
      <w:r w:rsidRPr="00F02355">
        <w:rPr>
          <w:rFonts w:ascii="Times New Roman" w:eastAsia="Times New Roman" w:hAnsi="Times New Roman" w:cs="Times New Roman"/>
          <w:sz w:val="28"/>
          <w:szCs w:val="28"/>
        </w:rPr>
        <w:t xml:space="preserve">                   Проверка </w:t>
      </w:r>
      <w:r w:rsidRPr="00F02355">
        <w:rPr>
          <w:rFonts w:ascii="Times New Roman" w:eastAsia="Times New Roman" w:hAnsi="Times New Roman" w:cs="Times New Roman"/>
          <w:spacing w:val="-8"/>
          <w:sz w:val="28"/>
          <w:szCs w:val="28"/>
        </w:rPr>
        <w:t xml:space="preserve"> </w:t>
      </w:r>
      <w:r w:rsidRPr="00F02355">
        <w:rPr>
          <w:rFonts w:ascii="Times New Roman" w:eastAsia="Times New Roman" w:hAnsi="Times New Roman" w:cs="Times New Roman"/>
          <w:sz w:val="28"/>
          <w:szCs w:val="28"/>
        </w:rPr>
        <w:t>представленных</w:t>
      </w:r>
      <w:r w:rsidRPr="00F02355">
        <w:rPr>
          <w:rFonts w:ascii="Times New Roman" w:eastAsia="Times New Roman" w:hAnsi="Times New Roman" w:cs="Times New Roman"/>
          <w:spacing w:val="-8"/>
          <w:sz w:val="28"/>
          <w:szCs w:val="28"/>
        </w:rPr>
        <w:t xml:space="preserve"> </w:t>
      </w:r>
      <w:r w:rsidRPr="00F02355">
        <w:rPr>
          <w:rFonts w:ascii="Times New Roman" w:eastAsia="Times New Roman" w:hAnsi="Times New Roman" w:cs="Times New Roman"/>
          <w:sz w:val="28"/>
          <w:szCs w:val="28"/>
        </w:rPr>
        <w:t>заявителем</w:t>
      </w:r>
      <w:r w:rsidRPr="00F02355">
        <w:rPr>
          <w:rFonts w:ascii="Times New Roman" w:eastAsia="Times New Roman" w:hAnsi="Times New Roman" w:cs="Times New Roman"/>
          <w:spacing w:val="-10"/>
          <w:sz w:val="28"/>
          <w:szCs w:val="28"/>
        </w:rPr>
        <w:t xml:space="preserve"> </w:t>
      </w:r>
      <w:r w:rsidRPr="00F02355">
        <w:rPr>
          <w:rFonts w:ascii="Times New Roman" w:eastAsia="Times New Roman" w:hAnsi="Times New Roman" w:cs="Times New Roman"/>
          <w:spacing w:val="-2"/>
          <w:sz w:val="28"/>
          <w:szCs w:val="28"/>
        </w:rPr>
        <w:t>документов</w:t>
      </w:r>
    </w:p>
    <w:p w:rsidR="00F02355" w:rsidRPr="00F02355" w:rsidRDefault="00F02355" w:rsidP="00F02355">
      <w:pPr>
        <w:widowControl w:val="0"/>
        <w:autoSpaceDE w:val="0"/>
        <w:autoSpaceDN w:val="0"/>
        <w:spacing w:after="0" w:line="315" w:lineRule="exact"/>
        <w:ind w:left="1046"/>
        <w:jc w:val="center"/>
        <w:rPr>
          <w:rFonts w:ascii="Times New Roman" w:eastAsia="Times New Roman" w:hAnsi="Times New Roman" w:cs="Times New Roman"/>
          <w:spacing w:val="-2"/>
          <w:sz w:val="28"/>
          <w:szCs w:val="28"/>
        </w:rPr>
      </w:pPr>
      <w:r w:rsidRPr="00F02355">
        <w:rPr>
          <w:rFonts w:ascii="Times New Roman" w:eastAsia="Times New Roman" w:hAnsi="Times New Roman" w:cs="Times New Roman"/>
          <w:noProof/>
          <w:position w:val="-3"/>
          <w:sz w:val="19"/>
          <w:szCs w:val="28"/>
          <w:lang w:eastAsia="ru-RU"/>
        </w:rPr>
        <w:drawing>
          <wp:inline distT="0" distB="0" distL="0" distR="0" wp14:anchorId="031AEE5A" wp14:editId="3B36B023">
            <wp:extent cx="76641" cy="12134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5" cstate="print"/>
                    <a:stretch>
                      <a:fillRect/>
                    </a:stretch>
                  </pic:blipFill>
                  <pic:spPr>
                    <a:xfrm>
                      <a:off x="0" y="0"/>
                      <a:ext cx="76641" cy="121348"/>
                    </a:xfrm>
                    <a:prstGeom prst="rect">
                      <a:avLst/>
                    </a:prstGeom>
                  </pic:spPr>
                </pic:pic>
              </a:graphicData>
            </a:graphic>
          </wp:inline>
        </w:drawing>
      </w:r>
    </w:p>
    <w:p w:rsidR="00F02355" w:rsidRPr="00F02355" w:rsidRDefault="00F02355" w:rsidP="00F02355">
      <w:pPr>
        <w:widowControl w:val="0"/>
        <w:autoSpaceDE w:val="0"/>
        <w:autoSpaceDN w:val="0"/>
        <w:spacing w:after="0" w:line="315" w:lineRule="exact"/>
        <w:ind w:left="1046"/>
        <w:rPr>
          <w:rFonts w:ascii="Times New Roman" w:eastAsia="Times New Roman" w:hAnsi="Times New Roman" w:cs="Times New Roman"/>
          <w:sz w:val="28"/>
          <w:szCs w:val="28"/>
        </w:rPr>
      </w:pPr>
    </w:p>
    <w:p w:rsidR="00F02355" w:rsidRPr="00F02355" w:rsidRDefault="00F02355" w:rsidP="00F02355">
      <w:pPr>
        <w:widowControl w:val="0"/>
        <w:pBdr>
          <w:top w:val="single" w:sz="4" w:space="1" w:color="auto"/>
          <w:left w:val="single" w:sz="4" w:space="4" w:color="auto"/>
          <w:bottom w:val="single" w:sz="4" w:space="1" w:color="auto"/>
          <w:right w:val="single" w:sz="4" w:space="4" w:color="auto"/>
        </w:pBdr>
        <w:autoSpaceDE w:val="0"/>
        <w:autoSpaceDN w:val="0"/>
        <w:spacing w:after="0" w:line="315" w:lineRule="exact"/>
        <w:ind w:left="1718" w:right="1718"/>
        <w:jc w:val="center"/>
        <w:rPr>
          <w:rFonts w:ascii="Times New Roman" w:eastAsia="Times New Roman" w:hAnsi="Times New Roman" w:cs="Times New Roman"/>
          <w:sz w:val="28"/>
          <w:szCs w:val="28"/>
        </w:rPr>
      </w:pPr>
      <w:r w:rsidRPr="00F02355">
        <w:rPr>
          <w:rFonts w:ascii="Times New Roman" w:eastAsia="Times New Roman" w:hAnsi="Times New Roman" w:cs="Times New Roman"/>
          <w:sz w:val="28"/>
          <w:szCs w:val="28"/>
        </w:rPr>
        <w:t>Принятие</w:t>
      </w:r>
      <w:r w:rsidRPr="00F02355">
        <w:rPr>
          <w:rFonts w:ascii="Times New Roman" w:eastAsia="Times New Roman" w:hAnsi="Times New Roman" w:cs="Times New Roman"/>
          <w:spacing w:val="-6"/>
          <w:sz w:val="28"/>
          <w:szCs w:val="28"/>
        </w:rPr>
        <w:t xml:space="preserve"> </w:t>
      </w:r>
      <w:r w:rsidRPr="00F02355">
        <w:rPr>
          <w:rFonts w:ascii="Times New Roman" w:eastAsia="Times New Roman" w:hAnsi="Times New Roman" w:cs="Times New Roman"/>
          <w:spacing w:val="-2"/>
          <w:sz w:val="28"/>
          <w:szCs w:val="28"/>
        </w:rPr>
        <w:t xml:space="preserve">соответствующего </w:t>
      </w:r>
      <w:r w:rsidRPr="00F02355">
        <w:rPr>
          <w:rFonts w:ascii="Times New Roman" w:eastAsia="Times New Roman" w:hAnsi="Times New Roman" w:cs="Times New Roman"/>
          <w:sz w:val="28"/>
          <w:szCs w:val="28"/>
        </w:rPr>
        <w:t>решения</w:t>
      </w:r>
      <w:r w:rsidRPr="00F02355">
        <w:rPr>
          <w:rFonts w:ascii="Times New Roman" w:eastAsia="Times New Roman" w:hAnsi="Times New Roman" w:cs="Times New Roman"/>
          <w:spacing w:val="-9"/>
          <w:sz w:val="28"/>
          <w:szCs w:val="28"/>
        </w:rPr>
        <w:t xml:space="preserve"> </w:t>
      </w:r>
      <w:r w:rsidRPr="00F02355">
        <w:rPr>
          <w:rFonts w:ascii="Times New Roman" w:eastAsia="Times New Roman" w:hAnsi="Times New Roman" w:cs="Times New Roman"/>
          <w:sz w:val="28"/>
          <w:szCs w:val="28"/>
        </w:rPr>
        <w:t>по</w:t>
      </w:r>
      <w:r w:rsidRPr="00F02355">
        <w:rPr>
          <w:rFonts w:ascii="Times New Roman" w:eastAsia="Times New Roman" w:hAnsi="Times New Roman" w:cs="Times New Roman"/>
          <w:spacing w:val="-9"/>
          <w:sz w:val="28"/>
          <w:szCs w:val="28"/>
        </w:rPr>
        <w:t xml:space="preserve"> </w:t>
      </w:r>
      <w:r w:rsidRPr="00F02355">
        <w:rPr>
          <w:rFonts w:ascii="Times New Roman" w:eastAsia="Times New Roman" w:hAnsi="Times New Roman" w:cs="Times New Roman"/>
          <w:sz w:val="28"/>
          <w:szCs w:val="28"/>
        </w:rPr>
        <w:t>результатам</w:t>
      </w:r>
      <w:r w:rsidRPr="00F02355">
        <w:rPr>
          <w:rFonts w:ascii="Times New Roman" w:eastAsia="Times New Roman" w:hAnsi="Times New Roman" w:cs="Times New Roman"/>
          <w:spacing w:val="-9"/>
          <w:sz w:val="28"/>
          <w:szCs w:val="28"/>
        </w:rPr>
        <w:t xml:space="preserve"> </w:t>
      </w:r>
      <w:r w:rsidRPr="00F02355">
        <w:rPr>
          <w:rFonts w:ascii="Times New Roman" w:eastAsia="Times New Roman" w:hAnsi="Times New Roman" w:cs="Times New Roman"/>
          <w:sz w:val="28"/>
          <w:szCs w:val="28"/>
        </w:rPr>
        <w:t>рассмотрения</w:t>
      </w:r>
      <w:r w:rsidRPr="00F02355">
        <w:rPr>
          <w:rFonts w:ascii="Times New Roman" w:eastAsia="Times New Roman" w:hAnsi="Times New Roman" w:cs="Times New Roman"/>
          <w:spacing w:val="-12"/>
          <w:sz w:val="28"/>
          <w:szCs w:val="28"/>
        </w:rPr>
        <w:t xml:space="preserve"> </w:t>
      </w:r>
      <w:r w:rsidRPr="00F02355">
        <w:rPr>
          <w:rFonts w:ascii="Times New Roman" w:eastAsia="Times New Roman" w:hAnsi="Times New Roman" w:cs="Times New Roman"/>
          <w:sz w:val="28"/>
          <w:szCs w:val="28"/>
        </w:rPr>
        <w:t>документов Уведомление заявителя о принятом решении</w:t>
      </w:r>
    </w:p>
    <w:p w:rsidR="00577C1E" w:rsidRDefault="00577C1E"/>
    <w:sectPr w:rsidR="00577C1E" w:rsidSect="00B32A18">
      <w:pgSz w:w="12240" w:h="15840" w:code="1"/>
      <w:pgMar w:top="1134" w:right="567" w:bottom="851" w:left="1134" w:header="720" w:footer="72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65893"/>
    <w:rsid w:val="00577C1E"/>
    <w:rsid w:val="009B7ACD"/>
    <w:rsid w:val="00F02355"/>
    <w:rsid w:val="00F658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C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23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023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0235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F02355"/>
    <w:pPr>
      <w:spacing w:after="0" w:line="240" w:lineRule="auto"/>
    </w:pPr>
  </w:style>
  <w:style w:type="paragraph" w:styleId="a4">
    <w:name w:val="Balloon Text"/>
    <w:basedOn w:val="a"/>
    <w:link w:val="a5"/>
    <w:uiPriority w:val="99"/>
    <w:semiHidden/>
    <w:unhideWhenUsed/>
    <w:rsid w:val="00F0235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2355"/>
    <w:rPr>
      <w:rFonts w:ascii="Tahoma" w:hAnsi="Tahoma" w:cs="Tahoma"/>
      <w:sz w:val="16"/>
      <w:szCs w:val="16"/>
    </w:rPr>
  </w:style>
  <w:style w:type="table" w:customStyle="1" w:styleId="1">
    <w:name w:val="Сетка таблицы1"/>
    <w:basedOn w:val="a1"/>
    <w:next w:val="a6"/>
    <w:uiPriority w:val="59"/>
    <w:rsid w:val="00F02355"/>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F023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Гиперссылка1"/>
    <w:basedOn w:val="a0"/>
    <w:uiPriority w:val="99"/>
    <w:unhideWhenUsed/>
    <w:rsid w:val="00F02355"/>
    <w:rPr>
      <w:color w:val="0000FF"/>
      <w:u w:val="single"/>
    </w:rPr>
  </w:style>
  <w:style w:type="paragraph" w:styleId="a7">
    <w:name w:val="Body Text"/>
    <w:basedOn w:val="a"/>
    <w:link w:val="a8"/>
    <w:uiPriority w:val="1"/>
    <w:qFormat/>
    <w:rsid w:val="00F02355"/>
    <w:pPr>
      <w:widowControl w:val="0"/>
      <w:autoSpaceDE w:val="0"/>
      <w:autoSpaceDN w:val="0"/>
      <w:spacing w:after="0" w:line="240" w:lineRule="auto"/>
      <w:ind w:left="542"/>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F02355"/>
    <w:rPr>
      <w:rFonts w:ascii="Times New Roman" w:eastAsia="Times New Roman" w:hAnsi="Times New Roman" w:cs="Times New Roman"/>
      <w:sz w:val="28"/>
      <w:szCs w:val="28"/>
    </w:rPr>
  </w:style>
  <w:style w:type="paragraph" w:customStyle="1" w:styleId="ConsPlusNonformat">
    <w:name w:val="ConsPlusNonformat"/>
    <w:uiPriority w:val="99"/>
    <w:rsid w:val="00F0235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9">
    <w:name w:val="Hyperlink"/>
    <w:basedOn w:val="a0"/>
    <w:uiPriority w:val="99"/>
    <w:semiHidden/>
    <w:unhideWhenUsed/>
    <w:rsid w:val="00F023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5DAE4E90E4B4152491F39A46B41A40A23400106146D0C6E9919364AC5D9FC36CB080162B3A4D047C144FK4w5L" TargetMode="External"/><Relationship Id="rId13" Type="http://schemas.openxmlformats.org/officeDocument/2006/relationships/hyperlink" Target="consultantplus://offline/ref=A45DAE4E90E4B4152491ED9750D84448A33759186B128B93E1919B36FB5DC3863AB98B43647E1A177E1553477FAA9EEBD4K2wBL" TargetMode="External"/><Relationship Id="rId3" Type="http://schemas.openxmlformats.org/officeDocument/2006/relationships/settings" Target="settings.xml"/><Relationship Id="rId7" Type="http://schemas.openxmlformats.org/officeDocument/2006/relationships/hyperlink" Target="https://yukamenskij-r18.gosweb.gosuslugi.ru/" TargetMode="External"/><Relationship Id="rId12" Type="http://schemas.openxmlformats.org/officeDocument/2006/relationships/hyperlink" Target="consultantplus://offline/ref=A45DAE4E90E4B4152491ED9750D84448A33759186B128E96E4939B36FB5DC3863AB98B43647E1A177E1553477FAA9EEBD4K2wB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osh-yukam@yandex.ru" TargetMode="External"/><Relationship Id="rId11" Type="http://schemas.openxmlformats.org/officeDocument/2006/relationships/hyperlink" Target="consultantplus://offline/ref=A45DAE4E90E4B4152491F39A46B41A40A335071D6C1187C4B8C49D61A40DC5D368F9D51A353B511A7C0A4F477FKBw6L" TargetMode="External"/><Relationship Id="rId5" Type="http://schemas.openxmlformats.org/officeDocument/2006/relationships/hyperlink" Target="consultantplus://offline/ref=A45DAE4E90E4B4152491F39A46B41A40A3340F126E1787C4B8C49D61A40DC5D37AF98D16353A4C1C7F1F191639E191EBD73767E4130B49E9KFwAL" TargetMode="External"/><Relationship Id="rId15" Type="http://schemas.openxmlformats.org/officeDocument/2006/relationships/image" Target="media/image1.png"/><Relationship Id="rId10" Type="http://schemas.openxmlformats.org/officeDocument/2006/relationships/hyperlink" Target="consultantplus://offline/ref=A45DAE4E90E4B4152491F39A46B41A40A3340F126A1887C4B8C49D61A40DC5D368F9D51A353B511A7C0A4F477FKBw6L" TargetMode="External"/><Relationship Id="rId4" Type="http://schemas.openxmlformats.org/officeDocument/2006/relationships/webSettings" Target="webSettings.xml"/><Relationship Id="rId9" Type="http://schemas.openxmlformats.org/officeDocument/2006/relationships/hyperlink" Target="consultantplus://offline/ref=A45DAE4E90E4B4152491F39A46B41A40A43C021D691287C4B8C49D61A40DC5D368F9D51A353B511A7C0A4F477FKBw6L" TargetMode="External"/><Relationship Id="rId14" Type="http://schemas.openxmlformats.org/officeDocument/2006/relationships/hyperlink" Target="consultantplus://offline/ref=A45DAE4E90E4B4152491F39A46B41A40A43C0712631287C4B8C49D61A40DC5D37AF98D15363C4F112A45091270B49DF5D62B79E40D0BK4w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8672</Words>
  <Characters>49437</Characters>
  <Application>Microsoft Office Word</Application>
  <DocSecurity>0</DocSecurity>
  <Lines>411</Lines>
  <Paragraphs>115</Paragraphs>
  <ScaleCrop>false</ScaleCrop>
  <Company>Reanimator Extreme Edition</Company>
  <LinksUpToDate>false</LinksUpToDate>
  <CharactersWithSpaces>57994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2025-07-01T09:29:00Z</dcterms:created>
  <dcterms:modified xsi:type="dcterms:W3CDTF">2025-10-03T10:13:00Z</dcterms:modified>
</cp:coreProperties>
</file>