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492" w:rsidRPr="00611492" w:rsidRDefault="00611492" w:rsidP="00611492">
      <w:pPr>
        <w:spacing w:after="0" w:line="240" w:lineRule="auto"/>
        <w:jc w:val="center"/>
        <w:rPr>
          <w:rFonts w:ascii="Times New Roman" w:eastAsia="Times New Roman" w:hAnsi="Times New Roman" w:cs="Times New Roman"/>
          <w:b/>
          <w:sz w:val="24"/>
          <w:szCs w:val="24"/>
        </w:rPr>
      </w:pPr>
    </w:p>
    <w:p w:rsidR="00D57EC7" w:rsidRPr="00D164A9" w:rsidRDefault="00D57EC7" w:rsidP="00733356">
      <w:pPr>
        <w:shd w:val="clear" w:color="auto" w:fill="FFFFFF"/>
        <w:tabs>
          <w:tab w:val="left" w:pos="3705"/>
        </w:tabs>
        <w:spacing w:before="375" w:after="225" w:line="240" w:lineRule="auto"/>
        <w:jc w:val="center"/>
        <w:textAlignment w:val="baseline"/>
        <w:outlineLvl w:val="1"/>
        <w:rPr>
          <w:rFonts w:ascii="Times New Roman" w:eastAsia="Times New Roman" w:hAnsi="Times New Roman" w:cs="Times New Roman"/>
          <w:spacing w:val="2"/>
          <w:sz w:val="24"/>
          <w:szCs w:val="24"/>
        </w:rPr>
      </w:pPr>
      <w:bookmarkStart w:id="0" w:name="_GoBack"/>
      <w:bookmarkEnd w:id="0"/>
      <w:r w:rsidRPr="00D164A9">
        <w:rPr>
          <w:rFonts w:ascii="Times New Roman" w:eastAsia="Times New Roman" w:hAnsi="Times New Roman" w:cs="Times New Roman"/>
          <w:spacing w:val="2"/>
          <w:sz w:val="24"/>
          <w:szCs w:val="24"/>
        </w:rPr>
        <w:t>Административный регламент предоставления муниципальной услуги "</w:t>
      </w:r>
      <w:hyperlink r:id="rId7" w:history="1">
        <w:r w:rsidR="009520D0" w:rsidRPr="00D164A9">
          <w:rPr>
            <w:rStyle w:val="a5"/>
            <w:rFonts w:ascii="Times New Roman" w:hAnsi="Times New Roman" w:cs="Times New Roman"/>
            <w:color w:val="auto"/>
            <w:sz w:val="24"/>
            <w:szCs w:val="24"/>
            <w:u w:val="none"/>
            <w:shd w:val="clear" w:color="auto" w:fill="FFFFFF"/>
          </w:rPr>
          <w:t>Принятие решений о признании (непризнании) </w:t>
        </w:r>
        <w:r w:rsidR="009520D0" w:rsidRPr="00D164A9">
          <w:rPr>
            <w:rStyle w:val="apple-converted-space"/>
            <w:rFonts w:ascii="Times New Roman" w:hAnsi="Times New Roman" w:cs="Times New Roman"/>
            <w:sz w:val="24"/>
            <w:szCs w:val="24"/>
            <w:shd w:val="clear" w:color="auto" w:fill="FFFFFF"/>
          </w:rPr>
          <w:t> </w:t>
        </w:r>
        <w:r w:rsidR="009520D0" w:rsidRPr="00D164A9">
          <w:rPr>
            <w:rStyle w:val="a5"/>
            <w:rFonts w:ascii="Times New Roman" w:hAnsi="Times New Roman" w:cs="Times New Roman"/>
            <w:color w:val="auto"/>
            <w:sz w:val="24"/>
            <w:szCs w:val="24"/>
            <w:u w:val="none"/>
            <w:shd w:val="clear" w:color="auto" w:fill="FFFFFF"/>
          </w:rPr>
          <w:t>граждан малоимущими для принятия их на учет в качестве нуждающихся в жилых помещения</w:t>
        </w:r>
      </w:hyperlink>
      <w:r w:rsidRPr="00D164A9">
        <w:rPr>
          <w:rFonts w:ascii="Times New Roman" w:eastAsia="Times New Roman" w:hAnsi="Times New Roman" w:cs="Times New Roman"/>
          <w:spacing w:val="2"/>
          <w:sz w:val="24"/>
          <w:szCs w:val="24"/>
        </w:rPr>
        <w:t>"</w:t>
      </w:r>
    </w:p>
    <w:p w:rsidR="00D57EC7" w:rsidRPr="00D164A9" w:rsidRDefault="00D57EC7" w:rsidP="00D57EC7">
      <w:pPr>
        <w:shd w:val="clear" w:color="auto" w:fill="FFFFFF"/>
        <w:spacing w:after="0" w:line="315" w:lineRule="atLeast"/>
        <w:jc w:val="right"/>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br/>
      </w:r>
      <w:proofErr w:type="gramStart"/>
      <w:r w:rsidRPr="00D164A9">
        <w:rPr>
          <w:rFonts w:ascii="Times New Roman" w:eastAsia="Times New Roman" w:hAnsi="Times New Roman" w:cs="Times New Roman"/>
          <w:color w:val="000000" w:themeColor="text1"/>
          <w:spacing w:val="2"/>
          <w:sz w:val="24"/>
          <w:szCs w:val="24"/>
        </w:rPr>
        <w:t>Утвержден</w:t>
      </w:r>
      <w:proofErr w:type="gramEnd"/>
      <w:r w:rsidRPr="00D164A9">
        <w:rPr>
          <w:rFonts w:ascii="Times New Roman" w:eastAsia="Times New Roman" w:hAnsi="Times New Roman" w:cs="Times New Roman"/>
          <w:color w:val="000000" w:themeColor="text1"/>
          <w:spacing w:val="2"/>
          <w:sz w:val="24"/>
          <w:szCs w:val="24"/>
        </w:rPr>
        <w:br/>
        <w:t>постановлением</w:t>
      </w:r>
      <w:r w:rsidRPr="00D164A9">
        <w:rPr>
          <w:rFonts w:ascii="Times New Roman" w:eastAsia="Times New Roman" w:hAnsi="Times New Roman" w:cs="Times New Roman"/>
          <w:color w:val="000000" w:themeColor="text1"/>
          <w:spacing w:val="2"/>
          <w:sz w:val="24"/>
          <w:szCs w:val="24"/>
        </w:rPr>
        <w:br/>
        <w:t xml:space="preserve">Администрации муниципального </w:t>
      </w:r>
    </w:p>
    <w:p w:rsidR="00D72D57" w:rsidRPr="00D164A9" w:rsidRDefault="00D57EC7" w:rsidP="00D57EC7">
      <w:pPr>
        <w:shd w:val="clear" w:color="auto" w:fill="FFFFFF"/>
        <w:spacing w:after="0" w:line="315" w:lineRule="atLeast"/>
        <w:jc w:val="right"/>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образования «</w:t>
      </w:r>
      <w:r w:rsidR="00D72D57" w:rsidRPr="00D164A9">
        <w:rPr>
          <w:rFonts w:ascii="Times New Roman" w:eastAsia="Times New Roman" w:hAnsi="Times New Roman" w:cs="Times New Roman"/>
          <w:color w:val="000000" w:themeColor="text1"/>
          <w:spacing w:val="2"/>
          <w:sz w:val="24"/>
          <w:szCs w:val="24"/>
        </w:rPr>
        <w:t xml:space="preserve"> Муниципальный  округ </w:t>
      </w:r>
    </w:p>
    <w:p w:rsidR="00C12EA3" w:rsidRPr="00D164A9" w:rsidRDefault="00D57EC7" w:rsidP="00D57EC7">
      <w:pPr>
        <w:shd w:val="clear" w:color="auto" w:fill="FFFFFF"/>
        <w:spacing w:after="0" w:line="315" w:lineRule="atLeast"/>
        <w:jc w:val="right"/>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Юкаменский район</w:t>
      </w:r>
      <w:r w:rsidR="00D72D57" w:rsidRPr="00D164A9">
        <w:rPr>
          <w:rFonts w:ascii="Times New Roman" w:eastAsia="Times New Roman" w:hAnsi="Times New Roman" w:cs="Times New Roman"/>
          <w:color w:val="000000" w:themeColor="text1"/>
          <w:spacing w:val="2"/>
          <w:sz w:val="24"/>
          <w:szCs w:val="24"/>
        </w:rPr>
        <w:t xml:space="preserve"> Удмуртской Республики</w:t>
      </w:r>
      <w:r w:rsidRPr="00D164A9">
        <w:rPr>
          <w:rFonts w:ascii="Times New Roman" w:eastAsia="Times New Roman" w:hAnsi="Times New Roman" w:cs="Times New Roman"/>
          <w:color w:val="000000" w:themeColor="text1"/>
          <w:spacing w:val="2"/>
          <w:sz w:val="24"/>
          <w:szCs w:val="24"/>
        </w:rPr>
        <w:t>»</w:t>
      </w:r>
      <w:r w:rsidRPr="00D164A9">
        <w:rPr>
          <w:rFonts w:ascii="Times New Roman" w:eastAsia="Times New Roman" w:hAnsi="Times New Roman" w:cs="Times New Roman"/>
          <w:color w:val="000000" w:themeColor="text1"/>
          <w:spacing w:val="2"/>
          <w:sz w:val="24"/>
          <w:szCs w:val="24"/>
        </w:rPr>
        <w:br/>
        <w:t xml:space="preserve">от </w:t>
      </w:r>
      <w:r w:rsidR="00557AD2">
        <w:rPr>
          <w:rFonts w:ascii="Times New Roman" w:eastAsia="Times New Roman" w:hAnsi="Times New Roman" w:cs="Times New Roman"/>
          <w:color w:val="000000" w:themeColor="text1"/>
          <w:spacing w:val="2"/>
          <w:sz w:val="24"/>
          <w:szCs w:val="24"/>
        </w:rPr>
        <w:t xml:space="preserve">31 </w:t>
      </w:r>
      <w:r w:rsidR="00ED3F1A">
        <w:rPr>
          <w:rFonts w:ascii="Times New Roman" w:eastAsia="Times New Roman" w:hAnsi="Times New Roman" w:cs="Times New Roman"/>
          <w:color w:val="000000" w:themeColor="text1"/>
          <w:spacing w:val="2"/>
          <w:sz w:val="24"/>
          <w:szCs w:val="24"/>
        </w:rPr>
        <w:t>января</w:t>
      </w:r>
      <w:r w:rsidR="00106FF4">
        <w:rPr>
          <w:rFonts w:ascii="Times New Roman" w:eastAsia="Times New Roman" w:hAnsi="Times New Roman" w:cs="Times New Roman"/>
          <w:color w:val="000000" w:themeColor="text1"/>
          <w:spacing w:val="2"/>
          <w:sz w:val="24"/>
          <w:szCs w:val="24"/>
        </w:rPr>
        <w:t xml:space="preserve"> </w:t>
      </w:r>
      <w:r w:rsidR="00733356" w:rsidRPr="00D164A9">
        <w:rPr>
          <w:rFonts w:ascii="Times New Roman" w:eastAsia="Times New Roman" w:hAnsi="Times New Roman" w:cs="Times New Roman"/>
          <w:color w:val="000000" w:themeColor="text1"/>
          <w:spacing w:val="2"/>
          <w:sz w:val="24"/>
          <w:szCs w:val="24"/>
        </w:rPr>
        <w:t xml:space="preserve"> 202</w:t>
      </w:r>
      <w:r w:rsidR="00AB4D3D">
        <w:rPr>
          <w:rFonts w:ascii="Times New Roman" w:eastAsia="Times New Roman" w:hAnsi="Times New Roman" w:cs="Times New Roman"/>
          <w:color w:val="000000" w:themeColor="text1"/>
          <w:spacing w:val="2"/>
          <w:sz w:val="24"/>
          <w:szCs w:val="24"/>
        </w:rPr>
        <w:t>5</w:t>
      </w:r>
      <w:r w:rsidR="00B37057" w:rsidRPr="00D164A9">
        <w:rPr>
          <w:rFonts w:ascii="Times New Roman" w:eastAsia="Times New Roman" w:hAnsi="Times New Roman" w:cs="Times New Roman"/>
          <w:color w:val="000000" w:themeColor="text1"/>
          <w:spacing w:val="2"/>
          <w:sz w:val="24"/>
          <w:szCs w:val="24"/>
        </w:rPr>
        <w:t xml:space="preserve"> </w:t>
      </w:r>
      <w:r w:rsidRPr="00D164A9">
        <w:rPr>
          <w:rFonts w:ascii="Times New Roman" w:eastAsia="Times New Roman" w:hAnsi="Times New Roman" w:cs="Times New Roman"/>
          <w:color w:val="000000" w:themeColor="text1"/>
          <w:spacing w:val="2"/>
          <w:sz w:val="24"/>
          <w:szCs w:val="24"/>
        </w:rPr>
        <w:t xml:space="preserve"> г. N</w:t>
      </w:r>
      <w:r w:rsidR="00D72D57" w:rsidRPr="00D164A9">
        <w:rPr>
          <w:rFonts w:ascii="Times New Roman" w:eastAsia="Times New Roman" w:hAnsi="Times New Roman" w:cs="Times New Roman"/>
          <w:color w:val="000000" w:themeColor="text1"/>
          <w:spacing w:val="2"/>
          <w:sz w:val="24"/>
          <w:szCs w:val="24"/>
        </w:rPr>
        <w:t xml:space="preserve"> </w:t>
      </w:r>
      <w:r w:rsidR="00557AD2">
        <w:rPr>
          <w:rFonts w:ascii="Times New Roman" w:eastAsia="Times New Roman" w:hAnsi="Times New Roman" w:cs="Times New Roman"/>
          <w:color w:val="000000" w:themeColor="text1"/>
          <w:spacing w:val="2"/>
          <w:sz w:val="24"/>
          <w:szCs w:val="24"/>
        </w:rPr>
        <w:t>_34</w:t>
      </w:r>
    </w:p>
    <w:p w:rsidR="00D57EC7" w:rsidRPr="00D164A9" w:rsidRDefault="00D57EC7" w:rsidP="00D57EC7">
      <w:pPr>
        <w:shd w:val="clear" w:color="auto" w:fill="FFFFFF"/>
        <w:spacing w:before="375" w:after="225" w:line="240" w:lineRule="auto"/>
        <w:jc w:val="center"/>
        <w:textAlignment w:val="baseline"/>
        <w:outlineLvl w:val="2"/>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Раздел 1. Общие положения</w:t>
      </w:r>
    </w:p>
    <w:p w:rsidR="00D57EC7" w:rsidRPr="00D164A9" w:rsidRDefault="00D57EC7" w:rsidP="00057031">
      <w:pPr>
        <w:pStyle w:val="a4"/>
        <w:numPr>
          <w:ilvl w:val="1"/>
          <w:numId w:val="1"/>
        </w:numPr>
        <w:shd w:val="clear" w:color="auto" w:fill="FFFFFF"/>
        <w:spacing w:before="375" w:after="225" w:line="240" w:lineRule="auto"/>
        <w:jc w:val="center"/>
        <w:textAlignment w:val="baseline"/>
        <w:outlineLvl w:val="2"/>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Предмет регулирования Административного регламента</w:t>
      </w:r>
    </w:p>
    <w:p w:rsidR="00D57EC7" w:rsidRPr="00D164A9" w:rsidRDefault="00D57EC7" w:rsidP="00F659BC">
      <w:pPr>
        <w:pStyle w:val="a3"/>
        <w:jc w:val="both"/>
        <w:rPr>
          <w:rFonts w:ascii="Times New Roman" w:eastAsia="Times New Roman" w:hAnsi="Times New Roman" w:cs="Times New Roman"/>
          <w:color w:val="000000" w:themeColor="text1"/>
          <w:sz w:val="24"/>
          <w:szCs w:val="24"/>
        </w:rPr>
      </w:pPr>
      <w:r w:rsidRPr="00D164A9">
        <w:rPr>
          <w:rFonts w:ascii="Times New Roman" w:eastAsia="Times New Roman" w:hAnsi="Times New Roman" w:cs="Times New Roman"/>
          <w:color w:val="000000" w:themeColor="text1"/>
          <w:sz w:val="24"/>
          <w:szCs w:val="24"/>
        </w:rPr>
        <w:t xml:space="preserve">                </w:t>
      </w:r>
      <w:proofErr w:type="gramStart"/>
      <w:r w:rsidRPr="00D164A9">
        <w:rPr>
          <w:rFonts w:ascii="Times New Roman" w:eastAsia="Times New Roman" w:hAnsi="Times New Roman" w:cs="Times New Roman"/>
          <w:color w:val="000000" w:themeColor="text1"/>
          <w:sz w:val="24"/>
          <w:szCs w:val="24"/>
        </w:rPr>
        <w:t>Настоящий Административный регламент "</w:t>
      </w:r>
      <w:hyperlink r:id="rId8" w:history="1">
        <w:r w:rsidR="009520D0" w:rsidRPr="00D164A9">
          <w:rPr>
            <w:rStyle w:val="a5"/>
            <w:rFonts w:ascii="Times New Roman" w:hAnsi="Times New Roman" w:cs="Times New Roman"/>
            <w:color w:val="auto"/>
            <w:sz w:val="24"/>
            <w:szCs w:val="24"/>
            <w:u w:val="none"/>
            <w:shd w:val="clear" w:color="auto" w:fill="FFFFFF"/>
          </w:rPr>
          <w:t>Принятие решений о признании (непризнании) </w:t>
        </w:r>
        <w:r w:rsidR="009520D0" w:rsidRPr="00D164A9">
          <w:rPr>
            <w:rStyle w:val="apple-converted-space"/>
            <w:rFonts w:ascii="Times New Roman" w:hAnsi="Times New Roman" w:cs="Times New Roman"/>
            <w:sz w:val="24"/>
            <w:szCs w:val="24"/>
            <w:shd w:val="clear" w:color="auto" w:fill="FFFFFF"/>
          </w:rPr>
          <w:t> </w:t>
        </w:r>
        <w:r w:rsidR="009520D0" w:rsidRPr="00D164A9">
          <w:rPr>
            <w:rStyle w:val="a5"/>
            <w:rFonts w:ascii="Times New Roman" w:hAnsi="Times New Roman" w:cs="Times New Roman"/>
            <w:color w:val="auto"/>
            <w:sz w:val="24"/>
            <w:szCs w:val="24"/>
            <w:u w:val="none"/>
            <w:shd w:val="clear" w:color="auto" w:fill="FFFFFF"/>
          </w:rPr>
          <w:t>граждан малоимущими для принятия их на учет в качестве нуждающихся в жилых помещения</w:t>
        </w:r>
      </w:hyperlink>
      <w:r w:rsidR="00E33BFD" w:rsidRPr="00D164A9">
        <w:rPr>
          <w:rFonts w:ascii="Times New Roman" w:eastAsia="Times New Roman" w:hAnsi="Times New Roman" w:cs="Times New Roman"/>
          <w:color w:val="000000" w:themeColor="text1"/>
          <w:spacing w:val="2"/>
          <w:sz w:val="24"/>
          <w:szCs w:val="24"/>
        </w:rPr>
        <w:t>"</w:t>
      </w:r>
      <w:r w:rsidRPr="00D164A9">
        <w:rPr>
          <w:rFonts w:ascii="Times New Roman" w:eastAsia="Times New Roman" w:hAnsi="Times New Roman" w:cs="Times New Roman"/>
          <w:color w:val="000000" w:themeColor="text1"/>
          <w:sz w:val="24"/>
          <w:szCs w:val="24"/>
        </w:rPr>
        <w:t xml:space="preserve"> (далее - административный регламент) - это нормативный правовой акт, устанавливающий порядок предоставления муниципальной услуги "Принятие решений о признании (непризнании) граждан малоимущими для принятия их на учет в качестве нуждающихся в жилых помещениях</w:t>
      </w:r>
      <w:r w:rsidR="00E33BFD" w:rsidRPr="00D164A9">
        <w:rPr>
          <w:rFonts w:ascii="Times New Roman" w:eastAsia="Times New Roman" w:hAnsi="Times New Roman" w:cs="Times New Roman"/>
          <w:color w:val="000000" w:themeColor="text1"/>
          <w:sz w:val="24"/>
          <w:szCs w:val="24"/>
        </w:rPr>
        <w:t xml:space="preserve">, </w:t>
      </w:r>
      <w:r w:rsidR="00E33BFD" w:rsidRPr="00D164A9">
        <w:rPr>
          <w:rFonts w:ascii="Times New Roman" w:eastAsia="Times New Roman" w:hAnsi="Times New Roman" w:cs="Times New Roman"/>
          <w:color w:val="000000" w:themeColor="text1"/>
          <w:spacing w:val="2"/>
          <w:sz w:val="24"/>
          <w:szCs w:val="24"/>
        </w:rPr>
        <w:t>предоставляемых по договорам социального найма  жилищного фонда муниципального образования</w:t>
      </w:r>
      <w:proofErr w:type="gramEnd"/>
      <w:r w:rsidR="00E33BFD" w:rsidRPr="00D164A9">
        <w:rPr>
          <w:rFonts w:ascii="Times New Roman" w:eastAsia="Times New Roman" w:hAnsi="Times New Roman" w:cs="Times New Roman"/>
          <w:color w:val="000000" w:themeColor="text1"/>
          <w:spacing w:val="2"/>
          <w:sz w:val="24"/>
          <w:szCs w:val="24"/>
        </w:rPr>
        <w:t xml:space="preserve"> «</w:t>
      </w:r>
      <w:r w:rsidR="000C3395" w:rsidRPr="00D164A9">
        <w:rPr>
          <w:rFonts w:ascii="Times New Roman" w:eastAsia="Times New Roman" w:hAnsi="Times New Roman" w:cs="Times New Roman"/>
          <w:color w:val="000000" w:themeColor="text1"/>
          <w:spacing w:val="2"/>
          <w:sz w:val="24"/>
          <w:szCs w:val="24"/>
        </w:rPr>
        <w:t xml:space="preserve">Муниципальный округ </w:t>
      </w:r>
      <w:r w:rsidR="00E33BFD" w:rsidRPr="00D164A9">
        <w:rPr>
          <w:rFonts w:ascii="Times New Roman" w:eastAsia="Times New Roman" w:hAnsi="Times New Roman" w:cs="Times New Roman"/>
          <w:color w:val="000000" w:themeColor="text1"/>
          <w:spacing w:val="2"/>
          <w:sz w:val="24"/>
          <w:szCs w:val="24"/>
        </w:rPr>
        <w:t>Юкаменский район</w:t>
      </w:r>
      <w:r w:rsidR="000C3395" w:rsidRPr="00D164A9">
        <w:rPr>
          <w:rFonts w:ascii="Times New Roman" w:eastAsia="Times New Roman" w:hAnsi="Times New Roman" w:cs="Times New Roman"/>
          <w:color w:val="000000" w:themeColor="text1"/>
          <w:spacing w:val="2"/>
          <w:sz w:val="24"/>
          <w:szCs w:val="24"/>
        </w:rPr>
        <w:t xml:space="preserve"> Удмуртской Республики</w:t>
      </w:r>
      <w:r w:rsidR="00E33BFD" w:rsidRPr="00D164A9">
        <w:rPr>
          <w:rFonts w:ascii="Times New Roman" w:eastAsia="Times New Roman" w:hAnsi="Times New Roman" w:cs="Times New Roman"/>
          <w:color w:val="000000" w:themeColor="text1"/>
          <w:spacing w:val="2"/>
          <w:sz w:val="24"/>
          <w:szCs w:val="24"/>
        </w:rPr>
        <w:t>»"</w:t>
      </w:r>
      <w:r w:rsidRPr="00D164A9">
        <w:rPr>
          <w:rFonts w:ascii="Times New Roman" w:eastAsia="Times New Roman" w:hAnsi="Times New Roman" w:cs="Times New Roman"/>
          <w:color w:val="000000" w:themeColor="text1"/>
          <w:sz w:val="24"/>
          <w:szCs w:val="24"/>
        </w:rPr>
        <w:t xml:space="preserve"> (далее - муниципальная услуга) и стандарт ее предоставления.</w:t>
      </w:r>
    </w:p>
    <w:p w:rsidR="00D57EC7" w:rsidRPr="00D164A9" w:rsidRDefault="00F659BC" w:rsidP="00F659BC">
      <w:pPr>
        <w:pStyle w:val="a3"/>
        <w:jc w:val="both"/>
        <w:rPr>
          <w:rFonts w:ascii="Times New Roman" w:eastAsia="Times New Roman" w:hAnsi="Times New Roman" w:cs="Times New Roman"/>
          <w:color w:val="000000" w:themeColor="text1"/>
          <w:sz w:val="24"/>
          <w:szCs w:val="24"/>
        </w:rPr>
      </w:pPr>
      <w:r w:rsidRPr="00D164A9">
        <w:rPr>
          <w:rFonts w:ascii="Times New Roman" w:eastAsia="Times New Roman" w:hAnsi="Times New Roman" w:cs="Times New Roman"/>
          <w:color w:val="000000" w:themeColor="text1"/>
          <w:sz w:val="24"/>
          <w:szCs w:val="24"/>
        </w:rPr>
        <w:t xml:space="preserve">           </w:t>
      </w:r>
      <w:proofErr w:type="gramStart"/>
      <w:r w:rsidR="00D57EC7" w:rsidRPr="00D164A9">
        <w:rPr>
          <w:rFonts w:ascii="Times New Roman" w:eastAsia="Times New Roman" w:hAnsi="Times New Roman" w:cs="Times New Roman"/>
          <w:color w:val="000000" w:themeColor="text1"/>
          <w:sz w:val="24"/>
          <w:szCs w:val="24"/>
        </w:rPr>
        <w:t>Разработан</w:t>
      </w:r>
      <w:proofErr w:type="gramEnd"/>
      <w:r w:rsidR="00D57EC7" w:rsidRPr="00D164A9">
        <w:rPr>
          <w:rFonts w:ascii="Times New Roman" w:eastAsia="Times New Roman" w:hAnsi="Times New Roman" w:cs="Times New Roman"/>
          <w:color w:val="000000" w:themeColor="text1"/>
          <w:sz w:val="24"/>
          <w:szCs w:val="24"/>
        </w:rPr>
        <w:t xml:space="preserve">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D57EC7" w:rsidRPr="00D164A9" w:rsidRDefault="00F659BC" w:rsidP="00F659BC">
      <w:pPr>
        <w:pStyle w:val="a3"/>
        <w:jc w:val="both"/>
        <w:rPr>
          <w:rFonts w:ascii="Times New Roman" w:eastAsia="Times New Roman" w:hAnsi="Times New Roman" w:cs="Times New Roman"/>
          <w:color w:val="000000" w:themeColor="text1"/>
          <w:sz w:val="24"/>
          <w:szCs w:val="24"/>
        </w:rPr>
      </w:pPr>
      <w:r w:rsidRPr="00D164A9">
        <w:rPr>
          <w:rFonts w:ascii="Times New Roman" w:eastAsia="Times New Roman" w:hAnsi="Times New Roman" w:cs="Times New Roman"/>
          <w:color w:val="000000" w:themeColor="text1"/>
          <w:sz w:val="24"/>
          <w:szCs w:val="24"/>
        </w:rPr>
        <w:t xml:space="preserve">           </w:t>
      </w:r>
      <w:r w:rsidR="00D57EC7" w:rsidRPr="00D164A9">
        <w:rPr>
          <w:rFonts w:ascii="Times New Roman" w:eastAsia="Times New Roman" w:hAnsi="Times New Roman" w:cs="Times New Roman"/>
          <w:color w:val="000000" w:themeColor="text1"/>
          <w:sz w:val="24"/>
          <w:szCs w:val="24"/>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 порядок взаимодействия между органами, предоставляющими муниципальную услугу, и заявителями.</w:t>
      </w:r>
    </w:p>
    <w:p w:rsidR="00F659BC" w:rsidRPr="00D164A9" w:rsidRDefault="00F659BC" w:rsidP="00F659BC">
      <w:pPr>
        <w:pStyle w:val="a3"/>
        <w:jc w:val="both"/>
        <w:rPr>
          <w:rFonts w:ascii="Times New Roman" w:eastAsia="Times New Roman" w:hAnsi="Times New Roman" w:cs="Times New Roman"/>
          <w:color w:val="000000" w:themeColor="text1"/>
          <w:sz w:val="24"/>
          <w:szCs w:val="24"/>
        </w:rPr>
      </w:pPr>
      <w:r w:rsidRPr="00D164A9">
        <w:rPr>
          <w:rFonts w:ascii="Times New Roman" w:eastAsia="Times New Roman" w:hAnsi="Times New Roman" w:cs="Times New Roman"/>
          <w:color w:val="000000" w:themeColor="text1"/>
          <w:sz w:val="24"/>
          <w:szCs w:val="24"/>
        </w:rPr>
        <w:t xml:space="preserve">                 1.2.  Правовые основания принятия административного  регламента</w:t>
      </w:r>
    </w:p>
    <w:p w:rsidR="00D57EC7" w:rsidRPr="00D164A9" w:rsidRDefault="00F659BC" w:rsidP="00D57EC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             </w:t>
      </w:r>
      <w:r w:rsidR="00D57EC7" w:rsidRPr="00D164A9">
        <w:rPr>
          <w:rFonts w:ascii="Times New Roman" w:eastAsia="Times New Roman" w:hAnsi="Times New Roman" w:cs="Times New Roman"/>
          <w:color w:val="000000" w:themeColor="text1"/>
          <w:spacing w:val="2"/>
          <w:sz w:val="24"/>
          <w:szCs w:val="24"/>
        </w:rPr>
        <w:t>Административный регламент разработан в соответствии с </w:t>
      </w:r>
      <w:hyperlink r:id="rId9" w:history="1">
        <w:r w:rsidR="00D57EC7" w:rsidRPr="00D164A9">
          <w:rPr>
            <w:rFonts w:ascii="Times New Roman" w:eastAsia="Times New Roman" w:hAnsi="Times New Roman" w:cs="Times New Roman"/>
            <w:color w:val="000000" w:themeColor="text1"/>
            <w:spacing w:val="2"/>
            <w:sz w:val="24"/>
            <w:szCs w:val="24"/>
          </w:rPr>
          <w:t>Федеральным законом от 27.07.2010 N 210-ФЗ "Об организации предоставления государственных и муниципальных услуг"</w:t>
        </w:r>
      </w:hyperlink>
      <w:r w:rsidR="00D57EC7" w:rsidRPr="00D164A9">
        <w:rPr>
          <w:rFonts w:ascii="Times New Roman" w:eastAsia="Times New Roman" w:hAnsi="Times New Roman" w:cs="Times New Roman"/>
          <w:color w:val="000000" w:themeColor="text1"/>
          <w:spacing w:val="2"/>
          <w:sz w:val="24"/>
          <w:szCs w:val="24"/>
        </w:rPr>
        <w:t>, </w:t>
      </w:r>
      <w:hyperlink r:id="rId10" w:history="1">
        <w:r w:rsidR="00D57EC7" w:rsidRPr="00D164A9">
          <w:rPr>
            <w:rFonts w:ascii="Times New Roman" w:eastAsia="Times New Roman" w:hAnsi="Times New Roman" w:cs="Times New Roman"/>
            <w:color w:val="000000" w:themeColor="text1"/>
            <w:spacing w:val="2"/>
            <w:sz w:val="24"/>
            <w:szCs w:val="24"/>
          </w:rPr>
          <w:t>Федеральным законом "Об общих принципах организации местного самоуправления в Российской Федерации"</w:t>
        </w:r>
      </w:hyperlink>
      <w:r w:rsidR="00D57EC7" w:rsidRPr="00D164A9">
        <w:rPr>
          <w:rFonts w:ascii="Times New Roman" w:eastAsia="Times New Roman" w:hAnsi="Times New Roman" w:cs="Times New Roman"/>
          <w:color w:val="000000" w:themeColor="text1"/>
          <w:spacing w:val="2"/>
          <w:sz w:val="24"/>
          <w:szCs w:val="24"/>
        </w:rPr>
        <w:t>.</w:t>
      </w:r>
    </w:p>
    <w:p w:rsidR="00F659BC" w:rsidRPr="00D164A9" w:rsidRDefault="00F659BC" w:rsidP="00D57EC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                1.3. Разработчик регламента</w:t>
      </w:r>
    </w:p>
    <w:p w:rsidR="00057031" w:rsidRPr="00D164A9" w:rsidRDefault="00F659BC" w:rsidP="00D57EC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            </w:t>
      </w:r>
      <w:r w:rsidR="00D57EC7" w:rsidRPr="00D164A9">
        <w:rPr>
          <w:rFonts w:ascii="Times New Roman" w:eastAsia="Times New Roman" w:hAnsi="Times New Roman" w:cs="Times New Roman"/>
          <w:color w:val="000000" w:themeColor="text1"/>
          <w:spacing w:val="2"/>
          <w:sz w:val="24"/>
          <w:szCs w:val="24"/>
        </w:rPr>
        <w:t xml:space="preserve">Разработчиком административного регламента является </w:t>
      </w:r>
      <w:r w:rsidRPr="00D164A9">
        <w:rPr>
          <w:rFonts w:ascii="Times New Roman" w:eastAsia="Times New Roman" w:hAnsi="Times New Roman" w:cs="Times New Roman"/>
          <w:color w:val="000000" w:themeColor="text1"/>
          <w:spacing w:val="2"/>
          <w:sz w:val="24"/>
          <w:szCs w:val="24"/>
        </w:rPr>
        <w:t>Администрация муниципального образования «</w:t>
      </w:r>
      <w:r w:rsidR="000C3395" w:rsidRPr="00D164A9">
        <w:rPr>
          <w:rFonts w:ascii="Times New Roman" w:eastAsia="Times New Roman" w:hAnsi="Times New Roman" w:cs="Times New Roman"/>
          <w:color w:val="000000" w:themeColor="text1"/>
          <w:spacing w:val="2"/>
          <w:sz w:val="24"/>
          <w:szCs w:val="24"/>
        </w:rPr>
        <w:t xml:space="preserve">Муниципальный округ </w:t>
      </w:r>
      <w:r w:rsidRPr="00D164A9">
        <w:rPr>
          <w:rFonts w:ascii="Times New Roman" w:eastAsia="Times New Roman" w:hAnsi="Times New Roman" w:cs="Times New Roman"/>
          <w:color w:val="000000" w:themeColor="text1"/>
          <w:spacing w:val="2"/>
          <w:sz w:val="24"/>
          <w:szCs w:val="24"/>
        </w:rPr>
        <w:t>Юкаменский район</w:t>
      </w:r>
      <w:r w:rsidR="000C3395" w:rsidRPr="00D164A9">
        <w:rPr>
          <w:rFonts w:ascii="Times New Roman" w:eastAsia="Times New Roman" w:hAnsi="Times New Roman" w:cs="Times New Roman"/>
          <w:color w:val="000000" w:themeColor="text1"/>
          <w:spacing w:val="2"/>
          <w:sz w:val="24"/>
          <w:szCs w:val="24"/>
        </w:rPr>
        <w:t xml:space="preserve"> Удмуртской Республики</w:t>
      </w:r>
      <w:r w:rsidRPr="00D164A9">
        <w:rPr>
          <w:rFonts w:ascii="Times New Roman" w:eastAsia="Times New Roman" w:hAnsi="Times New Roman" w:cs="Times New Roman"/>
          <w:color w:val="000000" w:themeColor="text1"/>
          <w:spacing w:val="2"/>
          <w:sz w:val="24"/>
          <w:szCs w:val="24"/>
        </w:rPr>
        <w:t xml:space="preserve">» </w:t>
      </w:r>
      <w:r w:rsidR="00D57EC7" w:rsidRPr="00D164A9">
        <w:rPr>
          <w:rFonts w:ascii="Times New Roman" w:eastAsia="Times New Roman" w:hAnsi="Times New Roman" w:cs="Times New Roman"/>
          <w:color w:val="000000" w:themeColor="text1"/>
          <w:spacing w:val="2"/>
          <w:sz w:val="24"/>
          <w:szCs w:val="24"/>
        </w:rPr>
        <w:t>(далее - Администрация района).</w:t>
      </w:r>
    </w:p>
    <w:p w:rsidR="00F659BC" w:rsidRPr="00D164A9" w:rsidRDefault="001561E0" w:rsidP="00D57EC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 </w:t>
      </w:r>
      <w:r w:rsidR="00057031" w:rsidRPr="00D164A9">
        <w:rPr>
          <w:rFonts w:ascii="Times New Roman" w:eastAsia="Times New Roman" w:hAnsi="Times New Roman" w:cs="Times New Roman"/>
          <w:color w:val="000000" w:themeColor="text1"/>
          <w:spacing w:val="2"/>
          <w:sz w:val="24"/>
          <w:szCs w:val="24"/>
        </w:rPr>
        <w:t xml:space="preserve">               </w:t>
      </w:r>
      <w:r w:rsidRPr="00D164A9">
        <w:rPr>
          <w:rFonts w:ascii="Times New Roman" w:eastAsia="Times New Roman" w:hAnsi="Times New Roman" w:cs="Times New Roman"/>
          <w:color w:val="000000" w:themeColor="text1"/>
          <w:spacing w:val="2"/>
          <w:sz w:val="24"/>
          <w:szCs w:val="24"/>
        </w:rPr>
        <w:t>1.4</w:t>
      </w:r>
      <w:r w:rsidR="00057031" w:rsidRPr="00D164A9">
        <w:rPr>
          <w:rFonts w:ascii="Times New Roman" w:eastAsia="Times New Roman" w:hAnsi="Times New Roman" w:cs="Times New Roman"/>
          <w:color w:val="000000" w:themeColor="text1"/>
          <w:spacing w:val="2"/>
          <w:sz w:val="24"/>
          <w:szCs w:val="24"/>
        </w:rPr>
        <w:t xml:space="preserve">. </w:t>
      </w:r>
      <w:r w:rsidRPr="00D164A9">
        <w:rPr>
          <w:rFonts w:ascii="Times New Roman" w:eastAsia="Times New Roman" w:hAnsi="Times New Roman" w:cs="Times New Roman"/>
          <w:color w:val="000000" w:themeColor="text1"/>
          <w:spacing w:val="2"/>
          <w:sz w:val="24"/>
          <w:szCs w:val="24"/>
        </w:rPr>
        <w:t xml:space="preserve"> Принципы и цели разработки административного регламента </w:t>
      </w:r>
    </w:p>
    <w:p w:rsidR="00D57EC7" w:rsidRPr="00D164A9" w:rsidRDefault="00D57EC7" w:rsidP="00D57EC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Настоящий регламент разработан в целях соблюдения основных принципов предоставления муниципальных услуг:</w:t>
      </w:r>
    </w:p>
    <w:p w:rsidR="00D57EC7" w:rsidRPr="00D164A9" w:rsidRDefault="00D57EC7" w:rsidP="00D57EC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правомерность предоставления муниципальной услуги;</w:t>
      </w:r>
    </w:p>
    <w:p w:rsidR="00D57EC7" w:rsidRPr="00D164A9" w:rsidRDefault="00D57EC7" w:rsidP="00D57EC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заявительный порядок обращения за предоставлением муниципальной услуги;</w:t>
      </w:r>
    </w:p>
    <w:p w:rsidR="00D57EC7" w:rsidRPr="00D164A9" w:rsidRDefault="00D57EC7" w:rsidP="00D57EC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открытость деятельности органов, предоставляющих муниципальную услугу;</w:t>
      </w:r>
    </w:p>
    <w:p w:rsidR="00D57EC7" w:rsidRPr="00D164A9" w:rsidRDefault="00D57EC7" w:rsidP="00D57EC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доступность обращения за предоставлением муниципальной услуги, в том числе для лиц с ограниченными возможностями здоровья;</w:t>
      </w:r>
    </w:p>
    <w:p w:rsidR="00D57EC7" w:rsidRPr="00D164A9" w:rsidRDefault="00D57EC7" w:rsidP="00D57EC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возможность получения муниципальной услуги в электронной форме и через </w:t>
      </w:r>
      <w:r w:rsidR="00D72D57" w:rsidRPr="00D164A9">
        <w:rPr>
          <w:rFonts w:ascii="Times New Roman" w:eastAsia="Times New Roman" w:hAnsi="Times New Roman" w:cs="Times New Roman"/>
          <w:color w:val="000000" w:themeColor="text1"/>
          <w:spacing w:val="2"/>
          <w:sz w:val="24"/>
          <w:szCs w:val="24"/>
        </w:rPr>
        <w:t>МФЦ.</w:t>
      </w:r>
    </w:p>
    <w:p w:rsidR="00D57EC7" w:rsidRPr="00D164A9" w:rsidRDefault="00D57EC7" w:rsidP="001561E0">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lastRenderedPageBreak/>
        <w:t>В целях реализации права заявителя на получение муниципальной услуги в электронной форме орган, предоставляющий муниципальную услугу, осуществляет поэтапный последовательный переход на предоставление муниципальной услуги в электронном виде.</w:t>
      </w:r>
    </w:p>
    <w:p w:rsidR="00D57EC7" w:rsidRPr="00D164A9" w:rsidRDefault="00D57EC7" w:rsidP="001561E0">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Каждый этап перехода регулируется путем внесения соответствующих изменений в настоящий административный регламент.</w:t>
      </w:r>
    </w:p>
    <w:p w:rsidR="00D57EC7" w:rsidRPr="00D164A9" w:rsidRDefault="00D57EC7" w:rsidP="001561E0">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В электронном виде муниципальная услуга предоставляется с использованием информационно-телекоммуникационной сети "Интернет", в том числе с использованием портала государственных и муниципальных услуг.</w:t>
      </w:r>
    </w:p>
    <w:p w:rsidR="001561E0" w:rsidRPr="00D164A9" w:rsidRDefault="001561E0" w:rsidP="00D57EC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                    1.5. Права заявителей при получении муниципальной услуги</w:t>
      </w:r>
    </w:p>
    <w:p w:rsidR="00D57EC7" w:rsidRPr="00D164A9" w:rsidRDefault="00D57EC7" w:rsidP="00D57EC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Административный регламент разработан в целях реализации прав заявителей </w:t>
      </w:r>
      <w:proofErr w:type="gramStart"/>
      <w:r w:rsidRPr="00D164A9">
        <w:rPr>
          <w:rFonts w:ascii="Times New Roman" w:eastAsia="Times New Roman" w:hAnsi="Times New Roman" w:cs="Times New Roman"/>
          <w:color w:val="000000" w:themeColor="text1"/>
          <w:spacing w:val="2"/>
          <w:sz w:val="24"/>
          <w:szCs w:val="24"/>
        </w:rPr>
        <w:t>на</w:t>
      </w:r>
      <w:proofErr w:type="gramEnd"/>
      <w:r w:rsidRPr="00D164A9">
        <w:rPr>
          <w:rFonts w:ascii="Times New Roman" w:eastAsia="Times New Roman" w:hAnsi="Times New Roman" w:cs="Times New Roman"/>
          <w:color w:val="000000" w:themeColor="text1"/>
          <w:spacing w:val="2"/>
          <w:sz w:val="24"/>
          <w:szCs w:val="24"/>
        </w:rPr>
        <w:t>:</w:t>
      </w:r>
    </w:p>
    <w:p w:rsidR="00D57EC7" w:rsidRPr="00D164A9" w:rsidRDefault="00D57EC7" w:rsidP="00D57EC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получение муниципальной услуги своевременно и в соответствии со стандартом предоставления муниципальной услуги;</w:t>
      </w:r>
    </w:p>
    <w:p w:rsidR="00D57EC7" w:rsidRPr="00D164A9" w:rsidRDefault="00D57EC7" w:rsidP="00D57EC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получение муниципальной услуги в электронной форме, если это не запрещено законом, а также в иных формах, предусмотренных законодательством, по выбору заявителя; досудебное (внесудебное) рассмотрение жалоб (претензий) в процессе предоставления муниципальной услуги;</w:t>
      </w:r>
    </w:p>
    <w:p w:rsidR="00D57EC7" w:rsidRPr="00D164A9" w:rsidRDefault="00D57EC7" w:rsidP="00D57EC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 получение муниципальной услуги в многофункциональном центре при наличии соглашения, заключенного между многофункциональным центром предоставления государственных и муниципальных услуг и Администрацией </w:t>
      </w:r>
      <w:r w:rsidR="001561E0" w:rsidRPr="00D164A9">
        <w:rPr>
          <w:rFonts w:ascii="Times New Roman" w:eastAsia="Times New Roman" w:hAnsi="Times New Roman" w:cs="Times New Roman"/>
          <w:color w:val="000000" w:themeColor="text1"/>
          <w:spacing w:val="2"/>
          <w:sz w:val="24"/>
          <w:szCs w:val="24"/>
        </w:rPr>
        <w:t>муниципального образования «</w:t>
      </w:r>
      <w:r w:rsidR="000C3395" w:rsidRPr="00D164A9">
        <w:rPr>
          <w:rFonts w:ascii="Times New Roman" w:eastAsia="Times New Roman" w:hAnsi="Times New Roman" w:cs="Times New Roman"/>
          <w:color w:val="000000" w:themeColor="text1"/>
          <w:spacing w:val="2"/>
          <w:sz w:val="24"/>
          <w:szCs w:val="24"/>
        </w:rPr>
        <w:t xml:space="preserve">Муниципальный округ </w:t>
      </w:r>
      <w:r w:rsidR="001561E0" w:rsidRPr="00D164A9">
        <w:rPr>
          <w:rFonts w:ascii="Times New Roman" w:eastAsia="Times New Roman" w:hAnsi="Times New Roman" w:cs="Times New Roman"/>
          <w:color w:val="000000" w:themeColor="text1"/>
          <w:spacing w:val="2"/>
          <w:sz w:val="24"/>
          <w:szCs w:val="24"/>
        </w:rPr>
        <w:t>Юкаменский район</w:t>
      </w:r>
      <w:r w:rsidR="000C3395" w:rsidRPr="00D164A9">
        <w:rPr>
          <w:rFonts w:ascii="Times New Roman" w:eastAsia="Times New Roman" w:hAnsi="Times New Roman" w:cs="Times New Roman"/>
          <w:color w:val="000000" w:themeColor="text1"/>
          <w:spacing w:val="2"/>
          <w:sz w:val="24"/>
          <w:szCs w:val="24"/>
        </w:rPr>
        <w:t xml:space="preserve"> Удмуртской Республики</w:t>
      </w:r>
      <w:r w:rsidR="001561E0" w:rsidRPr="00D164A9">
        <w:rPr>
          <w:rFonts w:ascii="Times New Roman" w:eastAsia="Times New Roman" w:hAnsi="Times New Roman" w:cs="Times New Roman"/>
          <w:color w:val="000000" w:themeColor="text1"/>
          <w:spacing w:val="2"/>
          <w:sz w:val="24"/>
          <w:szCs w:val="24"/>
        </w:rPr>
        <w:t>»</w:t>
      </w:r>
      <w:r w:rsidRPr="00D164A9">
        <w:rPr>
          <w:rFonts w:ascii="Times New Roman" w:eastAsia="Times New Roman" w:hAnsi="Times New Roman" w:cs="Times New Roman"/>
          <w:color w:val="000000" w:themeColor="text1"/>
          <w:spacing w:val="2"/>
          <w:sz w:val="24"/>
          <w:szCs w:val="24"/>
        </w:rPr>
        <w:t>.</w:t>
      </w:r>
    </w:p>
    <w:p w:rsidR="001561E0" w:rsidRPr="00D164A9" w:rsidRDefault="001561E0" w:rsidP="00057031">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1.6. Описание заявителей</w:t>
      </w:r>
    </w:p>
    <w:p w:rsidR="00D57EC7" w:rsidRPr="00D164A9" w:rsidRDefault="00D57EC7" w:rsidP="00057031">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Заявителем муниципальной услуги (далее - заявитель) является гражданин РФ (либо его уполномоченное лицо), проживающий </w:t>
      </w:r>
      <w:r w:rsidR="00DD55CA" w:rsidRPr="00D164A9">
        <w:rPr>
          <w:rFonts w:ascii="Times New Roman" w:eastAsia="Times New Roman" w:hAnsi="Times New Roman" w:cs="Times New Roman"/>
          <w:color w:val="000000" w:themeColor="text1"/>
          <w:spacing w:val="2"/>
          <w:sz w:val="24"/>
          <w:szCs w:val="24"/>
        </w:rPr>
        <w:t>на территории муниципального</w:t>
      </w:r>
      <w:r w:rsidR="001561E0" w:rsidRPr="00D164A9">
        <w:rPr>
          <w:rFonts w:ascii="Times New Roman" w:eastAsia="Times New Roman" w:hAnsi="Times New Roman" w:cs="Times New Roman"/>
          <w:color w:val="000000" w:themeColor="text1"/>
          <w:spacing w:val="2"/>
          <w:sz w:val="24"/>
          <w:szCs w:val="24"/>
        </w:rPr>
        <w:t xml:space="preserve"> образовани</w:t>
      </w:r>
      <w:r w:rsidR="00DD55CA" w:rsidRPr="00D164A9">
        <w:rPr>
          <w:rFonts w:ascii="Times New Roman" w:eastAsia="Times New Roman" w:hAnsi="Times New Roman" w:cs="Times New Roman"/>
          <w:color w:val="000000" w:themeColor="text1"/>
          <w:spacing w:val="2"/>
          <w:sz w:val="24"/>
          <w:szCs w:val="24"/>
        </w:rPr>
        <w:t>я</w:t>
      </w:r>
      <w:r w:rsidR="001561E0" w:rsidRPr="00D164A9">
        <w:rPr>
          <w:rFonts w:ascii="Times New Roman" w:eastAsia="Times New Roman" w:hAnsi="Times New Roman" w:cs="Times New Roman"/>
          <w:color w:val="000000" w:themeColor="text1"/>
          <w:spacing w:val="2"/>
          <w:sz w:val="24"/>
          <w:szCs w:val="24"/>
        </w:rPr>
        <w:t xml:space="preserve"> «</w:t>
      </w:r>
      <w:r w:rsidR="000C3395" w:rsidRPr="00D164A9">
        <w:rPr>
          <w:rFonts w:ascii="Times New Roman" w:eastAsia="Times New Roman" w:hAnsi="Times New Roman" w:cs="Times New Roman"/>
          <w:color w:val="000000" w:themeColor="text1"/>
          <w:spacing w:val="2"/>
          <w:sz w:val="24"/>
          <w:szCs w:val="24"/>
        </w:rPr>
        <w:t xml:space="preserve">Муниципальный округ </w:t>
      </w:r>
      <w:r w:rsidR="001561E0" w:rsidRPr="00D164A9">
        <w:rPr>
          <w:rFonts w:ascii="Times New Roman" w:eastAsia="Times New Roman" w:hAnsi="Times New Roman" w:cs="Times New Roman"/>
          <w:color w:val="000000" w:themeColor="text1"/>
          <w:spacing w:val="2"/>
          <w:sz w:val="24"/>
          <w:szCs w:val="24"/>
        </w:rPr>
        <w:t>Юкаменский район</w:t>
      </w:r>
      <w:r w:rsidR="000C3395" w:rsidRPr="00D164A9">
        <w:rPr>
          <w:rFonts w:ascii="Times New Roman" w:eastAsia="Times New Roman" w:hAnsi="Times New Roman" w:cs="Times New Roman"/>
          <w:color w:val="000000" w:themeColor="text1"/>
          <w:spacing w:val="2"/>
          <w:sz w:val="24"/>
          <w:szCs w:val="24"/>
        </w:rPr>
        <w:t xml:space="preserve"> Удмуртской Республики</w:t>
      </w:r>
      <w:r w:rsidR="001561E0" w:rsidRPr="00D164A9">
        <w:rPr>
          <w:rFonts w:ascii="Times New Roman" w:eastAsia="Times New Roman" w:hAnsi="Times New Roman" w:cs="Times New Roman"/>
          <w:color w:val="000000" w:themeColor="text1"/>
          <w:spacing w:val="2"/>
          <w:sz w:val="24"/>
          <w:szCs w:val="24"/>
        </w:rPr>
        <w:t>»,</w:t>
      </w:r>
      <w:r w:rsidRPr="00D164A9">
        <w:rPr>
          <w:rFonts w:ascii="Times New Roman" w:eastAsia="Times New Roman" w:hAnsi="Times New Roman" w:cs="Times New Roman"/>
          <w:color w:val="000000" w:themeColor="text1"/>
          <w:spacing w:val="2"/>
          <w:sz w:val="24"/>
          <w:szCs w:val="24"/>
        </w:rPr>
        <w:t xml:space="preserve"> обратившийся с заявлением на предоставление муниципальной услуги по признанию его и членов его семьи малоимущими в целях реализации прав, предусмотренных </w:t>
      </w:r>
      <w:hyperlink r:id="rId11" w:history="1">
        <w:r w:rsidRPr="00D164A9">
          <w:rPr>
            <w:rFonts w:ascii="Times New Roman" w:eastAsia="Times New Roman" w:hAnsi="Times New Roman" w:cs="Times New Roman"/>
            <w:color w:val="000000" w:themeColor="text1"/>
            <w:spacing w:val="2"/>
            <w:sz w:val="24"/>
            <w:szCs w:val="24"/>
          </w:rPr>
          <w:t>Жилищным кодексом Российской Федерации</w:t>
        </w:r>
      </w:hyperlink>
      <w:r w:rsidRPr="00D164A9">
        <w:rPr>
          <w:rFonts w:ascii="Times New Roman" w:eastAsia="Times New Roman" w:hAnsi="Times New Roman" w:cs="Times New Roman"/>
          <w:color w:val="000000" w:themeColor="text1"/>
          <w:spacing w:val="2"/>
          <w:sz w:val="24"/>
          <w:szCs w:val="24"/>
        </w:rPr>
        <w:t>.</w:t>
      </w:r>
    </w:p>
    <w:p w:rsidR="001561E0" w:rsidRPr="00D164A9" w:rsidRDefault="001561E0" w:rsidP="00057031">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1.7. Порядок информирования  о предоставлении муниципальной услуги</w:t>
      </w:r>
    </w:p>
    <w:p w:rsidR="00D57EC7" w:rsidRPr="00D164A9" w:rsidRDefault="00D57EC7" w:rsidP="00D57EC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1.7.1. Информация о месте нахождения, контактных телефонах, адресе электронной почты и графике работы органа, предоставляющего муниципальную услугу.</w:t>
      </w:r>
    </w:p>
    <w:p w:rsidR="00D57EC7" w:rsidRPr="00D164A9" w:rsidRDefault="00D57EC7" w:rsidP="00D57EC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Место нахождения, почтовый адрес:</w:t>
      </w:r>
    </w:p>
    <w:p w:rsidR="00D57EC7" w:rsidRPr="00D164A9" w:rsidRDefault="00D57EC7" w:rsidP="00D57EC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 Администрация </w:t>
      </w:r>
      <w:r w:rsidR="001561E0" w:rsidRPr="00D164A9">
        <w:rPr>
          <w:rFonts w:ascii="Times New Roman" w:eastAsia="Times New Roman" w:hAnsi="Times New Roman" w:cs="Times New Roman"/>
          <w:color w:val="000000" w:themeColor="text1"/>
          <w:spacing w:val="2"/>
          <w:sz w:val="24"/>
          <w:szCs w:val="24"/>
        </w:rPr>
        <w:t>муниципального образования «Юкаменский район»</w:t>
      </w:r>
      <w:r w:rsidRPr="00D164A9">
        <w:rPr>
          <w:rFonts w:ascii="Times New Roman" w:eastAsia="Times New Roman" w:hAnsi="Times New Roman" w:cs="Times New Roman"/>
          <w:color w:val="000000" w:themeColor="text1"/>
          <w:spacing w:val="2"/>
          <w:sz w:val="24"/>
          <w:szCs w:val="24"/>
        </w:rPr>
        <w:t>: 42</w:t>
      </w:r>
      <w:r w:rsidR="001561E0" w:rsidRPr="00D164A9">
        <w:rPr>
          <w:rFonts w:ascii="Times New Roman" w:eastAsia="Times New Roman" w:hAnsi="Times New Roman" w:cs="Times New Roman"/>
          <w:color w:val="000000" w:themeColor="text1"/>
          <w:spacing w:val="2"/>
          <w:sz w:val="24"/>
          <w:szCs w:val="24"/>
        </w:rPr>
        <w:t>7680</w:t>
      </w:r>
      <w:r w:rsidRPr="00D164A9">
        <w:rPr>
          <w:rFonts w:ascii="Times New Roman" w:eastAsia="Times New Roman" w:hAnsi="Times New Roman" w:cs="Times New Roman"/>
          <w:color w:val="000000" w:themeColor="text1"/>
          <w:spacing w:val="2"/>
          <w:sz w:val="24"/>
          <w:szCs w:val="24"/>
        </w:rPr>
        <w:t xml:space="preserve">, </w:t>
      </w:r>
      <w:r w:rsidR="001561E0" w:rsidRPr="00D164A9">
        <w:rPr>
          <w:rFonts w:ascii="Times New Roman" w:eastAsia="Times New Roman" w:hAnsi="Times New Roman" w:cs="Times New Roman"/>
          <w:color w:val="000000" w:themeColor="text1"/>
          <w:spacing w:val="2"/>
          <w:sz w:val="24"/>
          <w:szCs w:val="24"/>
        </w:rPr>
        <w:t>Удмуртская Республика, Юкаменский район с</w:t>
      </w:r>
      <w:r w:rsidRPr="00D164A9">
        <w:rPr>
          <w:rFonts w:ascii="Times New Roman" w:eastAsia="Times New Roman" w:hAnsi="Times New Roman" w:cs="Times New Roman"/>
          <w:color w:val="000000" w:themeColor="text1"/>
          <w:spacing w:val="2"/>
          <w:sz w:val="24"/>
          <w:szCs w:val="24"/>
        </w:rPr>
        <w:t xml:space="preserve">. </w:t>
      </w:r>
      <w:r w:rsidR="001561E0" w:rsidRPr="00D164A9">
        <w:rPr>
          <w:rFonts w:ascii="Times New Roman" w:eastAsia="Times New Roman" w:hAnsi="Times New Roman" w:cs="Times New Roman"/>
          <w:color w:val="000000" w:themeColor="text1"/>
          <w:spacing w:val="2"/>
          <w:sz w:val="24"/>
          <w:szCs w:val="24"/>
        </w:rPr>
        <w:t>Юкаменское</w:t>
      </w:r>
      <w:r w:rsidRPr="00D164A9">
        <w:rPr>
          <w:rFonts w:ascii="Times New Roman" w:eastAsia="Times New Roman" w:hAnsi="Times New Roman" w:cs="Times New Roman"/>
          <w:color w:val="000000" w:themeColor="text1"/>
          <w:spacing w:val="2"/>
          <w:sz w:val="24"/>
          <w:szCs w:val="24"/>
        </w:rPr>
        <w:t xml:space="preserve">, ул. </w:t>
      </w:r>
      <w:r w:rsidR="001561E0" w:rsidRPr="00D164A9">
        <w:rPr>
          <w:rFonts w:ascii="Times New Roman" w:eastAsia="Times New Roman" w:hAnsi="Times New Roman" w:cs="Times New Roman"/>
          <w:color w:val="000000" w:themeColor="text1"/>
          <w:spacing w:val="2"/>
          <w:sz w:val="24"/>
          <w:szCs w:val="24"/>
        </w:rPr>
        <w:t>Первомайская</w:t>
      </w:r>
      <w:r w:rsidRPr="00D164A9">
        <w:rPr>
          <w:rFonts w:ascii="Times New Roman" w:eastAsia="Times New Roman" w:hAnsi="Times New Roman" w:cs="Times New Roman"/>
          <w:color w:val="000000" w:themeColor="text1"/>
          <w:spacing w:val="2"/>
          <w:sz w:val="24"/>
          <w:szCs w:val="24"/>
        </w:rPr>
        <w:t xml:space="preserve">, </w:t>
      </w:r>
      <w:r w:rsidR="001561E0" w:rsidRPr="00D164A9">
        <w:rPr>
          <w:rFonts w:ascii="Times New Roman" w:eastAsia="Times New Roman" w:hAnsi="Times New Roman" w:cs="Times New Roman"/>
          <w:color w:val="000000" w:themeColor="text1"/>
          <w:spacing w:val="2"/>
          <w:sz w:val="24"/>
          <w:szCs w:val="24"/>
        </w:rPr>
        <w:t>9</w:t>
      </w:r>
      <w:r w:rsidRPr="00D164A9">
        <w:rPr>
          <w:rFonts w:ascii="Times New Roman" w:eastAsia="Times New Roman" w:hAnsi="Times New Roman" w:cs="Times New Roman"/>
          <w:color w:val="000000" w:themeColor="text1"/>
          <w:spacing w:val="2"/>
          <w:sz w:val="24"/>
          <w:szCs w:val="24"/>
        </w:rPr>
        <w:t>, контактный телефон: (341</w:t>
      </w:r>
      <w:r w:rsidR="001561E0" w:rsidRPr="00D164A9">
        <w:rPr>
          <w:rFonts w:ascii="Times New Roman" w:eastAsia="Times New Roman" w:hAnsi="Times New Roman" w:cs="Times New Roman"/>
          <w:color w:val="000000" w:themeColor="text1"/>
          <w:spacing w:val="2"/>
          <w:sz w:val="24"/>
          <w:szCs w:val="24"/>
        </w:rPr>
        <w:t>61</w:t>
      </w:r>
      <w:r w:rsidRPr="00D164A9">
        <w:rPr>
          <w:rFonts w:ascii="Times New Roman" w:eastAsia="Times New Roman" w:hAnsi="Times New Roman" w:cs="Times New Roman"/>
          <w:color w:val="000000" w:themeColor="text1"/>
          <w:spacing w:val="2"/>
          <w:sz w:val="24"/>
          <w:szCs w:val="24"/>
        </w:rPr>
        <w:t>)</w:t>
      </w:r>
      <w:r w:rsidR="0011644E" w:rsidRPr="00D164A9">
        <w:rPr>
          <w:rFonts w:ascii="Times New Roman" w:eastAsia="Times New Roman" w:hAnsi="Times New Roman" w:cs="Times New Roman"/>
          <w:color w:val="000000" w:themeColor="text1"/>
          <w:spacing w:val="2"/>
          <w:sz w:val="24"/>
          <w:szCs w:val="24"/>
        </w:rPr>
        <w:t xml:space="preserve"> 2-16-37,</w:t>
      </w:r>
      <w:r w:rsidR="00DD55CA" w:rsidRPr="00D164A9">
        <w:rPr>
          <w:rFonts w:ascii="Times New Roman" w:eastAsia="Times New Roman" w:hAnsi="Times New Roman" w:cs="Times New Roman"/>
          <w:color w:val="000000" w:themeColor="text1"/>
          <w:spacing w:val="2"/>
          <w:sz w:val="24"/>
          <w:szCs w:val="24"/>
        </w:rPr>
        <w:t xml:space="preserve"> </w:t>
      </w:r>
      <w:r w:rsidR="0011644E" w:rsidRPr="00D164A9">
        <w:rPr>
          <w:rFonts w:ascii="Times New Roman" w:eastAsia="Times New Roman" w:hAnsi="Times New Roman" w:cs="Times New Roman"/>
          <w:color w:val="000000" w:themeColor="text1"/>
          <w:spacing w:val="2"/>
          <w:sz w:val="24"/>
          <w:szCs w:val="24"/>
        </w:rPr>
        <w:t>2-17-87</w:t>
      </w:r>
      <w:r w:rsidRPr="00D164A9">
        <w:rPr>
          <w:rFonts w:ascii="Times New Roman" w:eastAsia="Times New Roman" w:hAnsi="Times New Roman" w:cs="Times New Roman"/>
          <w:color w:val="000000" w:themeColor="text1"/>
          <w:spacing w:val="2"/>
          <w:sz w:val="24"/>
          <w:szCs w:val="24"/>
        </w:rPr>
        <w:t xml:space="preserve">, электронный адрес: </w:t>
      </w:r>
      <w:proofErr w:type="spellStart"/>
      <w:r w:rsidR="0011644E" w:rsidRPr="00D164A9">
        <w:rPr>
          <w:rFonts w:ascii="Times New Roman" w:eastAsia="Times New Roman" w:hAnsi="Times New Roman" w:cs="Times New Roman"/>
          <w:color w:val="000000" w:themeColor="text1"/>
          <w:spacing w:val="2"/>
          <w:sz w:val="24"/>
          <w:szCs w:val="24"/>
          <w:lang w:val="en-US"/>
        </w:rPr>
        <w:t>admukam</w:t>
      </w:r>
      <w:proofErr w:type="spellEnd"/>
      <w:r w:rsidR="0011644E" w:rsidRPr="00D164A9">
        <w:rPr>
          <w:rFonts w:ascii="Times New Roman" w:eastAsia="Times New Roman" w:hAnsi="Times New Roman" w:cs="Times New Roman"/>
          <w:color w:val="000000" w:themeColor="text1"/>
          <w:spacing w:val="2"/>
          <w:sz w:val="24"/>
          <w:szCs w:val="24"/>
        </w:rPr>
        <w:t>@</w:t>
      </w:r>
      <w:proofErr w:type="spellStart"/>
      <w:r w:rsidR="0011644E" w:rsidRPr="00D164A9">
        <w:rPr>
          <w:rFonts w:ascii="Times New Roman" w:eastAsia="Times New Roman" w:hAnsi="Times New Roman" w:cs="Times New Roman"/>
          <w:color w:val="000000" w:themeColor="text1"/>
          <w:spacing w:val="2"/>
          <w:sz w:val="24"/>
          <w:szCs w:val="24"/>
          <w:lang w:val="en-US"/>
        </w:rPr>
        <w:t>udmnet</w:t>
      </w:r>
      <w:proofErr w:type="spellEnd"/>
      <w:r w:rsidR="0011644E" w:rsidRPr="00D164A9">
        <w:rPr>
          <w:rFonts w:ascii="Times New Roman" w:eastAsia="Times New Roman" w:hAnsi="Times New Roman" w:cs="Times New Roman"/>
          <w:color w:val="000000" w:themeColor="text1"/>
          <w:spacing w:val="2"/>
          <w:sz w:val="24"/>
          <w:szCs w:val="24"/>
        </w:rPr>
        <w:t>.</w:t>
      </w:r>
      <w:proofErr w:type="spellStart"/>
      <w:r w:rsidR="0011644E" w:rsidRPr="00D164A9">
        <w:rPr>
          <w:rFonts w:ascii="Times New Roman" w:eastAsia="Times New Roman" w:hAnsi="Times New Roman" w:cs="Times New Roman"/>
          <w:color w:val="000000" w:themeColor="text1"/>
          <w:spacing w:val="2"/>
          <w:sz w:val="24"/>
          <w:szCs w:val="24"/>
          <w:lang w:val="en-US"/>
        </w:rPr>
        <w:t>ru</w:t>
      </w:r>
      <w:proofErr w:type="spellEnd"/>
      <w:r w:rsidR="0011644E" w:rsidRPr="00D164A9">
        <w:rPr>
          <w:rFonts w:ascii="Times New Roman" w:eastAsia="Times New Roman" w:hAnsi="Times New Roman" w:cs="Times New Roman"/>
          <w:color w:val="000000" w:themeColor="text1"/>
          <w:spacing w:val="2"/>
          <w:sz w:val="24"/>
          <w:szCs w:val="24"/>
        </w:rPr>
        <w:t>;</w:t>
      </w:r>
    </w:p>
    <w:p w:rsidR="00D57EC7" w:rsidRPr="00D164A9" w:rsidRDefault="00D57EC7" w:rsidP="00057031">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Прием и выдача документов осуществляются в рабочие дни согласно графику работы.</w:t>
      </w:r>
    </w:p>
    <w:p w:rsidR="00D57EC7" w:rsidRPr="00D164A9" w:rsidRDefault="000C3395" w:rsidP="00D57EC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График работы </w:t>
      </w:r>
      <w:r w:rsidR="005F3024" w:rsidRPr="00D164A9">
        <w:rPr>
          <w:rFonts w:ascii="Times New Roman" w:eastAsia="Times New Roman" w:hAnsi="Times New Roman" w:cs="Times New Roman"/>
          <w:color w:val="000000" w:themeColor="text1"/>
          <w:spacing w:val="2"/>
          <w:sz w:val="24"/>
          <w:szCs w:val="24"/>
        </w:rPr>
        <w:t xml:space="preserve">уполномоченного специалиста </w:t>
      </w:r>
      <w:r w:rsidRPr="00D164A9">
        <w:rPr>
          <w:rFonts w:ascii="Times New Roman" w:eastAsia="Times New Roman" w:hAnsi="Times New Roman" w:cs="Times New Roman"/>
          <w:color w:val="000000" w:themeColor="text1"/>
          <w:spacing w:val="2"/>
          <w:sz w:val="24"/>
          <w:szCs w:val="24"/>
        </w:rPr>
        <w:t>А</w:t>
      </w:r>
      <w:r w:rsidR="00D57EC7" w:rsidRPr="00D164A9">
        <w:rPr>
          <w:rFonts w:ascii="Times New Roman" w:eastAsia="Times New Roman" w:hAnsi="Times New Roman" w:cs="Times New Roman"/>
          <w:color w:val="000000" w:themeColor="text1"/>
          <w:spacing w:val="2"/>
          <w:sz w:val="24"/>
          <w:szCs w:val="24"/>
        </w:rPr>
        <w:t>дминистраци</w:t>
      </w:r>
      <w:r w:rsidR="0011644E" w:rsidRPr="00D164A9">
        <w:rPr>
          <w:rFonts w:ascii="Times New Roman" w:eastAsia="Times New Roman" w:hAnsi="Times New Roman" w:cs="Times New Roman"/>
          <w:color w:val="000000" w:themeColor="text1"/>
          <w:spacing w:val="2"/>
          <w:sz w:val="24"/>
          <w:szCs w:val="24"/>
        </w:rPr>
        <w:t xml:space="preserve">и </w:t>
      </w:r>
      <w:r w:rsidR="005F3024" w:rsidRPr="00D164A9">
        <w:rPr>
          <w:rFonts w:ascii="Times New Roman" w:eastAsia="Times New Roman" w:hAnsi="Times New Roman" w:cs="Times New Roman"/>
          <w:color w:val="000000" w:themeColor="text1"/>
          <w:spacing w:val="2"/>
          <w:sz w:val="24"/>
          <w:szCs w:val="24"/>
        </w:rPr>
        <w:t>муниципального образования «Муниципальный округ Юкаменский район Удмуртской Республики»</w:t>
      </w:r>
      <w:r w:rsidR="00D57EC7" w:rsidRPr="00D164A9">
        <w:rPr>
          <w:rFonts w:ascii="Times New Roman" w:eastAsia="Times New Roman" w:hAnsi="Times New Roman" w:cs="Times New Roman"/>
          <w:color w:val="000000" w:themeColor="text1"/>
          <w:spacing w:val="2"/>
          <w:sz w:val="24"/>
          <w:szCs w:val="24"/>
        </w:rPr>
        <w:t>:</w:t>
      </w:r>
    </w:p>
    <w:p w:rsidR="00D57EC7" w:rsidRPr="00D164A9" w:rsidRDefault="00D57EC7" w:rsidP="00D57EC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proofErr w:type="gramStart"/>
      <w:r w:rsidRPr="00D164A9">
        <w:rPr>
          <w:rFonts w:ascii="Times New Roman" w:eastAsia="Times New Roman" w:hAnsi="Times New Roman" w:cs="Times New Roman"/>
          <w:color w:val="000000" w:themeColor="text1"/>
          <w:spacing w:val="2"/>
          <w:sz w:val="24"/>
          <w:szCs w:val="24"/>
        </w:rPr>
        <w:t xml:space="preserve">- ежедневно: с 8 ч. </w:t>
      </w:r>
      <w:r w:rsidR="0011644E" w:rsidRPr="00D164A9">
        <w:rPr>
          <w:rFonts w:ascii="Times New Roman" w:eastAsia="Times New Roman" w:hAnsi="Times New Roman" w:cs="Times New Roman"/>
          <w:color w:val="000000" w:themeColor="text1"/>
          <w:spacing w:val="2"/>
          <w:sz w:val="24"/>
          <w:szCs w:val="24"/>
        </w:rPr>
        <w:t>00</w:t>
      </w:r>
      <w:r w:rsidR="000C3395" w:rsidRPr="00D164A9">
        <w:rPr>
          <w:rFonts w:ascii="Times New Roman" w:eastAsia="Times New Roman" w:hAnsi="Times New Roman" w:cs="Times New Roman"/>
          <w:color w:val="000000" w:themeColor="text1"/>
          <w:spacing w:val="2"/>
          <w:sz w:val="24"/>
          <w:szCs w:val="24"/>
        </w:rPr>
        <w:t xml:space="preserve"> мин. до 16</w:t>
      </w:r>
      <w:r w:rsidRPr="00D164A9">
        <w:rPr>
          <w:rFonts w:ascii="Times New Roman" w:eastAsia="Times New Roman" w:hAnsi="Times New Roman" w:cs="Times New Roman"/>
          <w:color w:val="000000" w:themeColor="text1"/>
          <w:spacing w:val="2"/>
          <w:sz w:val="24"/>
          <w:szCs w:val="24"/>
        </w:rPr>
        <w:t xml:space="preserve"> ч. </w:t>
      </w:r>
      <w:r w:rsidR="000C3395" w:rsidRPr="00D164A9">
        <w:rPr>
          <w:rFonts w:ascii="Times New Roman" w:eastAsia="Times New Roman" w:hAnsi="Times New Roman" w:cs="Times New Roman"/>
          <w:color w:val="000000" w:themeColor="text1"/>
          <w:spacing w:val="2"/>
          <w:sz w:val="24"/>
          <w:szCs w:val="24"/>
        </w:rPr>
        <w:t>3</w:t>
      </w:r>
      <w:r w:rsidR="0011644E" w:rsidRPr="00D164A9">
        <w:rPr>
          <w:rFonts w:ascii="Times New Roman" w:eastAsia="Times New Roman" w:hAnsi="Times New Roman" w:cs="Times New Roman"/>
          <w:color w:val="000000" w:themeColor="text1"/>
          <w:spacing w:val="2"/>
          <w:sz w:val="24"/>
          <w:szCs w:val="24"/>
        </w:rPr>
        <w:t>0</w:t>
      </w:r>
      <w:r w:rsidRPr="00D164A9">
        <w:rPr>
          <w:rFonts w:ascii="Times New Roman" w:eastAsia="Times New Roman" w:hAnsi="Times New Roman" w:cs="Times New Roman"/>
          <w:color w:val="000000" w:themeColor="text1"/>
          <w:spacing w:val="2"/>
          <w:sz w:val="24"/>
          <w:szCs w:val="24"/>
        </w:rPr>
        <w:t xml:space="preserve"> мин. часов (обеденный перерыв - с 12 ч. 00 мин. до </w:t>
      </w:r>
      <w:r w:rsidR="0011644E" w:rsidRPr="00D164A9">
        <w:rPr>
          <w:rFonts w:ascii="Times New Roman" w:eastAsia="Times New Roman" w:hAnsi="Times New Roman" w:cs="Times New Roman"/>
          <w:color w:val="000000" w:themeColor="text1"/>
          <w:spacing w:val="2"/>
          <w:sz w:val="24"/>
          <w:szCs w:val="24"/>
        </w:rPr>
        <w:t>13</w:t>
      </w:r>
      <w:r w:rsidRPr="00D164A9">
        <w:rPr>
          <w:rFonts w:ascii="Times New Roman" w:eastAsia="Times New Roman" w:hAnsi="Times New Roman" w:cs="Times New Roman"/>
          <w:color w:val="000000" w:themeColor="text1"/>
          <w:spacing w:val="2"/>
          <w:sz w:val="24"/>
          <w:szCs w:val="24"/>
        </w:rPr>
        <w:t xml:space="preserve"> ч. </w:t>
      </w:r>
      <w:r w:rsidR="000C3395" w:rsidRPr="00D164A9">
        <w:rPr>
          <w:rFonts w:ascii="Times New Roman" w:eastAsia="Times New Roman" w:hAnsi="Times New Roman" w:cs="Times New Roman"/>
          <w:color w:val="000000" w:themeColor="text1"/>
          <w:spacing w:val="2"/>
          <w:sz w:val="24"/>
          <w:szCs w:val="24"/>
        </w:rPr>
        <w:t>18</w:t>
      </w:r>
      <w:r w:rsidR="0011644E" w:rsidRPr="00D164A9">
        <w:rPr>
          <w:rFonts w:ascii="Times New Roman" w:eastAsia="Times New Roman" w:hAnsi="Times New Roman" w:cs="Times New Roman"/>
          <w:color w:val="000000" w:themeColor="text1"/>
          <w:spacing w:val="2"/>
          <w:sz w:val="24"/>
          <w:szCs w:val="24"/>
        </w:rPr>
        <w:t xml:space="preserve"> </w:t>
      </w:r>
      <w:r w:rsidRPr="00D164A9">
        <w:rPr>
          <w:rFonts w:ascii="Times New Roman" w:eastAsia="Times New Roman" w:hAnsi="Times New Roman" w:cs="Times New Roman"/>
          <w:color w:val="000000" w:themeColor="text1"/>
          <w:spacing w:val="2"/>
          <w:sz w:val="24"/>
          <w:szCs w:val="24"/>
        </w:rPr>
        <w:t>мин.);</w:t>
      </w:r>
      <w:proofErr w:type="gramEnd"/>
    </w:p>
    <w:p w:rsidR="00D57EC7" w:rsidRPr="00D164A9" w:rsidRDefault="00D57EC7" w:rsidP="00D57EC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суббота, воскресенье - выходные дни.</w:t>
      </w:r>
    </w:p>
    <w:p w:rsidR="00D57EC7" w:rsidRPr="00D164A9" w:rsidRDefault="00D57EC7" w:rsidP="00D57EC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Технологический перерыв - с 10 ч. 00 мин. до 10 ч. 15 мин., с 15 ч. 00 мин. до 15 ч. 15 мин.</w:t>
      </w:r>
    </w:p>
    <w:p w:rsidR="00D57EC7" w:rsidRPr="00D164A9" w:rsidRDefault="00F301D7" w:rsidP="00D57EC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П</w:t>
      </w:r>
      <w:r w:rsidR="00D57EC7" w:rsidRPr="00D164A9">
        <w:rPr>
          <w:rFonts w:ascii="Times New Roman" w:eastAsia="Times New Roman" w:hAnsi="Times New Roman" w:cs="Times New Roman"/>
          <w:color w:val="000000" w:themeColor="text1"/>
          <w:spacing w:val="2"/>
          <w:sz w:val="24"/>
          <w:szCs w:val="24"/>
        </w:rPr>
        <w:t xml:space="preserve">редпраздничные дни - с 8 ч. </w:t>
      </w:r>
      <w:r w:rsidR="0011644E" w:rsidRPr="00D164A9">
        <w:rPr>
          <w:rFonts w:ascii="Times New Roman" w:eastAsia="Times New Roman" w:hAnsi="Times New Roman" w:cs="Times New Roman"/>
          <w:color w:val="000000" w:themeColor="text1"/>
          <w:spacing w:val="2"/>
          <w:sz w:val="24"/>
          <w:szCs w:val="24"/>
        </w:rPr>
        <w:t>00</w:t>
      </w:r>
      <w:r w:rsidR="00D57EC7" w:rsidRPr="00D164A9">
        <w:rPr>
          <w:rFonts w:ascii="Times New Roman" w:eastAsia="Times New Roman" w:hAnsi="Times New Roman" w:cs="Times New Roman"/>
          <w:color w:val="000000" w:themeColor="text1"/>
          <w:spacing w:val="2"/>
          <w:sz w:val="24"/>
          <w:szCs w:val="24"/>
        </w:rPr>
        <w:t xml:space="preserve"> мин. до 16 ч. </w:t>
      </w:r>
      <w:r w:rsidR="0011644E" w:rsidRPr="00D164A9">
        <w:rPr>
          <w:rFonts w:ascii="Times New Roman" w:eastAsia="Times New Roman" w:hAnsi="Times New Roman" w:cs="Times New Roman"/>
          <w:color w:val="000000" w:themeColor="text1"/>
          <w:spacing w:val="2"/>
          <w:sz w:val="24"/>
          <w:szCs w:val="24"/>
        </w:rPr>
        <w:t>00</w:t>
      </w:r>
      <w:r w:rsidR="00D57EC7" w:rsidRPr="00D164A9">
        <w:rPr>
          <w:rFonts w:ascii="Times New Roman" w:eastAsia="Times New Roman" w:hAnsi="Times New Roman" w:cs="Times New Roman"/>
          <w:color w:val="000000" w:themeColor="text1"/>
          <w:spacing w:val="2"/>
          <w:sz w:val="24"/>
          <w:szCs w:val="24"/>
        </w:rPr>
        <w:t xml:space="preserve"> мин.</w:t>
      </w:r>
    </w:p>
    <w:p w:rsidR="00D57EC7" w:rsidRPr="00D164A9" w:rsidRDefault="00D57EC7" w:rsidP="00D57EC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Прием граждан специалистом, ответственным за предоставление муниципальной услуги, осуществляется в соответствии с графиком:</w:t>
      </w:r>
    </w:p>
    <w:p w:rsidR="0011644E" w:rsidRPr="00D164A9" w:rsidRDefault="0011644E" w:rsidP="00D57EC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p>
    <w:tbl>
      <w:tblPr>
        <w:tblW w:w="0" w:type="auto"/>
        <w:tblCellMar>
          <w:left w:w="0" w:type="dxa"/>
          <w:right w:w="0" w:type="dxa"/>
        </w:tblCellMar>
        <w:tblLook w:val="04A0" w:firstRow="1" w:lastRow="0" w:firstColumn="1" w:lastColumn="0" w:noHBand="0" w:noVBand="1"/>
      </w:tblPr>
      <w:tblGrid>
        <w:gridCol w:w="2212"/>
        <w:gridCol w:w="7143"/>
      </w:tblGrid>
      <w:tr w:rsidR="00D57EC7" w:rsidRPr="00D164A9" w:rsidTr="00D57EC7">
        <w:trPr>
          <w:trHeight w:val="15"/>
        </w:trPr>
        <w:tc>
          <w:tcPr>
            <w:tcW w:w="2218" w:type="dxa"/>
            <w:hideMark/>
          </w:tcPr>
          <w:p w:rsidR="00D57EC7" w:rsidRPr="00D164A9" w:rsidRDefault="00D57EC7" w:rsidP="00D57EC7">
            <w:pPr>
              <w:spacing w:after="0" w:line="240" w:lineRule="auto"/>
              <w:jc w:val="both"/>
              <w:rPr>
                <w:rFonts w:ascii="Times New Roman" w:eastAsia="Times New Roman" w:hAnsi="Times New Roman" w:cs="Times New Roman"/>
                <w:color w:val="000000" w:themeColor="text1"/>
                <w:sz w:val="24"/>
                <w:szCs w:val="24"/>
              </w:rPr>
            </w:pPr>
          </w:p>
        </w:tc>
        <w:tc>
          <w:tcPr>
            <w:tcW w:w="7207" w:type="dxa"/>
            <w:hideMark/>
          </w:tcPr>
          <w:p w:rsidR="00D57EC7" w:rsidRPr="00D164A9" w:rsidRDefault="00D57EC7" w:rsidP="00D57EC7">
            <w:pPr>
              <w:spacing w:after="0" w:line="240" w:lineRule="auto"/>
              <w:jc w:val="both"/>
              <w:rPr>
                <w:rFonts w:ascii="Times New Roman" w:eastAsia="Times New Roman" w:hAnsi="Times New Roman" w:cs="Times New Roman"/>
                <w:color w:val="000000" w:themeColor="text1"/>
                <w:sz w:val="24"/>
                <w:szCs w:val="24"/>
              </w:rPr>
            </w:pPr>
          </w:p>
        </w:tc>
      </w:tr>
      <w:tr w:rsidR="00D57EC7" w:rsidRPr="00D164A9" w:rsidTr="00D57EC7">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7EC7" w:rsidRPr="00D164A9" w:rsidRDefault="00D57EC7" w:rsidP="00D57EC7">
            <w:pPr>
              <w:spacing w:after="0" w:line="315" w:lineRule="atLeast"/>
              <w:jc w:val="both"/>
              <w:textAlignment w:val="baseline"/>
              <w:rPr>
                <w:rFonts w:ascii="Times New Roman" w:eastAsia="Times New Roman" w:hAnsi="Times New Roman" w:cs="Times New Roman"/>
                <w:color w:val="000000" w:themeColor="text1"/>
                <w:sz w:val="24"/>
                <w:szCs w:val="24"/>
              </w:rPr>
            </w:pPr>
            <w:r w:rsidRPr="00D164A9">
              <w:rPr>
                <w:rFonts w:ascii="Times New Roman" w:eastAsia="Times New Roman" w:hAnsi="Times New Roman" w:cs="Times New Roman"/>
                <w:color w:val="000000" w:themeColor="text1"/>
                <w:sz w:val="24"/>
                <w:szCs w:val="24"/>
              </w:rPr>
              <w:t>Дни недели</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7EC7" w:rsidRPr="00D164A9" w:rsidRDefault="00D57EC7" w:rsidP="00D57EC7">
            <w:pPr>
              <w:spacing w:after="0" w:line="315" w:lineRule="atLeast"/>
              <w:jc w:val="both"/>
              <w:textAlignment w:val="baseline"/>
              <w:rPr>
                <w:rFonts w:ascii="Times New Roman" w:eastAsia="Times New Roman" w:hAnsi="Times New Roman" w:cs="Times New Roman"/>
                <w:color w:val="000000" w:themeColor="text1"/>
                <w:sz w:val="24"/>
                <w:szCs w:val="24"/>
              </w:rPr>
            </w:pPr>
            <w:r w:rsidRPr="00D164A9">
              <w:rPr>
                <w:rFonts w:ascii="Times New Roman" w:eastAsia="Times New Roman" w:hAnsi="Times New Roman" w:cs="Times New Roman"/>
                <w:color w:val="000000" w:themeColor="text1"/>
                <w:sz w:val="24"/>
                <w:szCs w:val="24"/>
              </w:rPr>
              <w:t>Время приема</w:t>
            </w:r>
          </w:p>
        </w:tc>
      </w:tr>
      <w:tr w:rsidR="00D57EC7" w:rsidRPr="00D164A9" w:rsidTr="00D57EC7">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7EC7" w:rsidRPr="00D164A9" w:rsidRDefault="00D57EC7" w:rsidP="00D57EC7">
            <w:pPr>
              <w:spacing w:after="0" w:line="315" w:lineRule="atLeast"/>
              <w:jc w:val="both"/>
              <w:textAlignment w:val="baseline"/>
              <w:rPr>
                <w:rFonts w:ascii="Times New Roman" w:eastAsia="Times New Roman" w:hAnsi="Times New Roman" w:cs="Times New Roman"/>
                <w:color w:val="000000" w:themeColor="text1"/>
                <w:sz w:val="24"/>
                <w:szCs w:val="24"/>
              </w:rPr>
            </w:pPr>
            <w:r w:rsidRPr="00D164A9">
              <w:rPr>
                <w:rFonts w:ascii="Times New Roman" w:eastAsia="Times New Roman" w:hAnsi="Times New Roman" w:cs="Times New Roman"/>
                <w:color w:val="000000" w:themeColor="text1"/>
                <w:sz w:val="24"/>
                <w:szCs w:val="24"/>
              </w:rPr>
              <w:t>Понедельник</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7EC7" w:rsidRPr="00D164A9" w:rsidRDefault="000C3395" w:rsidP="00D57EC7">
            <w:pPr>
              <w:spacing w:after="0" w:line="315" w:lineRule="atLeast"/>
              <w:jc w:val="both"/>
              <w:textAlignment w:val="baseline"/>
              <w:rPr>
                <w:rFonts w:ascii="Times New Roman" w:eastAsia="Times New Roman" w:hAnsi="Times New Roman" w:cs="Times New Roman"/>
                <w:color w:val="000000" w:themeColor="text1"/>
                <w:sz w:val="24"/>
                <w:szCs w:val="24"/>
              </w:rPr>
            </w:pPr>
            <w:proofErr w:type="gramStart"/>
            <w:r w:rsidRPr="00D164A9">
              <w:rPr>
                <w:rFonts w:ascii="Times New Roman" w:eastAsia="Times New Roman" w:hAnsi="Times New Roman" w:cs="Times New Roman"/>
                <w:color w:val="000000" w:themeColor="text1"/>
                <w:spacing w:val="2"/>
                <w:sz w:val="24"/>
                <w:szCs w:val="24"/>
              </w:rPr>
              <w:t>с 8 ч. 00 мин. до 16 ч. 3</w:t>
            </w:r>
            <w:r w:rsidR="0011644E" w:rsidRPr="00D164A9">
              <w:rPr>
                <w:rFonts w:ascii="Times New Roman" w:eastAsia="Times New Roman" w:hAnsi="Times New Roman" w:cs="Times New Roman"/>
                <w:color w:val="000000" w:themeColor="text1"/>
                <w:spacing w:val="2"/>
                <w:sz w:val="24"/>
                <w:szCs w:val="24"/>
              </w:rPr>
              <w:t>0 мин. часов (обеденный перер</w:t>
            </w:r>
            <w:r w:rsidRPr="00D164A9">
              <w:rPr>
                <w:rFonts w:ascii="Times New Roman" w:eastAsia="Times New Roman" w:hAnsi="Times New Roman" w:cs="Times New Roman"/>
                <w:color w:val="000000" w:themeColor="text1"/>
                <w:spacing w:val="2"/>
                <w:sz w:val="24"/>
                <w:szCs w:val="24"/>
              </w:rPr>
              <w:t xml:space="preserve">ыв - с 12 ч. </w:t>
            </w:r>
            <w:r w:rsidRPr="00D164A9">
              <w:rPr>
                <w:rFonts w:ascii="Times New Roman" w:eastAsia="Times New Roman" w:hAnsi="Times New Roman" w:cs="Times New Roman"/>
                <w:color w:val="000000" w:themeColor="text1"/>
                <w:spacing w:val="2"/>
                <w:sz w:val="24"/>
                <w:szCs w:val="24"/>
              </w:rPr>
              <w:lastRenderedPageBreak/>
              <w:t>00 мин. до 13 ч. 18</w:t>
            </w:r>
            <w:r w:rsidR="0011644E" w:rsidRPr="00D164A9">
              <w:rPr>
                <w:rFonts w:ascii="Times New Roman" w:eastAsia="Times New Roman" w:hAnsi="Times New Roman" w:cs="Times New Roman"/>
                <w:color w:val="000000" w:themeColor="text1"/>
                <w:spacing w:val="2"/>
                <w:sz w:val="24"/>
                <w:szCs w:val="24"/>
              </w:rPr>
              <w:t xml:space="preserve"> мин.)</w:t>
            </w:r>
            <w:proofErr w:type="gramEnd"/>
          </w:p>
        </w:tc>
      </w:tr>
      <w:tr w:rsidR="00D57EC7" w:rsidRPr="00D164A9" w:rsidTr="00D57EC7">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7EC7" w:rsidRPr="00D164A9" w:rsidRDefault="00D57EC7" w:rsidP="00D57EC7">
            <w:pPr>
              <w:spacing w:after="0" w:line="315" w:lineRule="atLeast"/>
              <w:jc w:val="both"/>
              <w:textAlignment w:val="baseline"/>
              <w:rPr>
                <w:rFonts w:ascii="Times New Roman" w:eastAsia="Times New Roman" w:hAnsi="Times New Roman" w:cs="Times New Roman"/>
                <w:color w:val="000000" w:themeColor="text1"/>
                <w:sz w:val="24"/>
                <w:szCs w:val="24"/>
              </w:rPr>
            </w:pPr>
            <w:r w:rsidRPr="00D164A9">
              <w:rPr>
                <w:rFonts w:ascii="Times New Roman" w:eastAsia="Times New Roman" w:hAnsi="Times New Roman" w:cs="Times New Roman"/>
                <w:color w:val="000000" w:themeColor="text1"/>
                <w:sz w:val="24"/>
                <w:szCs w:val="24"/>
              </w:rPr>
              <w:lastRenderedPageBreak/>
              <w:t>Вторник</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7EC7" w:rsidRPr="00D164A9" w:rsidRDefault="000C3395" w:rsidP="00D57EC7">
            <w:pPr>
              <w:spacing w:after="0" w:line="315" w:lineRule="atLeast"/>
              <w:jc w:val="both"/>
              <w:textAlignment w:val="baseline"/>
              <w:rPr>
                <w:rFonts w:ascii="Times New Roman" w:eastAsia="Times New Roman" w:hAnsi="Times New Roman" w:cs="Times New Roman"/>
                <w:color w:val="000000" w:themeColor="text1"/>
                <w:sz w:val="24"/>
                <w:szCs w:val="24"/>
              </w:rPr>
            </w:pPr>
            <w:proofErr w:type="gramStart"/>
            <w:r w:rsidRPr="00D164A9">
              <w:rPr>
                <w:rFonts w:ascii="Times New Roman" w:eastAsia="Times New Roman" w:hAnsi="Times New Roman" w:cs="Times New Roman"/>
                <w:color w:val="000000" w:themeColor="text1"/>
                <w:spacing w:val="2"/>
                <w:sz w:val="24"/>
                <w:szCs w:val="24"/>
              </w:rPr>
              <w:t>с 8 ч. 00 мин. до 16 ч. 3</w:t>
            </w:r>
            <w:r w:rsidR="0011644E" w:rsidRPr="00D164A9">
              <w:rPr>
                <w:rFonts w:ascii="Times New Roman" w:eastAsia="Times New Roman" w:hAnsi="Times New Roman" w:cs="Times New Roman"/>
                <w:color w:val="000000" w:themeColor="text1"/>
                <w:spacing w:val="2"/>
                <w:sz w:val="24"/>
                <w:szCs w:val="24"/>
              </w:rPr>
              <w:t>0 мин. часов (обеденный перер</w:t>
            </w:r>
            <w:r w:rsidRPr="00D164A9">
              <w:rPr>
                <w:rFonts w:ascii="Times New Roman" w:eastAsia="Times New Roman" w:hAnsi="Times New Roman" w:cs="Times New Roman"/>
                <w:color w:val="000000" w:themeColor="text1"/>
                <w:spacing w:val="2"/>
                <w:sz w:val="24"/>
                <w:szCs w:val="24"/>
              </w:rPr>
              <w:t>ыв - с 12 ч. 00 мин. до 13 ч. 18</w:t>
            </w:r>
            <w:r w:rsidR="0011644E" w:rsidRPr="00D164A9">
              <w:rPr>
                <w:rFonts w:ascii="Times New Roman" w:eastAsia="Times New Roman" w:hAnsi="Times New Roman" w:cs="Times New Roman"/>
                <w:color w:val="000000" w:themeColor="text1"/>
                <w:spacing w:val="2"/>
                <w:sz w:val="24"/>
                <w:szCs w:val="24"/>
              </w:rPr>
              <w:t xml:space="preserve"> мин.)</w:t>
            </w:r>
            <w:proofErr w:type="gramEnd"/>
          </w:p>
        </w:tc>
      </w:tr>
      <w:tr w:rsidR="00D57EC7" w:rsidRPr="00D164A9" w:rsidTr="00D57EC7">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7EC7" w:rsidRPr="00D164A9" w:rsidRDefault="00D57EC7" w:rsidP="00D57EC7">
            <w:pPr>
              <w:spacing w:after="0" w:line="315" w:lineRule="atLeast"/>
              <w:jc w:val="both"/>
              <w:textAlignment w:val="baseline"/>
              <w:rPr>
                <w:rFonts w:ascii="Times New Roman" w:eastAsia="Times New Roman" w:hAnsi="Times New Roman" w:cs="Times New Roman"/>
                <w:color w:val="000000" w:themeColor="text1"/>
                <w:sz w:val="24"/>
                <w:szCs w:val="24"/>
              </w:rPr>
            </w:pPr>
            <w:r w:rsidRPr="00D164A9">
              <w:rPr>
                <w:rFonts w:ascii="Times New Roman" w:eastAsia="Times New Roman" w:hAnsi="Times New Roman" w:cs="Times New Roman"/>
                <w:color w:val="000000" w:themeColor="text1"/>
                <w:sz w:val="24"/>
                <w:szCs w:val="24"/>
              </w:rPr>
              <w:t>Среда</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7EC7" w:rsidRPr="00D164A9" w:rsidRDefault="0011644E" w:rsidP="000C3395">
            <w:pPr>
              <w:spacing w:after="0" w:line="315" w:lineRule="atLeast"/>
              <w:jc w:val="both"/>
              <w:textAlignment w:val="baseline"/>
              <w:rPr>
                <w:rFonts w:ascii="Times New Roman" w:eastAsia="Times New Roman" w:hAnsi="Times New Roman" w:cs="Times New Roman"/>
                <w:color w:val="000000" w:themeColor="text1"/>
                <w:sz w:val="24"/>
                <w:szCs w:val="24"/>
              </w:rPr>
            </w:pPr>
            <w:proofErr w:type="gramStart"/>
            <w:r w:rsidRPr="00D164A9">
              <w:rPr>
                <w:rFonts w:ascii="Times New Roman" w:eastAsia="Times New Roman" w:hAnsi="Times New Roman" w:cs="Times New Roman"/>
                <w:color w:val="000000" w:themeColor="text1"/>
                <w:spacing w:val="2"/>
                <w:sz w:val="24"/>
                <w:szCs w:val="24"/>
              </w:rPr>
              <w:t>с 8 ч. 00 мин. до 1</w:t>
            </w:r>
            <w:r w:rsidR="000C3395" w:rsidRPr="00D164A9">
              <w:rPr>
                <w:rFonts w:ascii="Times New Roman" w:eastAsia="Times New Roman" w:hAnsi="Times New Roman" w:cs="Times New Roman"/>
                <w:color w:val="000000" w:themeColor="text1"/>
                <w:spacing w:val="2"/>
                <w:sz w:val="24"/>
                <w:szCs w:val="24"/>
              </w:rPr>
              <w:t>6 ч. 3</w:t>
            </w:r>
            <w:r w:rsidRPr="00D164A9">
              <w:rPr>
                <w:rFonts w:ascii="Times New Roman" w:eastAsia="Times New Roman" w:hAnsi="Times New Roman" w:cs="Times New Roman"/>
                <w:color w:val="000000" w:themeColor="text1"/>
                <w:spacing w:val="2"/>
                <w:sz w:val="24"/>
                <w:szCs w:val="24"/>
              </w:rPr>
              <w:t>0 мин. часов (обеденный перер</w:t>
            </w:r>
            <w:r w:rsidR="000C3395" w:rsidRPr="00D164A9">
              <w:rPr>
                <w:rFonts w:ascii="Times New Roman" w:eastAsia="Times New Roman" w:hAnsi="Times New Roman" w:cs="Times New Roman"/>
                <w:color w:val="000000" w:themeColor="text1"/>
                <w:spacing w:val="2"/>
                <w:sz w:val="24"/>
                <w:szCs w:val="24"/>
              </w:rPr>
              <w:t>ыв - с 12 ч. 00 мин. до 13 ч. 18</w:t>
            </w:r>
            <w:r w:rsidRPr="00D164A9">
              <w:rPr>
                <w:rFonts w:ascii="Times New Roman" w:eastAsia="Times New Roman" w:hAnsi="Times New Roman" w:cs="Times New Roman"/>
                <w:color w:val="000000" w:themeColor="text1"/>
                <w:spacing w:val="2"/>
                <w:sz w:val="24"/>
                <w:szCs w:val="24"/>
              </w:rPr>
              <w:t xml:space="preserve"> мин.)</w:t>
            </w:r>
            <w:proofErr w:type="gramEnd"/>
          </w:p>
        </w:tc>
      </w:tr>
      <w:tr w:rsidR="00D57EC7" w:rsidRPr="00D164A9" w:rsidTr="00D57EC7">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7EC7" w:rsidRPr="00D164A9" w:rsidRDefault="00D57EC7" w:rsidP="00D57EC7">
            <w:pPr>
              <w:spacing w:after="0" w:line="315" w:lineRule="atLeast"/>
              <w:jc w:val="both"/>
              <w:textAlignment w:val="baseline"/>
              <w:rPr>
                <w:rFonts w:ascii="Times New Roman" w:eastAsia="Times New Roman" w:hAnsi="Times New Roman" w:cs="Times New Roman"/>
                <w:color w:val="000000" w:themeColor="text1"/>
                <w:sz w:val="24"/>
                <w:szCs w:val="24"/>
              </w:rPr>
            </w:pPr>
            <w:r w:rsidRPr="00D164A9">
              <w:rPr>
                <w:rFonts w:ascii="Times New Roman" w:eastAsia="Times New Roman" w:hAnsi="Times New Roman" w:cs="Times New Roman"/>
                <w:color w:val="000000" w:themeColor="text1"/>
                <w:sz w:val="24"/>
                <w:szCs w:val="24"/>
              </w:rPr>
              <w:t>Четверг</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7EC7" w:rsidRPr="00D164A9" w:rsidRDefault="000C3395" w:rsidP="00D57EC7">
            <w:pPr>
              <w:spacing w:after="0" w:line="315" w:lineRule="atLeast"/>
              <w:jc w:val="both"/>
              <w:textAlignment w:val="baseline"/>
              <w:rPr>
                <w:rFonts w:ascii="Times New Roman" w:eastAsia="Times New Roman" w:hAnsi="Times New Roman" w:cs="Times New Roman"/>
                <w:color w:val="000000" w:themeColor="text1"/>
                <w:sz w:val="24"/>
                <w:szCs w:val="24"/>
              </w:rPr>
            </w:pPr>
            <w:proofErr w:type="gramStart"/>
            <w:r w:rsidRPr="00D164A9">
              <w:rPr>
                <w:rFonts w:ascii="Times New Roman" w:eastAsia="Times New Roman" w:hAnsi="Times New Roman" w:cs="Times New Roman"/>
                <w:color w:val="000000" w:themeColor="text1"/>
                <w:spacing w:val="2"/>
                <w:sz w:val="24"/>
                <w:szCs w:val="24"/>
              </w:rPr>
              <w:t>с 8 ч. 00 мин. до 16 ч. 3</w:t>
            </w:r>
            <w:r w:rsidR="0011644E" w:rsidRPr="00D164A9">
              <w:rPr>
                <w:rFonts w:ascii="Times New Roman" w:eastAsia="Times New Roman" w:hAnsi="Times New Roman" w:cs="Times New Roman"/>
                <w:color w:val="000000" w:themeColor="text1"/>
                <w:spacing w:val="2"/>
                <w:sz w:val="24"/>
                <w:szCs w:val="24"/>
              </w:rPr>
              <w:t>0 мин. часов (обеденный перер</w:t>
            </w:r>
            <w:r w:rsidRPr="00D164A9">
              <w:rPr>
                <w:rFonts w:ascii="Times New Roman" w:eastAsia="Times New Roman" w:hAnsi="Times New Roman" w:cs="Times New Roman"/>
                <w:color w:val="000000" w:themeColor="text1"/>
                <w:spacing w:val="2"/>
                <w:sz w:val="24"/>
                <w:szCs w:val="24"/>
              </w:rPr>
              <w:t>ыв - с 12 ч. 00 мин. до 13 ч. 18</w:t>
            </w:r>
            <w:r w:rsidR="0011644E" w:rsidRPr="00D164A9">
              <w:rPr>
                <w:rFonts w:ascii="Times New Roman" w:eastAsia="Times New Roman" w:hAnsi="Times New Roman" w:cs="Times New Roman"/>
                <w:color w:val="000000" w:themeColor="text1"/>
                <w:spacing w:val="2"/>
                <w:sz w:val="24"/>
                <w:szCs w:val="24"/>
              </w:rPr>
              <w:t xml:space="preserve"> мин.)</w:t>
            </w:r>
            <w:proofErr w:type="gramEnd"/>
          </w:p>
        </w:tc>
      </w:tr>
      <w:tr w:rsidR="00D57EC7" w:rsidRPr="00D164A9" w:rsidTr="00D57EC7">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7EC7" w:rsidRPr="00D164A9" w:rsidRDefault="00D57EC7" w:rsidP="00D57EC7">
            <w:pPr>
              <w:spacing w:after="0" w:line="315" w:lineRule="atLeast"/>
              <w:jc w:val="both"/>
              <w:textAlignment w:val="baseline"/>
              <w:rPr>
                <w:rFonts w:ascii="Times New Roman" w:eastAsia="Times New Roman" w:hAnsi="Times New Roman" w:cs="Times New Roman"/>
                <w:color w:val="000000" w:themeColor="text1"/>
                <w:sz w:val="24"/>
                <w:szCs w:val="24"/>
              </w:rPr>
            </w:pPr>
            <w:r w:rsidRPr="00D164A9">
              <w:rPr>
                <w:rFonts w:ascii="Times New Roman" w:eastAsia="Times New Roman" w:hAnsi="Times New Roman" w:cs="Times New Roman"/>
                <w:color w:val="000000" w:themeColor="text1"/>
                <w:sz w:val="24"/>
                <w:szCs w:val="24"/>
              </w:rPr>
              <w:t>Пятница</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57EC7" w:rsidRPr="00D164A9" w:rsidRDefault="0011644E" w:rsidP="000C3395">
            <w:pPr>
              <w:spacing w:after="0" w:line="315" w:lineRule="atLeast"/>
              <w:jc w:val="both"/>
              <w:textAlignment w:val="baseline"/>
              <w:rPr>
                <w:rFonts w:ascii="Times New Roman" w:eastAsia="Times New Roman" w:hAnsi="Times New Roman" w:cs="Times New Roman"/>
                <w:color w:val="000000" w:themeColor="text1"/>
                <w:sz w:val="24"/>
                <w:szCs w:val="24"/>
              </w:rPr>
            </w:pPr>
            <w:proofErr w:type="gramStart"/>
            <w:r w:rsidRPr="00D164A9">
              <w:rPr>
                <w:rFonts w:ascii="Times New Roman" w:eastAsia="Times New Roman" w:hAnsi="Times New Roman" w:cs="Times New Roman"/>
                <w:color w:val="000000" w:themeColor="text1"/>
                <w:spacing w:val="2"/>
                <w:sz w:val="24"/>
                <w:szCs w:val="24"/>
              </w:rPr>
              <w:t>с 8 ч. 00 мин. до 1</w:t>
            </w:r>
            <w:r w:rsidR="000C3395" w:rsidRPr="00D164A9">
              <w:rPr>
                <w:rFonts w:ascii="Times New Roman" w:eastAsia="Times New Roman" w:hAnsi="Times New Roman" w:cs="Times New Roman"/>
                <w:color w:val="000000" w:themeColor="text1"/>
                <w:spacing w:val="2"/>
                <w:sz w:val="24"/>
                <w:szCs w:val="24"/>
              </w:rPr>
              <w:t>6 ч. 3</w:t>
            </w:r>
            <w:r w:rsidRPr="00D164A9">
              <w:rPr>
                <w:rFonts w:ascii="Times New Roman" w:eastAsia="Times New Roman" w:hAnsi="Times New Roman" w:cs="Times New Roman"/>
                <w:color w:val="000000" w:themeColor="text1"/>
                <w:spacing w:val="2"/>
                <w:sz w:val="24"/>
                <w:szCs w:val="24"/>
              </w:rPr>
              <w:t>0 мин. часов (обеденный переры</w:t>
            </w:r>
            <w:r w:rsidR="000C3395" w:rsidRPr="00D164A9">
              <w:rPr>
                <w:rFonts w:ascii="Times New Roman" w:eastAsia="Times New Roman" w:hAnsi="Times New Roman" w:cs="Times New Roman"/>
                <w:color w:val="000000" w:themeColor="text1"/>
                <w:spacing w:val="2"/>
                <w:sz w:val="24"/>
                <w:szCs w:val="24"/>
              </w:rPr>
              <w:t>в - с 12 ч. 00 мин. до 13 ч. 18</w:t>
            </w:r>
            <w:r w:rsidRPr="00D164A9">
              <w:rPr>
                <w:rFonts w:ascii="Times New Roman" w:eastAsia="Times New Roman" w:hAnsi="Times New Roman" w:cs="Times New Roman"/>
                <w:color w:val="000000" w:themeColor="text1"/>
                <w:spacing w:val="2"/>
                <w:sz w:val="24"/>
                <w:szCs w:val="24"/>
              </w:rPr>
              <w:t xml:space="preserve"> мин.)</w:t>
            </w:r>
            <w:proofErr w:type="gramEnd"/>
          </w:p>
        </w:tc>
      </w:tr>
    </w:tbl>
    <w:p w:rsidR="00D57EC7" w:rsidRPr="00D164A9" w:rsidRDefault="00D57EC7" w:rsidP="00D57EC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br/>
        <w:t>1.7.2. Справочные телефоны</w:t>
      </w:r>
    </w:p>
    <w:p w:rsidR="00AD6494" w:rsidRPr="00D164A9" w:rsidRDefault="00AD6494" w:rsidP="00D57EC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8 (34161) 2-1</w:t>
      </w:r>
      <w:r w:rsidR="00F301D7" w:rsidRPr="00D164A9">
        <w:rPr>
          <w:rFonts w:ascii="Times New Roman" w:eastAsia="Times New Roman" w:hAnsi="Times New Roman" w:cs="Times New Roman"/>
          <w:color w:val="000000" w:themeColor="text1"/>
          <w:spacing w:val="2"/>
          <w:sz w:val="24"/>
          <w:szCs w:val="24"/>
        </w:rPr>
        <w:t>6</w:t>
      </w:r>
      <w:r w:rsidRPr="00D164A9">
        <w:rPr>
          <w:rFonts w:ascii="Times New Roman" w:eastAsia="Times New Roman" w:hAnsi="Times New Roman" w:cs="Times New Roman"/>
          <w:color w:val="000000" w:themeColor="text1"/>
          <w:spacing w:val="2"/>
          <w:sz w:val="24"/>
          <w:szCs w:val="24"/>
        </w:rPr>
        <w:t>-</w:t>
      </w:r>
      <w:r w:rsidR="00611492">
        <w:rPr>
          <w:rFonts w:ascii="Times New Roman" w:eastAsia="Times New Roman" w:hAnsi="Times New Roman" w:cs="Times New Roman"/>
          <w:color w:val="000000" w:themeColor="text1"/>
          <w:spacing w:val="2"/>
          <w:sz w:val="24"/>
          <w:szCs w:val="24"/>
        </w:rPr>
        <w:t>37,2-13-44,2-10-76</w:t>
      </w:r>
      <w:r w:rsidRPr="00D164A9">
        <w:rPr>
          <w:rFonts w:ascii="Times New Roman" w:eastAsia="Times New Roman" w:hAnsi="Times New Roman" w:cs="Times New Roman"/>
          <w:color w:val="000000" w:themeColor="text1"/>
          <w:spacing w:val="2"/>
          <w:sz w:val="24"/>
          <w:szCs w:val="24"/>
        </w:rPr>
        <w:t xml:space="preserve"> Администраци</w:t>
      </w:r>
      <w:r w:rsidR="00F301D7" w:rsidRPr="00D164A9">
        <w:rPr>
          <w:rFonts w:ascii="Times New Roman" w:eastAsia="Times New Roman" w:hAnsi="Times New Roman" w:cs="Times New Roman"/>
          <w:color w:val="000000" w:themeColor="text1"/>
          <w:spacing w:val="2"/>
          <w:sz w:val="24"/>
          <w:szCs w:val="24"/>
        </w:rPr>
        <w:t>я</w:t>
      </w:r>
      <w:r w:rsidRPr="00D164A9">
        <w:rPr>
          <w:rFonts w:ascii="Times New Roman" w:eastAsia="Times New Roman" w:hAnsi="Times New Roman" w:cs="Times New Roman"/>
          <w:color w:val="000000" w:themeColor="text1"/>
          <w:spacing w:val="2"/>
          <w:sz w:val="24"/>
          <w:szCs w:val="24"/>
        </w:rPr>
        <w:t xml:space="preserve"> муниципального образования «</w:t>
      </w:r>
      <w:r w:rsidR="000C3395" w:rsidRPr="00D164A9">
        <w:rPr>
          <w:rFonts w:ascii="Times New Roman" w:eastAsia="Times New Roman" w:hAnsi="Times New Roman" w:cs="Times New Roman"/>
          <w:color w:val="000000" w:themeColor="text1"/>
          <w:spacing w:val="2"/>
          <w:sz w:val="24"/>
          <w:szCs w:val="24"/>
        </w:rPr>
        <w:t xml:space="preserve">Муниципальный округ </w:t>
      </w:r>
      <w:r w:rsidRPr="00D164A9">
        <w:rPr>
          <w:rFonts w:ascii="Times New Roman" w:eastAsia="Times New Roman" w:hAnsi="Times New Roman" w:cs="Times New Roman"/>
          <w:color w:val="000000" w:themeColor="text1"/>
          <w:spacing w:val="2"/>
          <w:sz w:val="24"/>
          <w:szCs w:val="24"/>
        </w:rPr>
        <w:t>Юкаменский район</w:t>
      </w:r>
      <w:r w:rsidR="000C3395" w:rsidRPr="00D164A9">
        <w:rPr>
          <w:rFonts w:ascii="Times New Roman" w:eastAsia="Times New Roman" w:hAnsi="Times New Roman" w:cs="Times New Roman"/>
          <w:color w:val="000000" w:themeColor="text1"/>
          <w:spacing w:val="2"/>
          <w:sz w:val="24"/>
          <w:szCs w:val="24"/>
        </w:rPr>
        <w:t xml:space="preserve"> Удмуртской Республики</w:t>
      </w:r>
      <w:r w:rsidRPr="00D164A9">
        <w:rPr>
          <w:rFonts w:ascii="Times New Roman" w:eastAsia="Times New Roman" w:hAnsi="Times New Roman" w:cs="Times New Roman"/>
          <w:color w:val="000000" w:themeColor="text1"/>
          <w:spacing w:val="2"/>
          <w:sz w:val="24"/>
          <w:szCs w:val="24"/>
        </w:rPr>
        <w:t>»</w:t>
      </w:r>
      <w:r w:rsidR="00717049" w:rsidRPr="00D164A9">
        <w:rPr>
          <w:rFonts w:ascii="Times New Roman" w:eastAsia="Times New Roman" w:hAnsi="Times New Roman" w:cs="Times New Roman"/>
          <w:color w:val="000000" w:themeColor="text1"/>
          <w:spacing w:val="2"/>
          <w:sz w:val="24"/>
          <w:szCs w:val="24"/>
        </w:rPr>
        <w:t>.</w:t>
      </w:r>
    </w:p>
    <w:p w:rsidR="00D57EC7" w:rsidRPr="00D164A9" w:rsidRDefault="00D57EC7" w:rsidP="00D57EC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1.7.3. Порядок получения информации заявителем (представителем заявителя) по вопросам предоставления муниципальной услуги</w:t>
      </w:r>
    </w:p>
    <w:p w:rsidR="00D57EC7" w:rsidRPr="00D164A9" w:rsidRDefault="00D57EC7" w:rsidP="00AD6494">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При ответах на телефонные звонки и устные обращения должностное лицо отдела Администрации района (далее - должностное лицо)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D57EC7" w:rsidRPr="00D164A9" w:rsidRDefault="00AD6494" w:rsidP="00AD6494">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          </w:t>
      </w:r>
      <w:r w:rsidR="00D57EC7" w:rsidRPr="00D164A9">
        <w:rPr>
          <w:rFonts w:ascii="Times New Roman" w:eastAsia="Times New Roman" w:hAnsi="Times New Roman" w:cs="Times New Roman"/>
          <w:color w:val="000000" w:themeColor="text1"/>
          <w:spacing w:val="2"/>
          <w:sz w:val="24"/>
          <w:szCs w:val="24"/>
        </w:rPr>
        <w:t>Информация по вопросам предоставления муниципальной услуги, в том числе о ходе предоставления муниципальной услуги, доводится должностными лицами при личном контакте с заявителями (представителями заявителей), с использованием почтовой, телефонной связи, посредством электронной почты.</w:t>
      </w:r>
    </w:p>
    <w:p w:rsidR="00D57EC7" w:rsidRPr="00D164A9" w:rsidRDefault="00AD6494" w:rsidP="00AD6494">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          </w:t>
      </w:r>
      <w:r w:rsidR="00D57EC7" w:rsidRPr="00D164A9">
        <w:rPr>
          <w:rFonts w:ascii="Times New Roman" w:eastAsia="Times New Roman" w:hAnsi="Times New Roman" w:cs="Times New Roman"/>
          <w:color w:val="000000" w:themeColor="text1"/>
          <w:spacing w:val="2"/>
          <w:sz w:val="24"/>
          <w:szCs w:val="24"/>
        </w:rPr>
        <w:t>Заявители (представители заявителей), представившие в Администрацию района документы для предоставления муниципальной услуги, в установленном порядке информируются должностным лицом:</w:t>
      </w:r>
    </w:p>
    <w:p w:rsidR="00D57EC7" w:rsidRPr="00D164A9" w:rsidRDefault="00D57EC7" w:rsidP="00D57EC7">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о процедуре предоставления муниципальной услуги;</w:t>
      </w:r>
    </w:p>
    <w:p w:rsidR="00D57EC7" w:rsidRPr="00D164A9" w:rsidRDefault="00D57EC7" w:rsidP="00D57EC7">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о перечне документов, представляемых для выдачи распоряжений, и требованиях, предъявляемых к их оформлению;</w:t>
      </w:r>
    </w:p>
    <w:p w:rsidR="00D57EC7" w:rsidRPr="00D164A9" w:rsidRDefault="00D57EC7" w:rsidP="00D57EC7">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о режиме работы должностных лиц, предоставляющих муниципальную услугу;</w:t>
      </w:r>
    </w:p>
    <w:p w:rsidR="00D57EC7" w:rsidRPr="00D164A9" w:rsidRDefault="00D57EC7" w:rsidP="00D57EC7">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об основаниях отказа в приеме заявления;</w:t>
      </w:r>
    </w:p>
    <w:p w:rsidR="00D57EC7" w:rsidRPr="00D164A9" w:rsidRDefault="00D57EC7" w:rsidP="00D57EC7">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о сроке завершения предоставления муниципальной услуги;</w:t>
      </w:r>
    </w:p>
    <w:p w:rsidR="00D57EC7" w:rsidRPr="00D164A9" w:rsidRDefault="00D57EC7" w:rsidP="00D57EC7">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rsidR="00D57EC7" w:rsidRPr="00D164A9" w:rsidRDefault="00D57EC7" w:rsidP="00F301D7">
      <w:pPr>
        <w:shd w:val="clear" w:color="auto" w:fill="FFFFFF"/>
        <w:spacing w:after="0" w:line="315" w:lineRule="atLeast"/>
        <w:ind w:firstLine="708"/>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Основными требованиями к информированию заявителей (представителей заявителей) являются:</w:t>
      </w:r>
    </w:p>
    <w:p w:rsidR="00D57EC7" w:rsidRPr="00D164A9" w:rsidRDefault="00D57EC7" w:rsidP="00D57EC7">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достоверность предоставляемой информации;</w:t>
      </w:r>
    </w:p>
    <w:p w:rsidR="00D57EC7" w:rsidRPr="00D164A9" w:rsidRDefault="00D57EC7" w:rsidP="00D57EC7">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четкость в изложении информации;</w:t>
      </w:r>
    </w:p>
    <w:p w:rsidR="00D57EC7" w:rsidRPr="00D164A9" w:rsidRDefault="00D57EC7" w:rsidP="00D57EC7">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полнота информирования;</w:t>
      </w:r>
    </w:p>
    <w:p w:rsidR="00D57EC7" w:rsidRPr="00D164A9" w:rsidRDefault="00D57EC7" w:rsidP="00D57EC7">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оперативность предоставления информации.</w:t>
      </w:r>
    </w:p>
    <w:p w:rsidR="00D57EC7" w:rsidRPr="00D164A9" w:rsidRDefault="00AD6494" w:rsidP="00AD6494">
      <w:pPr>
        <w:pStyle w:val="a3"/>
        <w:jc w:val="both"/>
        <w:rPr>
          <w:rFonts w:ascii="Times New Roman" w:eastAsia="Times New Roman" w:hAnsi="Times New Roman" w:cs="Times New Roman"/>
          <w:color w:val="000000" w:themeColor="text1"/>
          <w:sz w:val="24"/>
          <w:szCs w:val="24"/>
        </w:rPr>
      </w:pPr>
      <w:r w:rsidRPr="00D164A9">
        <w:rPr>
          <w:rFonts w:ascii="Times New Roman" w:eastAsia="Times New Roman" w:hAnsi="Times New Roman" w:cs="Times New Roman"/>
          <w:color w:val="000000" w:themeColor="text1"/>
          <w:sz w:val="24"/>
          <w:szCs w:val="24"/>
        </w:rPr>
        <w:t xml:space="preserve">          </w:t>
      </w:r>
      <w:r w:rsidR="00D57EC7" w:rsidRPr="00D164A9">
        <w:rPr>
          <w:rFonts w:ascii="Times New Roman" w:eastAsia="Times New Roman" w:hAnsi="Times New Roman" w:cs="Times New Roman"/>
          <w:color w:val="000000" w:themeColor="text1"/>
          <w:sz w:val="24"/>
          <w:szCs w:val="24"/>
        </w:rPr>
        <w:t>Консультирование заявителей (представителей заявителей) о порядке предоставления муниципальной услуги проводится в рабочие дни согласно графику работы.</w:t>
      </w:r>
    </w:p>
    <w:p w:rsidR="00D57EC7" w:rsidRPr="00D164A9" w:rsidRDefault="00AD6494" w:rsidP="00AD6494">
      <w:pPr>
        <w:pStyle w:val="a3"/>
        <w:jc w:val="both"/>
        <w:rPr>
          <w:rFonts w:ascii="Times New Roman" w:eastAsia="Times New Roman" w:hAnsi="Times New Roman" w:cs="Times New Roman"/>
          <w:color w:val="000000" w:themeColor="text1"/>
          <w:sz w:val="24"/>
          <w:szCs w:val="24"/>
        </w:rPr>
      </w:pPr>
      <w:r w:rsidRPr="00D164A9">
        <w:rPr>
          <w:rFonts w:ascii="Times New Roman" w:eastAsia="Times New Roman" w:hAnsi="Times New Roman" w:cs="Times New Roman"/>
          <w:color w:val="000000" w:themeColor="text1"/>
          <w:sz w:val="24"/>
          <w:szCs w:val="24"/>
        </w:rPr>
        <w:t xml:space="preserve">           </w:t>
      </w:r>
      <w:r w:rsidR="00D57EC7" w:rsidRPr="00D164A9">
        <w:rPr>
          <w:rFonts w:ascii="Times New Roman" w:eastAsia="Times New Roman" w:hAnsi="Times New Roman" w:cs="Times New Roman"/>
          <w:color w:val="000000" w:themeColor="text1"/>
          <w:sz w:val="24"/>
          <w:szCs w:val="24"/>
        </w:rPr>
        <w:t>Все консультации, а также предоставляемые сотрудниками в ходе консультации документы являются безвозмездными.</w:t>
      </w:r>
    </w:p>
    <w:p w:rsidR="00D57EC7" w:rsidRPr="00D164A9" w:rsidRDefault="00AD6494" w:rsidP="00AD6494">
      <w:pPr>
        <w:pStyle w:val="a3"/>
        <w:jc w:val="both"/>
        <w:rPr>
          <w:rFonts w:ascii="Times New Roman" w:eastAsia="Times New Roman" w:hAnsi="Times New Roman" w:cs="Times New Roman"/>
          <w:color w:val="000000" w:themeColor="text1"/>
          <w:sz w:val="24"/>
          <w:szCs w:val="24"/>
        </w:rPr>
      </w:pPr>
      <w:r w:rsidRPr="00D164A9">
        <w:rPr>
          <w:rFonts w:ascii="Times New Roman" w:eastAsia="Times New Roman" w:hAnsi="Times New Roman" w:cs="Times New Roman"/>
          <w:color w:val="000000" w:themeColor="text1"/>
          <w:sz w:val="24"/>
          <w:szCs w:val="24"/>
        </w:rPr>
        <w:t xml:space="preserve">            </w:t>
      </w:r>
      <w:r w:rsidR="00D57EC7" w:rsidRPr="00D164A9">
        <w:rPr>
          <w:rFonts w:ascii="Times New Roman" w:eastAsia="Times New Roman" w:hAnsi="Times New Roman" w:cs="Times New Roman"/>
          <w:color w:val="000000" w:themeColor="text1"/>
          <w:sz w:val="24"/>
          <w:szCs w:val="24"/>
        </w:rPr>
        <w:t>Для получения сведений об исполнении документов запрашиваются наименование заявителя, дата подачи и учетный номер заявления.</w:t>
      </w:r>
    </w:p>
    <w:p w:rsidR="00D57EC7" w:rsidRPr="00D164A9" w:rsidRDefault="00AD6494" w:rsidP="00AD6494">
      <w:pPr>
        <w:pStyle w:val="a3"/>
        <w:jc w:val="both"/>
        <w:rPr>
          <w:rFonts w:ascii="Times New Roman" w:eastAsia="Times New Roman" w:hAnsi="Times New Roman" w:cs="Times New Roman"/>
          <w:color w:val="000000" w:themeColor="text1"/>
          <w:sz w:val="24"/>
          <w:szCs w:val="24"/>
        </w:rPr>
      </w:pPr>
      <w:r w:rsidRPr="00D164A9">
        <w:rPr>
          <w:rFonts w:ascii="Times New Roman" w:eastAsia="Times New Roman" w:hAnsi="Times New Roman" w:cs="Times New Roman"/>
          <w:color w:val="000000" w:themeColor="text1"/>
          <w:sz w:val="24"/>
          <w:szCs w:val="24"/>
        </w:rPr>
        <w:t xml:space="preserve">           </w:t>
      </w:r>
      <w:r w:rsidR="00D57EC7" w:rsidRPr="00D164A9">
        <w:rPr>
          <w:rFonts w:ascii="Times New Roman" w:eastAsia="Times New Roman" w:hAnsi="Times New Roman" w:cs="Times New Roman"/>
          <w:color w:val="000000" w:themeColor="text1"/>
          <w:sz w:val="24"/>
          <w:szCs w:val="24"/>
        </w:rPr>
        <w:t>Заявителю (представителю заявителя) сообщается, на каком этапе подготовки находится представленный им пакет документов.</w:t>
      </w:r>
    </w:p>
    <w:p w:rsidR="00D57EC7" w:rsidRPr="00D164A9" w:rsidRDefault="00D57EC7" w:rsidP="00AD6494">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lastRenderedPageBreak/>
        <w:t>1.7.4. Сведения о муниципальной услуге также размещаются на официальном интернет-сайте муниципального образования "</w:t>
      </w:r>
      <w:r w:rsidR="000C3395" w:rsidRPr="00D164A9">
        <w:rPr>
          <w:rFonts w:ascii="Times New Roman" w:eastAsia="Times New Roman" w:hAnsi="Times New Roman" w:cs="Times New Roman"/>
          <w:color w:val="000000" w:themeColor="text1"/>
          <w:spacing w:val="2"/>
          <w:sz w:val="24"/>
          <w:szCs w:val="24"/>
        </w:rPr>
        <w:t xml:space="preserve">Муниципальный округ </w:t>
      </w:r>
      <w:r w:rsidR="00AD6494" w:rsidRPr="00D164A9">
        <w:rPr>
          <w:rFonts w:ascii="Times New Roman" w:eastAsia="Times New Roman" w:hAnsi="Times New Roman" w:cs="Times New Roman"/>
          <w:color w:val="000000" w:themeColor="text1"/>
          <w:spacing w:val="2"/>
          <w:sz w:val="24"/>
          <w:szCs w:val="24"/>
        </w:rPr>
        <w:t>Юкаменский район</w:t>
      </w:r>
      <w:r w:rsidR="000C3395" w:rsidRPr="00D164A9">
        <w:rPr>
          <w:rFonts w:ascii="Times New Roman" w:eastAsia="Times New Roman" w:hAnsi="Times New Roman" w:cs="Times New Roman"/>
          <w:color w:val="000000" w:themeColor="text1"/>
          <w:spacing w:val="2"/>
          <w:sz w:val="24"/>
          <w:szCs w:val="24"/>
        </w:rPr>
        <w:t xml:space="preserve"> Удмуртской Республики</w:t>
      </w:r>
      <w:r w:rsidRPr="00D164A9">
        <w:rPr>
          <w:rFonts w:ascii="Times New Roman" w:eastAsia="Times New Roman" w:hAnsi="Times New Roman" w:cs="Times New Roman"/>
          <w:color w:val="000000" w:themeColor="text1"/>
          <w:spacing w:val="2"/>
          <w:sz w:val="24"/>
          <w:szCs w:val="24"/>
        </w:rPr>
        <w:t xml:space="preserve">" (адрес в сети Интернет: </w:t>
      </w:r>
      <w:hyperlink r:id="rId12" w:history="1">
        <w:r w:rsidR="003C317C" w:rsidRPr="00D164A9">
          <w:rPr>
            <w:rStyle w:val="a5"/>
            <w:rFonts w:ascii="Times New Roman" w:hAnsi="Times New Roman" w:cs="Times New Roman"/>
            <w:sz w:val="24"/>
            <w:szCs w:val="24"/>
          </w:rPr>
          <w:t>http://yukamensk.udmurt.ru/uslugi/reestrmu</w:t>
        </w:r>
      </w:hyperlink>
      <w:r w:rsidRPr="00D164A9">
        <w:rPr>
          <w:rFonts w:ascii="Times New Roman" w:eastAsia="Times New Roman" w:hAnsi="Times New Roman" w:cs="Times New Roman"/>
          <w:color w:val="000000" w:themeColor="text1"/>
          <w:spacing w:val="2"/>
          <w:sz w:val="24"/>
          <w:szCs w:val="24"/>
        </w:rPr>
        <w:t xml:space="preserve">) (далее по тексту - официальный сайт </w:t>
      </w:r>
      <w:r w:rsidR="00AD6494" w:rsidRPr="00D164A9">
        <w:rPr>
          <w:rFonts w:ascii="Times New Roman" w:eastAsia="Times New Roman" w:hAnsi="Times New Roman" w:cs="Times New Roman"/>
          <w:color w:val="000000" w:themeColor="text1"/>
          <w:spacing w:val="2"/>
          <w:sz w:val="24"/>
          <w:szCs w:val="24"/>
        </w:rPr>
        <w:t>района</w:t>
      </w:r>
      <w:r w:rsidRPr="00D164A9">
        <w:rPr>
          <w:rFonts w:ascii="Times New Roman" w:eastAsia="Times New Roman" w:hAnsi="Times New Roman" w:cs="Times New Roman"/>
          <w:color w:val="000000" w:themeColor="text1"/>
          <w:spacing w:val="2"/>
          <w:sz w:val="24"/>
          <w:szCs w:val="24"/>
        </w:rPr>
        <w:t>).</w:t>
      </w:r>
    </w:p>
    <w:p w:rsidR="00D57EC7" w:rsidRPr="00D164A9" w:rsidRDefault="00D57EC7" w:rsidP="00057031">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br/>
        <w:t>Раздел 2. Стандарт предоставления муниципальной услуги</w:t>
      </w:r>
    </w:p>
    <w:p w:rsidR="00AD6494" w:rsidRPr="00D164A9" w:rsidRDefault="00AD6494" w:rsidP="00D57EC7">
      <w:pPr>
        <w:shd w:val="clear" w:color="auto" w:fill="FFFFFF"/>
        <w:spacing w:before="375" w:after="225" w:line="240" w:lineRule="auto"/>
        <w:jc w:val="center"/>
        <w:textAlignment w:val="baseline"/>
        <w:outlineLvl w:val="2"/>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2.1. Наименование муниципальной услуги</w:t>
      </w:r>
    </w:p>
    <w:p w:rsidR="00D57EC7" w:rsidRPr="00D164A9" w:rsidRDefault="00D57EC7" w:rsidP="00F301D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Муниципальная услуга "</w:t>
      </w:r>
      <w:hyperlink r:id="rId13" w:history="1">
        <w:r w:rsidR="009520D0" w:rsidRPr="00D164A9">
          <w:rPr>
            <w:rStyle w:val="a5"/>
            <w:rFonts w:ascii="Times New Roman" w:hAnsi="Times New Roman" w:cs="Times New Roman"/>
            <w:color w:val="auto"/>
            <w:sz w:val="24"/>
            <w:szCs w:val="24"/>
            <w:u w:val="none"/>
            <w:shd w:val="clear" w:color="auto" w:fill="FFFFFF"/>
          </w:rPr>
          <w:t>Принятие решений о признании (непризнании) </w:t>
        </w:r>
        <w:r w:rsidR="009520D0" w:rsidRPr="00D164A9">
          <w:rPr>
            <w:rStyle w:val="apple-converted-space"/>
            <w:rFonts w:ascii="Times New Roman" w:hAnsi="Times New Roman" w:cs="Times New Roman"/>
            <w:sz w:val="24"/>
            <w:szCs w:val="24"/>
            <w:shd w:val="clear" w:color="auto" w:fill="FFFFFF"/>
          </w:rPr>
          <w:t> </w:t>
        </w:r>
        <w:r w:rsidR="009520D0" w:rsidRPr="00D164A9">
          <w:rPr>
            <w:rStyle w:val="a5"/>
            <w:rFonts w:ascii="Times New Roman" w:hAnsi="Times New Roman" w:cs="Times New Roman"/>
            <w:color w:val="auto"/>
            <w:sz w:val="24"/>
            <w:szCs w:val="24"/>
            <w:u w:val="none"/>
            <w:shd w:val="clear" w:color="auto" w:fill="FFFFFF"/>
          </w:rPr>
          <w:t xml:space="preserve">граждан </w:t>
        </w:r>
        <w:proofErr w:type="gramStart"/>
        <w:r w:rsidR="009520D0" w:rsidRPr="00D164A9">
          <w:rPr>
            <w:rStyle w:val="a5"/>
            <w:rFonts w:ascii="Times New Roman" w:hAnsi="Times New Roman" w:cs="Times New Roman"/>
            <w:color w:val="auto"/>
            <w:sz w:val="24"/>
            <w:szCs w:val="24"/>
            <w:u w:val="none"/>
            <w:shd w:val="clear" w:color="auto" w:fill="FFFFFF"/>
          </w:rPr>
          <w:t>малоимущими</w:t>
        </w:r>
        <w:proofErr w:type="gramEnd"/>
        <w:r w:rsidR="009520D0" w:rsidRPr="00D164A9">
          <w:rPr>
            <w:rStyle w:val="a5"/>
            <w:rFonts w:ascii="Times New Roman" w:hAnsi="Times New Roman" w:cs="Times New Roman"/>
            <w:color w:val="auto"/>
            <w:sz w:val="24"/>
            <w:szCs w:val="24"/>
            <w:u w:val="none"/>
            <w:shd w:val="clear" w:color="auto" w:fill="FFFFFF"/>
          </w:rPr>
          <w:t xml:space="preserve"> для принятия их на учет в качестве нуждающихся в жилых помещения</w:t>
        </w:r>
      </w:hyperlink>
      <w:r w:rsidR="00DD55CA" w:rsidRPr="00D164A9">
        <w:rPr>
          <w:rFonts w:ascii="Times New Roman" w:eastAsia="Times New Roman" w:hAnsi="Times New Roman" w:cs="Times New Roman"/>
          <w:color w:val="000000" w:themeColor="text1"/>
          <w:spacing w:val="2"/>
          <w:sz w:val="24"/>
          <w:szCs w:val="24"/>
        </w:rPr>
        <w:t>"</w:t>
      </w:r>
      <w:r w:rsidRPr="00D164A9">
        <w:rPr>
          <w:rFonts w:ascii="Times New Roman" w:eastAsia="Times New Roman" w:hAnsi="Times New Roman" w:cs="Times New Roman"/>
          <w:color w:val="000000" w:themeColor="text1"/>
          <w:spacing w:val="2"/>
          <w:sz w:val="24"/>
          <w:szCs w:val="24"/>
        </w:rPr>
        <w:t>.</w:t>
      </w:r>
    </w:p>
    <w:p w:rsidR="00AD6494" w:rsidRPr="00D164A9" w:rsidRDefault="00AD6494" w:rsidP="00F301D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2.2. Наименование органа, предоставляющего </w:t>
      </w:r>
      <w:r w:rsidR="00D40EC4" w:rsidRPr="00D164A9">
        <w:rPr>
          <w:rFonts w:ascii="Times New Roman" w:eastAsia="Times New Roman" w:hAnsi="Times New Roman" w:cs="Times New Roman"/>
          <w:color w:val="000000" w:themeColor="text1"/>
          <w:spacing w:val="2"/>
          <w:sz w:val="24"/>
          <w:szCs w:val="24"/>
        </w:rPr>
        <w:t xml:space="preserve">муниципальную </w:t>
      </w:r>
      <w:r w:rsidRPr="00D164A9">
        <w:rPr>
          <w:rFonts w:ascii="Times New Roman" w:eastAsia="Times New Roman" w:hAnsi="Times New Roman" w:cs="Times New Roman"/>
          <w:color w:val="000000" w:themeColor="text1"/>
          <w:spacing w:val="2"/>
          <w:sz w:val="24"/>
          <w:szCs w:val="24"/>
        </w:rPr>
        <w:t xml:space="preserve">услугу </w:t>
      </w:r>
    </w:p>
    <w:p w:rsidR="00D57EC7" w:rsidRPr="00D164A9" w:rsidRDefault="00D57EC7" w:rsidP="00F301D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Орган, ответственный за предоставление муниципальной услуги:</w:t>
      </w:r>
    </w:p>
    <w:p w:rsidR="00D57EC7" w:rsidRPr="00D164A9" w:rsidRDefault="000C3395" w:rsidP="00F301D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Отдел сельского хозяйства </w:t>
      </w:r>
      <w:r w:rsidR="00D57EC7" w:rsidRPr="00D164A9">
        <w:rPr>
          <w:rFonts w:ascii="Times New Roman" w:eastAsia="Times New Roman" w:hAnsi="Times New Roman" w:cs="Times New Roman"/>
          <w:color w:val="000000" w:themeColor="text1"/>
          <w:spacing w:val="2"/>
          <w:sz w:val="24"/>
          <w:szCs w:val="24"/>
        </w:rPr>
        <w:t>Администраци</w:t>
      </w:r>
      <w:r w:rsidRPr="00D164A9">
        <w:rPr>
          <w:rFonts w:ascii="Times New Roman" w:eastAsia="Times New Roman" w:hAnsi="Times New Roman" w:cs="Times New Roman"/>
          <w:color w:val="000000" w:themeColor="text1"/>
          <w:spacing w:val="2"/>
          <w:sz w:val="24"/>
          <w:szCs w:val="24"/>
        </w:rPr>
        <w:t>и</w:t>
      </w:r>
      <w:r w:rsidR="00D40EC4" w:rsidRPr="00D164A9">
        <w:rPr>
          <w:rFonts w:ascii="Times New Roman" w:eastAsia="Times New Roman" w:hAnsi="Times New Roman" w:cs="Times New Roman"/>
          <w:color w:val="000000" w:themeColor="text1"/>
          <w:spacing w:val="2"/>
          <w:sz w:val="24"/>
          <w:szCs w:val="24"/>
        </w:rPr>
        <w:t xml:space="preserve"> муниципального образования «</w:t>
      </w:r>
      <w:r w:rsidRPr="00D164A9">
        <w:rPr>
          <w:rFonts w:ascii="Times New Roman" w:eastAsia="Times New Roman" w:hAnsi="Times New Roman" w:cs="Times New Roman"/>
          <w:color w:val="000000" w:themeColor="text1"/>
          <w:spacing w:val="2"/>
          <w:sz w:val="24"/>
          <w:szCs w:val="24"/>
        </w:rPr>
        <w:t xml:space="preserve">Муниципальный округ </w:t>
      </w:r>
      <w:r w:rsidR="00D40EC4" w:rsidRPr="00D164A9">
        <w:rPr>
          <w:rFonts w:ascii="Times New Roman" w:eastAsia="Times New Roman" w:hAnsi="Times New Roman" w:cs="Times New Roman"/>
          <w:color w:val="000000" w:themeColor="text1"/>
          <w:spacing w:val="2"/>
          <w:sz w:val="24"/>
          <w:szCs w:val="24"/>
        </w:rPr>
        <w:t>Юкаменский район</w:t>
      </w:r>
      <w:r w:rsidRPr="00D164A9">
        <w:rPr>
          <w:rFonts w:ascii="Times New Roman" w:eastAsia="Times New Roman" w:hAnsi="Times New Roman" w:cs="Times New Roman"/>
          <w:color w:val="000000" w:themeColor="text1"/>
          <w:spacing w:val="2"/>
          <w:sz w:val="24"/>
          <w:szCs w:val="24"/>
        </w:rPr>
        <w:t xml:space="preserve"> Удмуртской Республики</w:t>
      </w:r>
      <w:r w:rsidR="00D40EC4" w:rsidRPr="00D164A9">
        <w:rPr>
          <w:rFonts w:ascii="Times New Roman" w:eastAsia="Times New Roman" w:hAnsi="Times New Roman" w:cs="Times New Roman"/>
          <w:color w:val="000000" w:themeColor="text1"/>
          <w:spacing w:val="2"/>
          <w:sz w:val="24"/>
          <w:szCs w:val="24"/>
        </w:rPr>
        <w:t>»,</w:t>
      </w:r>
      <w:r w:rsidR="00D57EC7" w:rsidRPr="00D164A9">
        <w:rPr>
          <w:rFonts w:ascii="Times New Roman" w:eastAsia="Times New Roman" w:hAnsi="Times New Roman" w:cs="Times New Roman"/>
          <w:color w:val="000000" w:themeColor="text1"/>
          <w:spacing w:val="2"/>
          <w:sz w:val="24"/>
          <w:szCs w:val="24"/>
        </w:rPr>
        <w:t xml:space="preserve"> (далее - Администрация района).</w:t>
      </w:r>
    </w:p>
    <w:p w:rsidR="00D57EC7" w:rsidRPr="00D164A9" w:rsidRDefault="00D57EC7" w:rsidP="00F301D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2.2.1. Органы и организации, взаимодействующие с администрациями районов по предоставлению услуги.</w:t>
      </w:r>
    </w:p>
    <w:p w:rsidR="00D57EC7" w:rsidRPr="00D164A9" w:rsidRDefault="00D57EC7" w:rsidP="00F301D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Администрация района при предоставлении данной муниципальной услуги взаимодействует </w:t>
      </w:r>
      <w:proofErr w:type="gramStart"/>
      <w:r w:rsidRPr="00D164A9">
        <w:rPr>
          <w:rFonts w:ascii="Times New Roman" w:eastAsia="Times New Roman" w:hAnsi="Times New Roman" w:cs="Times New Roman"/>
          <w:color w:val="000000" w:themeColor="text1"/>
          <w:spacing w:val="2"/>
          <w:sz w:val="24"/>
          <w:szCs w:val="24"/>
        </w:rPr>
        <w:t>с</w:t>
      </w:r>
      <w:proofErr w:type="gramEnd"/>
      <w:r w:rsidRPr="00D164A9">
        <w:rPr>
          <w:rFonts w:ascii="Times New Roman" w:eastAsia="Times New Roman" w:hAnsi="Times New Roman" w:cs="Times New Roman"/>
          <w:color w:val="000000" w:themeColor="text1"/>
          <w:spacing w:val="2"/>
          <w:sz w:val="24"/>
          <w:szCs w:val="24"/>
        </w:rPr>
        <w:t>:</w:t>
      </w:r>
    </w:p>
    <w:p w:rsidR="00D57EC7" w:rsidRPr="00D164A9" w:rsidRDefault="00D57EC7" w:rsidP="00F301D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МФЦ;</w:t>
      </w:r>
    </w:p>
    <w:p w:rsidR="00D57EC7" w:rsidRPr="00D164A9" w:rsidRDefault="00D57EC7" w:rsidP="00F301D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 Управлением Федеральной службы государственной регистрации, кадастра и картографии по Удмуртской Республике (Управление </w:t>
      </w:r>
      <w:proofErr w:type="spellStart"/>
      <w:r w:rsidRPr="00D164A9">
        <w:rPr>
          <w:rFonts w:ascii="Times New Roman" w:eastAsia="Times New Roman" w:hAnsi="Times New Roman" w:cs="Times New Roman"/>
          <w:color w:val="000000" w:themeColor="text1"/>
          <w:spacing w:val="2"/>
          <w:sz w:val="24"/>
          <w:szCs w:val="24"/>
        </w:rPr>
        <w:t>Росреестра</w:t>
      </w:r>
      <w:proofErr w:type="spellEnd"/>
      <w:r w:rsidRPr="00D164A9">
        <w:rPr>
          <w:rFonts w:ascii="Times New Roman" w:eastAsia="Times New Roman" w:hAnsi="Times New Roman" w:cs="Times New Roman"/>
          <w:color w:val="000000" w:themeColor="text1"/>
          <w:spacing w:val="2"/>
          <w:sz w:val="24"/>
          <w:szCs w:val="24"/>
        </w:rPr>
        <w:t xml:space="preserve"> по УР);</w:t>
      </w:r>
    </w:p>
    <w:p w:rsidR="00D57EC7" w:rsidRPr="00D164A9" w:rsidRDefault="00D57EC7" w:rsidP="00F301D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Государственной инспекцией безопасности дорожного движения МВД УР;</w:t>
      </w:r>
    </w:p>
    <w:p w:rsidR="00D57EC7" w:rsidRPr="00D164A9" w:rsidRDefault="00052C9C" w:rsidP="00F301D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Центром занятости населения;</w:t>
      </w:r>
    </w:p>
    <w:p w:rsidR="00D57EC7" w:rsidRPr="00D164A9" w:rsidRDefault="00D57EC7" w:rsidP="00F301D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2.2.2. При предоставлении муниципальной услуги в соответствии со статьей 7 </w:t>
      </w:r>
      <w:hyperlink r:id="rId14" w:history="1">
        <w:r w:rsidRPr="00D164A9">
          <w:rPr>
            <w:rFonts w:ascii="Times New Roman" w:eastAsia="Times New Roman" w:hAnsi="Times New Roman" w:cs="Times New Roman"/>
            <w:color w:val="000000" w:themeColor="text1"/>
            <w:spacing w:val="2"/>
            <w:sz w:val="24"/>
            <w:szCs w:val="24"/>
          </w:rPr>
          <w:t>Федерального закона от 27.07.2010 N 210-ФЗ "Об организации предоставления государственных и муниципальных услуг"</w:t>
        </w:r>
      </w:hyperlink>
      <w:r w:rsidRPr="00D164A9">
        <w:rPr>
          <w:rFonts w:ascii="Times New Roman" w:eastAsia="Times New Roman" w:hAnsi="Times New Roman" w:cs="Times New Roman"/>
          <w:color w:val="000000" w:themeColor="text1"/>
          <w:spacing w:val="2"/>
          <w:sz w:val="24"/>
          <w:szCs w:val="24"/>
        </w:rPr>
        <w:t> запрещено требовать от заявителя:</w:t>
      </w:r>
    </w:p>
    <w:p w:rsidR="00D57EC7" w:rsidRPr="00D164A9" w:rsidRDefault="00D57EC7" w:rsidP="00F301D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представления документов и информации,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7EC7" w:rsidRPr="00D164A9" w:rsidRDefault="00D57EC7" w:rsidP="00F301D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представления документов и информации, которые находятся в распоряжении организаций, подведомственных орган</w:t>
      </w:r>
      <w:r w:rsidR="00C06A89" w:rsidRPr="00D164A9">
        <w:rPr>
          <w:rFonts w:ascii="Times New Roman" w:eastAsia="Times New Roman" w:hAnsi="Times New Roman" w:cs="Times New Roman"/>
          <w:color w:val="000000" w:themeColor="text1"/>
          <w:spacing w:val="2"/>
          <w:sz w:val="24"/>
          <w:szCs w:val="24"/>
        </w:rPr>
        <w:t>у</w:t>
      </w:r>
      <w:r w:rsidRPr="00D164A9">
        <w:rPr>
          <w:rFonts w:ascii="Times New Roman" w:eastAsia="Times New Roman" w:hAnsi="Times New Roman" w:cs="Times New Roman"/>
          <w:color w:val="000000" w:themeColor="text1"/>
          <w:spacing w:val="2"/>
          <w:sz w:val="24"/>
          <w:szCs w:val="24"/>
        </w:rPr>
        <w:t xml:space="preserve"> местного самоуправления;</w:t>
      </w:r>
    </w:p>
    <w:p w:rsidR="00D57EC7" w:rsidRPr="00D164A9" w:rsidRDefault="00D57EC7" w:rsidP="00F301D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D57EC7" w:rsidRPr="00D164A9" w:rsidRDefault="00D57EC7" w:rsidP="00F301D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57EC7" w:rsidRPr="00D164A9" w:rsidRDefault="00D57EC7" w:rsidP="00F301D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7EC7" w:rsidRPr="00D164A9" w:rsidRDefault="00D57EC7" w:rsidP="00F301D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7EC7" w:rsidRPr="00D164A9" w:rsidRDefault="00D57EC7" w:rsidP="00F301D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7EC7" w:rsidRPr="00D164A9" w:rsidRDefault="00D57EC7" w:rsidP="00FB469D">
      <w:pPr>
        <w:shd w:val="clear" w:color="auto" w:fill="FFFFFF"/>
        <w:spacing w:after="0" w:line="315" w:lineRule="atLeast"/>
        <w:jc w:val="both"/>
        <w:textAlignment w:val="baseline"/>
        <w:rPr>
          <w:rFonts w:ascii="Times New Roman" w:eastAsia="Times New Roman" w:hAnsi="Times New Roman" w:cs="Times New Roman"/>
          <w:spacing w:val="2"/>
          <w:sz w:val="24"/>
          <w:szCs w:val="24"/>
        </w:rPr>
      </w:pPr>
      <w:proofErr w:type="gramStart"/>
      <w:r w:rsidRPr="00D164A9">
        <w:rPr>
          <w:rFonts w:ascii="Times New Roman" w:eastAsia="Times New Roman" w:hAnsi="Times New Roman" w:cs="Times New Roman"/>
          <w:color w:val="000000" w:themeColor="text1"/>
          <w:spacing w:val="2"/>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при первоначальном отказе в приеме документов, необходимых для предоставления муниципальной услуги, либо в </w:t>
      </w:r>
      <w:r w:rsidRPr="00D164A9">
        <w:rPr>
          <w:rFonts w:ascii="Times New Roman" w:eastAsia="Times New Roman" w:hAnsi="Times New Roman" w:cs="Times New Roman"/>
          <w:spacing w:val="2"/>
          <w:sz w:val="24"/>
          <w:szCs w:val="24"/>
        </w:rPr>
        <w:t>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D57EC7" w:rsidRPr="00D164A9" w:rsidRDefault="00D57EC7" w:rsidP="00FB469D">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D164A9">
        <w:rPr>
          <w:rFonts w:ascii="Times New Roman" w:eastAsia="Times New Roman" w:hAnsi="Times New Roman" w:cs="Times New Roman"/>
          <w:spacing w:val="2"/>
          <w:sz w:val="24"/>
          <w:szCs w:val="24"/>
        </w:rPr>
        <w:t>2.3. Результат предоставления муниципальной услуги</w:t>
      </w:r>
    </w:p>
    <w:p w:rsidR="00D57EC7" w:rsidRPr="00D164A9" w:rsidRDefault="00D57EC7" w:rsidP="00FB469D">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D164A9">
        <w:rPr>
          <w:rFonts w:ascii="Times New Roman" w:eastAsia="Times New Roman" w:hAnsi="Times New Roman" w:cs="Times New Roman"/>
          <w:spacing w:val="2"/>
          <w:sz w:val="24"/>
          <w:szCs w:val="24"/>
        </w:rPr>
        <w:t xml:space="preserve">Результатом предоставления муниципальной услуги по признанию (непризнанию) граждан малоимущими является </w:t>
      </w:r>
      <w:r w:rsidR="00D40EC4" w:rsidRPr="00D164A9">
        <w:rPr>
          <w:rFonts w:ascii="Times New Roman" w:eastAsia="Times New Roman" w:hAnsi="Times New Roman" w:cs="Times New Roman"/>
          <w:spacing w:val="2"/>
          <w:sz w:val="24"/>
          <w:szCs w:val="24"/>
        </w:rPr>
        <w:t>постановление</w:t>
      </w:r>
      <w:r w:rsidRPr="00D164A9">
        <w:rPr>
          <w:rFonts w:ascii="Times New Roman" w:eastAsia="Times New Roman" w:hAnsi="Times New Roman" w:cs="Times New Roman"/>
          <w:spacing w:val="2"/>
          <w:sz w:val="24"/>
          <w:szCs w:val="24"/>
        </w:rPr>
        <w:t xml:space="preserve"> </w:t>
      </w:r>
      <w:r w:rsidR="003C317C" w:rsidRPr="00D164A9">
        <w:rPr>
          <w:rFonts w:ascii="Times New Roman" w:eastAsia="Times New Roman" w:hAnsi="Times New Roman" w:cs="Times New Roman"/>
          <w:spacing w:val="2"/>
          <w:sz w:val="24"/>
          <w:szCs w:val="24"/>
        </w:rPr>
        <w:t xml:space="preserve">Администрации </w:t>
      </w:r>
      <w:r w:rsidRPr="00D164A9">
        <w:rPr>
          <w:rFonts w:ascii="Times New Roman" w:eastAsia="Times New Roman" w:hAnsi="Times New Roman" w:cs="Times New Roman"/>
          <w:spacing w:val="2"/>
          <w:sz w:val="24"/>
          <w:szCs w:val="24"/>
        </w:rPr>
        <w:t xml:space="preserve">района о признании (непризнании) гражданина и членов его семьи (одиноко проживающего гражданина) малоимущими (далее - </w:t>
      </w:r>
      <w:r w:rsidR="00C06A89" w:rsidRPr="00D164A9">
        <w:rPr>
          <w:rFonts w:ascii="Times New Roman" w:eastAsia="Times New Roman" w:hAnsi="Times New Roman" w:cs="Times New Roman"/>
          <w:spacing w:val="2"/>
          <w:sz w:val="24"/>
          <w:szCs w:val="24"/>
        </w:rPr>
        <w:t>постановление) и уведомление заявителя</w:t>
      </w:r>
      <w:r w:rsidRPr="00D164A9">
        <w:rPr>
          <w:rFonts w:ascii="Times New Roman" w:eastAsia="Times New Roman" w:hAnsi="Times New Roman" w:cs="Times New Roman"/>
          <w:spacing w:val="2"/>
          <w:sz w:val="24"/>
          <w:szCs w:val="24"/>
        </w:rPr>
        <w:t xml:space="preserve"> о принятом решении.</w:t>
      </w:r>
    </w:p>
    <w:p w:rsidR="00D40EC4" w:rsidRPr="00D164A9" w:rsidRDefault="00D40EC4" w:rsidP="00FB469D">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D164A9">
        <w:rPr>
          <w:rFonts w:ascii="Times New Roman" w:eastAsia="Times New Roman" w:hAnsi="Times New Roman" w:cs="Times New Roman"/>
          <w:spacing w:val="2"/>
          <w:sz w:val="24"/>
          <w:szCs w:val="24"/>
        </w:rPr>
        <w:t>2.4.  Сроки предоставления муниципальной услуги</w:t>
      </w:r>
    </w:p>
    <w:p w:rsidR="00D57EC7" w:rsidRPr="00D164A9" w:rsidRDefault="00D57EC7" w:rsidP="00FB469D">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D164A9">
        <w:rPr>
          <w:rFonts w:ascii="Times New Roman" w:eastAsia="Times New Roman" w:hAnsi="Times New Roman" w:cs="Times New Roman"/>
          <w:spacing w:val="2"/>
          <w:sz w:val="24"/>
          <w:szCs w:val="24"/>
        </w:rPr>
        <w:t xml:space="preserve">Срок принятия </w:t>
      </w:r>
      <w:r w:rsidR="00A0648E" w:rsidRPr="00D164A9">
        <w:rPr>
          <w:rFonts w:ascii="Times New Roman" w:eastAsia="Times New Roman" w:hAnsi="Times New Roman" w:cs="Times New Roman"/>
          <w:spacing w:val="2"/>
          <w:sz w:val="24"/>
          <w:szCs w:val="24"/>
        </w:rPr>
        <w:t>постановл</w:t>
      </w:r>
      <w:r w:rsidRPr="00D164A9">
        <w:rPr>
          <w:rFonts w:ascii="Times New Roman" w:eastAsia="Times New Roman" w:hAnsi="Times New Roman" w:cs="Times New Roman"/>
          <w:spacing w:val="2"/>
          <w:sz w:val="24"/>
          <w:szCs w:val="24"/>
        </w:rPr>
        <w:t xml:space="preserve">ения о признании (непризнании) гражданина и членов его семьи, одиноко проживающего гражданина </w:t>
      </w:r>
      <w:proofErr w:type="gramStart"/>
      <w:r w:rsidRPr="00D164A9">
        <w:rPr>
          <w:rFonts w:ascii="Times New Roman" w:eastAsia="Times New Roman" w:hAnsi="Times New Roman" w:cs="Times New Roman"/>
          <w:spacing w:val="2"/>
          <w:sz w:val="24"/>
          <w:szCs w:val="24"/>
        </w:rPr>
        <w:t>малоимущими</w:t>
      </w:r>
      <w:proofErr w:type="gramEnd"/>
      <w:r w:rsidRPr="00D164A9">
        <w:rPr>
          <w:rFonts w:ascii="Times New Roman" w:eastAsia="Times New Roman" w:hAnsi="Times New Roman" w:cs="Times New Roman"/>
          <w:spacing w:val="2"/>
          <w:sz w:val="24"/>
          <w:szCs w:val="24"/>
        </w:rPr>
        <w:t xml:space="preserve"> и направления уведомления составляет не более 30 календарных дней со дня поступления заявления в Администрацию района.</w:t>
      </w:r>
    </w:p>
    <w:p w:rsidR="00D57EC7" w:rsidRPr="00D164A9" w:rsidRDefault="00D57EC7" w:rsidP="00FB469D">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D164A9">
        <w:rPr>
          <w:rFonts w:ascii="Times New Roman" w:eastAsia="Times New Roman" w:hAnsi="Times New Roman" w:cs="Times New Roman"/>
          <w:spacing w:val="2"/>
          <w:sz w:val="24"/>
          <w:szCs w:val="24"/>
        </w:rPr>
        <w:t>2.5. Правовые основания для предоставления муниципальной услуги</w:t>
      </w:r>
    </w:p>
    <w:p w:rsidR="00D57EC7" w:rsidRPr="00D164A9" w:rsidRDefault="00D57EC7" w:rsidP="00FB469D">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D164A9">
        <w:rPr>
          <w:rFonts w:ascii="Times New Roman" w:eastAsia="Times New Roman" w:hAnsi="Times New Roman" w:cs="Times New Roman"/>
          <w:spacing w:val="2"/>
          <w:sz w:val="24"/>
          <w:szCs w:val="24"/>
        </w:rPr>
        <w:t xml:space="preserve">Предоставление муниципальной услуги осуществляется в соответствии </w:t>
      </w:r>
      <w:proofErr w:type="gramStart"/>
      <w:r w:rsidRPr="00D164A9">
        <w:rPr>
          <w:rFonts w:ascii="Times New Roman" w:eastAsia="Times New Roman" w:hAnsi="Times New Roman" w:cs="Times New Roman"/>
          <w:spacing w:val="2"/>
          <w:sz w:val="24"/>
          <w:szCs w:val="24"/>
        </w:rPr>
        <w:t>с</w:t>
      </w:r>
      <w:proofErr w:type="gramEnd"/>
      <w:r w:rsidRPr="00D164A9">
        <w:rPr>
          <w:rFonts w:ascii="Times New Roman" w:eastAsia="Times New Roman" w:hAnsi="Times New Roman" w:cs="Times New Roman"/>
          <w:spacing w:val="2"/>
          <w:sz w:val="24"/>
          <w:szCs w:val="24"/>
        </w:rPr>
        <w:t>:</w:t>
      </w:r>
    </w:p>
    <w:p w:rsidR="00D57EC7" w:rsidRPr="00D164A9" w:rsidRDefault="00D57EC7" w:rsidP="00FB469D">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D164A9">
        <w:rPr>
          <w:rFonts w:ascii="Times New Roman" w:eastAsia="Times New Roman" w:hAnsi="Times New Roman" w:cs="Times New Roman"/>
          <w:spacing w:val="2"/>
          <w:sz w:val="24"/>
          <w:szCs w:val="24"/>
        </w:rPr>
        <w:t>- </w:t>
      </w:r>
      <w:hyperlink r:id="rId15" w:history="1">
        <w:r w:rsidRPr="00D164A9">
          <w:rPr>
            <w:rFonts w:ascii="Times New Roman" w:eastAsia="Times New Roman" w:hAnsi="Times New Roman" w:cs="Times New Roman"/>
            <w:spacing w:val="2"/>
            <w:sz w:val="24"/>
            <w:szCs w:val="24"/>
          </w:rPr>
          <w:t>Конституцией Российской Федерации</w:t>
        </w:r>
      </w:hyperlink>
      <w:proofErr w:type="gramStart"/>
      <w:r w:rsidR="00052C9C" w:rsidRPr="00D164A9">
        <w:rPr>
          <w:rFonts w:ascii="Times New Roman" w:eastAsia="Times New Roman" w:hAnsi="Times New Roman" w:cs="Times New Roman"/>
          <w:spacing w:val="2"/>
          <w:sz w:val="24"/>
          <w:szCs w:val="24"/>
        </w:rPr>
        <w:t> </w:t>
      </w:r>
      <w:r w:rsidRPr="00D164A9">
        <w:rPr>
          <w:rFonts w:ascii="Times New Roman" w:eastAsia="Times New Roman" w:hAnsi="Times New Roman" w:cs="Times New Roman"/>
          <w:spacing w:val="2"/>
          <w:sz w:val="24"/>
          <w:szCs w:val="24"/>
        </w:rPr>
        <w:t>;</w:t>
      </w:r>
      <w:proofErr w:type="gramEnd"/>
    </w:p>
    <w:p w:rsidR="00D57EC7" w:rsidRPr="00D164A9" w:rsidRDefault="00D57EC7" w:rsidP="00FB469D">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D164A9">
        <w:rPr>
          <w:rFonts w:ascii="Times New Roman" w:eastAsia="Times New Roman" w:hAnsi="Times New Roman" w:cs="Times New Roman"/>
          <w:spacing w:val="2"/>
          <w:sz w:val="24"/>
          <w:szCs w:val="24"/>
        </w:rPr>
        <w:t>- </w:t>
      </w:r>
      <w:hyperlink r:id="rId16" w:history="1">
        <w:r w:rsidRPr="00D164A9">
          <w:rPr>
            <w:rFonts w:ascii="Times New Roman" w:eastAsia="Times New Roman" w:hAnsi="Times New Roman" w:cs="Times New Roman"/>
            <w:spacing w:val="2"/>
            <w:sz w:val="24"/>
            <w:szCs w:val="24"/>
          </w:rPr>
          <w:t>Конституцией Удмуртской Республики</w:t>
        </w:r>
      </w:hyperlink>
      <w:r w:rsidRPr="00D164A9">
        <w:rPr>
          <w:rFonts w:ascii="Times New Roman" w:eastAsia="Times New Roman" w:hAnsi="Times New Roman" w:cs="Times New Roman"/>
          <w:spacing w:val="2"/>
          <w:sz w:val="24"/>
          <w:szCs w:val="24"/>
        </w:rPr>
        <w:t>.;</w:t>
      </w:r>
    </w:p>
    <w:p w:rsidR="00D57EC7" w:rsidRPr="00D164A9" w:rsidRDefault="00D57EC7" w:rsidP="00FB469D">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D164A9">
        <w:rPr>
          <w:rFonts w:ascii="Times New Roman" w:eastAsia="Times New Roman" w:hAnsi="Times New Roman" w:cs="Times New Roman"/>
          <w:spacing w:val="2"/>
          <w:sz w:val="24"/>
          <w:szCs w:val="24"/>
        </w:rPr>
        <w:t>- </w:t>
      </w:r>
      <w:hyperlink r:id="rId17" w:history="1">
        <w:r w:rsidRPr="00D164A9">
          <w:rPr>
            <w:rFonts w:ascii="Times New Roman" w:eastAsia="Times New Roman" w:hAnsi="Times New Roman" w:cs="Times New Roman"/>
            <w:spacing w:val="2"/>
            <w:sz w:val="24"/>
            <w:szCs w:val="24"/>
          </w:rPr>
          <w:t>Жилищным кодексом Российской Федерации</w:t>
        </w:r>
      </w:hyperlink>
      <w:r w:rsidRPr="00D164A9">
        <w:rPr>
          <w:rFonts w:ascii="Times New Roman" w:eastAsia="Times New Roman" w:hAnsi="Times New Roman" w:cs="Times New Roman"/>
          <w:spacing w:val="2"/>
          <w:sz w:val="24"/>
          <w:szCs w:val="24"/>
        </w:rPr>
        <w:t>;</w:t>
      </w:r>
    </w:p>
    <w:p w:rsidR="00D57EC7" w:rsidRPr="00D164A9" w:rsidRDefault="00D57EC7" w:rsidP="00FB469D">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D164A9">
        <w:rPr>
          <w:rFonts w:ascii="Times New Roman" w:eastAsia="Times New Roman" w:hAnsi="Times New Roman" w:cs="Times New Roman"/>
          <w:spacing w:val="2"/>
          <w:sz w:val="24"/>
          <w:szCs w:val="24"/>
        </w:rPr>
        <w:t>- </w:t>
      </w:r>
      <w:hyperlink r:id="rId18" w:history="1">
        <w:r w:rsidRPr="00D164A9">
          <w:rPr>
            <w:rFonts w:ascii="Times New Roman" w:eastAsia="Times New Roman" w:hAnsi="Times New Roman" w:cs="Times New Roman"/>
            <w:spacing w:val="2"/>
            <w:sz w:val="24"/>
            <w:szCs w:val="24"/>
          </w:rPr>
          <w:t>Федеральным законом от 06.10.2003 N 131-ФЗ "Об общих принципах организации местного самоуправления в Российской Федерации"</w:t>
        </w:r>
      </w:hyperlink>
      <w:r w:rsidRPr="00D164A9">
        <w:rPr>
          <w:rFonts w:ascii="Times New Roman" w:eastAsia="Times New Roman" w:hAnsi="Times New Roman" w:cs="Times New Roman"/>
          <w:spacing w:val="2"/>
          <w:sz w:val="24"/>
          <w:szCs w:val="24"/>
        </w:rPr>
        <w:t>;</w:t>
      </w:r>
    </w:p>
    <w:p w:rsidR="00D57EC7" w:rsidRPr="00D164A9" w:rsidRDefault="00D57EC7" w:rsidP="00FB469D">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D164A9">
        <w:rPr>
          <w:rFonts w:ascii="Times New Roman" w:eastAsia="Times New Roman" w:hAnsi="Times New Roman" w:cs="Times New Roman"/>
          <w:spacing w:val="2"/>
          <w:sz w:val="24"/>
          <w:szCs w:val="24"/>
        </w:rPr>
        <w:t>- </w:t>
      </w:r>
      <w:hyperlink r:id="rId19" w:history="1">
        <w:r w:rsidRPr="00D164A9">
          <w:rPr>
            <w:rFonts w:ascii="Times New Roman" w:eastAsia="Times New Roman" w:hAnsi="Times New Roman" w:cs="Times New Roman"/>
            <w:spacing w:val="2"/>
            <w:sz w:val="24"/>
            <w:szCs w:val="24"/>
          </w:rPr>
          <w:t>Федеральным законом от 02.05.2006 N 59-ФЗ "О порядке рассмотрения обращений граждан Российской Федерации"</w:t>
        </w:r>
      </w:hyperlink>
      <w:r w:rsidRPr="00D164A9">
        <w:rPr>
          <w:rFonts w:ascii="Times New Roman" w:eastAsia="Times New Roman" w:hAnsi="Times New Roman" w:cs="Times New Roman"/>
          <w:spacing w:val="2"/>
          <w:sz w:val="24"/>
          <w:szCs w:val="24"/>
        </w:rPr>
        <w:t>;</w:t>
      </w:r>
    </w:p>
    <w:p w:rsidR="00D57EC7" w:rsidRPr="00D164A9" w:rsidRDefault="00D57EC7" w:rsidP="00FB469D">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D164A9">
        <w:rPr>
          <w:rFonts w:ascii="Times New Roman" w:eastAsia="Times New Roman" w:hAnsi="Times New Roman" w:cs="Times New Roman"/>
          <w:spacing w:val="2"/>
          <w:sz w:val="24"/>
          <w:szCs w:val="24"/>
        </w:rPr>
        <w:t>- </w:t>
      </w:r>
      <w:hyperlink r:id="rId20" w:history="1">
        <w:r w:rsidRPr="00D164A9">
          <w:rPr>
            <w:rFonts w:ascii="Times New Roman" w:eastAsia="Times New Roman" w:hAnsi="Times New Roman" w:cs="Times New Roman"/>
            <w:spacing w:val="2"/>
            <w:sz w:val="24"/>
            <w:szCs w:val="24"/>
          </w:rPr>
          <w:t>Федеральным законом от 27.07.2006 N 152-ФЗ "О персональных данных"</w:t>
        </w:r>
      </w:hyperlink>
      <w:r w:rsidRPr="00D164A9">
        <w:rPr>
          <w:rFonts w:ascii="Times New Roman" w:eastAsia="Times New Roman" w:hAnsi="Times New Roman" w:cs="Times New Roman"/>
          <w:spacing w:val="2"/>
          <w:sz w:val="24"/>
          <w:szCs w:val="24"/>
        </w:rPr>
        <w:t>;</w:t>
      </w:r>
    </w:p>
    <w:p w:rsidR="00D57EC7" w:rsidRPr="00D164A9" w:rsidRDefault="00D57EC7" w:rsidP="00FB469D">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D164A9">
        <w:rPr>
          <w:rFonts w:ascii="Times New Roman" w:eastAsia="Times New Roman" w:hAnsi="Times New Roman" w:cs="Times New Roman"/>
          <w:spacing w:val="2"/>
          <w:sz w:val="24"/>
          <w:szCs w:val="24"/>
        </w:rPr>
        <w:t>- Федеральным законом от 27.10.2010 N 210-ФЗ "Об организации предоставления государственных и муниципальных услуг";</w:t>
      </w:r>
    </w:p>
    <w:p w:rsidR="00D57EC7" w:rsidRPr="00D164A9" w:rsidRDefault="00D57EC7" w:rsidP="00FB469D">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D164A9">
        <w:rPr>
          <w:rFonts w:ascii="Times New Roman" w:eastAsia="Times New Roman" w:hAnsi="Times New Roman" w:cs="Times New Roman"/>
          <w:spacing w:val="2"/>
          <w:sz w:val="24"/>
          <w:szCs w:val="24"/>
        </w:rPr>
        <w:t>- </w:t>
      </w:r>
      <w:hyperlink r:id="rId21" w:history="1">
        <w:r w:rsidRPr="00D164A9">
          <w:rPr>
            <w:rFonts w:ascii="Times New Roman" w:eastAsia="Times New Roman" w:hAnsi="Times New Roman" w:cs="Times New Roman"/>
            <w:spacing w:val="2"/>
            <w:sz w:val="24"/>
            <w:szCs w:val="24"/>
          </w:rPr>
          <w:t>Законом Удмуртской Республики от 13.10.2005 N 57-РЗ "О порядке признания граждан малоимущими в целях применения Жилищного кодекса РФ"</w:t>
        </w:r>
      </w:hyperlink>
      <w:r w:rsidRPr="00D164A9">
        <w:rPr>
          <w:rFonts w:ascii="Times New Roman" w:eastAsia="Times New Roman" w:hAnsi="Times New Roman" w:cs="Times New Roman"/>
          <w:spacing w:val="2"/>
          <w:sz w:val="24"/>
          <w:szCs w:val="24"/>
        </w:rPr>
        <w:t>;</w:t>
      </w:r>
    </w:p>
    <w:p w:rsidR="00D57EC7" w:rsidRPr="00D164A9" w:rsidRDefault="00D57EC7" w:rsidP="00FB469D">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D164A9">
        <w:rPr>
          <w:rFonts w:ascii="Times New Roman" w:eastAsia="Times New Roman" w:hAnsi="Times New Roman" w:cs="Times New Roman"/>
          <w:spacing w:val="2"/>
          <w:sz w:val="24"/>
          <w:szCs w:val="24"/>
        </w:rPr>
        <w:t>- </w:t>
      </w:r>
      <w:hyperlink r:id="rId22" w:history="1">
        <w:r w:rsidRPr="00D164A9">
          <w:rPr>
            <w:rFonts w:ascii="Times New Roman" w:eastAsia="Times New Roman" w:hAnsi="Times New Roman" w:cs="Times New Roman"/>
            <w:spacing w:val="2"/>
            <w:sz w:val="24"/>
            <w:szCs w:val="24"/>
          </w:rPr>
          <w:t>распоряжением Правительства Удмуртской Республики от 12.09.2005 N 897-р "О Методических рекомендациях для органов местного самоуправления по установлению пороговых значений дохода, приходящегося на каждого члена семьи гражданина-заявителя, и стоимости имущества, находящегося в собственности членов семьи, в целях признания их малоимущими"</w:t>
        </w:r>
      </w:hyperlink>
      <w:r w:rsidRPr="00D164A9">
        <w:rPr>
          <w:rFonts w:ascii="Times New Roman" w:eastAsia="Times New Roman" w:hAnsi="Times New Roman" w:cs="Times New Roman"/>
          <w:spacing w:val="2"/>
          <w:sz w:val="24"/>
          <w:szCs w:val="24"/>
        </w:rPr>
        <w:t>;</w:t>
      </w:r>
    </w:p>
    <w:p w:rsidR="00D57EC7" w:rsidRPr="00D164A9" w:rsidRDefault="00D57EC7" w:rsidP="00FB469D">
      <w:pPr>
        <w:pStyle w:val="a3"/>
        <w:jc w:val="both"/>
        <w:rPr>
          <w:rFonts w:ascii="Times New Roman" w:eastAsia="Times New Roman" w:hAnsi="Times New Roman" w:cs="Times New Roman"/>
          <w:sz w:val="24"/>
          <w:szCs w:val="24"/>
        </w:rPr>
      </w:pPr>
      <w:r w:rsidRPr="00D164A9">
        <w:rPr>
          <w:rFonts w:ascii="Times New Roman" w:eastAsia="Times New Roman" w:hAnsi="Times New Roman" w:cs="Times New Roman"/>
          <w:sz w:val="24"/>
          <w:szCs w:val="24"/>
        </w:rPr>
        <w:t xml:space="preserve">- Уставом </w:t>
      </w:r>
      <w:r w:rsidR="00D40EC4" w:rsidRPr="00D164A9">
        <w:rPr>
          <w:rFonts w:ascii="Times New Roman" w:eastAsia="Times New Roman" w:hAnsi="Times New Roman" w:cs="Times New Roman"/>
          <w:sz w:val="24"/>
          <w:szCs w:val="24"/>
        </w:rPr>
        <w:t>муниципального образования «</w:t>
      </w:r>
      <w:r w:rsidR="00052C9C" w:rsidRPr="00D164A9">
        <w:rPr>
          <w:rFonts w:ascii="Times New Roman" w:eastAsia="Times New Roman" w:hAnsi="Times New Roman" w:cs="Times New Roman"/>
          <w:sz w:val="24"/>
          <w:szCs w:val="24"/>
        </w:rPr>
        <w:t xml:space="preserve">Муниципальный округ </w:t>
      </w:r>
      <w:r w:rsidR="00D40EC4" w:rsidRPr="00D164A9">
        <w:rPr>
          <w:rFonts w:ascii="Times New Roman" w:eastAsia="Times New Roman" w:hAnsi="Times New Roman" w:cs="Times New Roman"/>
          <w:sz w:val="24"/>
          <w:szCs w:val="24"/>
        </w:rPr>
        <w:t>Юкаменский район</w:t>
      </w:r>
      <w:r w:rsidR="00052C9C" w:rsidRPr="00D164A9">
        <w:rPr>
          <w:rFonts w:ascii="Times New Roman" w:eastAsia="Times New Roman" w:hAnsi="Times New Roman" w:cs="Times New Roman"/>
          <w:sz w:val="24"/>
          <w:szCs w:val="24"/>
        </w:rPr>
        <w:t xml:space="preserve"> Удмуртской Республики</w:t>
      </w:r>
      <w:r w:rsidR="00D40EC4" w:rsidRPr="00D164A9">
        <w:rPr>
          <w:rFonts w:ascii="Times New Roman" w:eastAsia="Times New Roman" w:hAnsi="Times New Roman" w:cs="Times New Roman"/>
          <w:sz w:val="24"/>
          <w:szCs w:val="24"/>
        </w:rPr>
        <w:t>»</w:t>
      </w:r>
      <w:r w:rsidR="00052C9C" w:rsidRPr="00D164A9">
        <w:rPr>
          <w:rFonts w:ascii="Times New Roman" w:eastAsia="Times New Roman" w:hAnsi="Times New Roman" w:cs="Times New Roman"/>
          <w:sz w:val="24"/>
          <w:szCs w:val="24"/>
        </w:rPr>
        <w:t xml:space="preserve">, принятым </w:t>
      </w:r>
      <w:r w:rsidRPr="00D164A9">
        <w:rPr>
          <w:rFonts w:ascii="Times New Roman" w:eastAsia="Times New Roman" w:hAnsi="Times New Roman" w:cs="Times New Roman"/>
          <w:sz w:val="24"/>
          <w:szCs w:val="24"/>
        </w:rPr>
        <w:t xml:space="preserve"> решением </w:t>
      </w:r>
      <w:r w:rsidR="00D40EC4" w:rsidRPr="00D164A9">
        <w:rPr>
          <w:rFonts w:ascii="Times New Roman" w:eastAsia="Times New Roman" w:hAnsi="Times New Roman" w:cs="Times New Roman"/>
          <w:sz w:val="24"/>
          <w:szCs w:val="24"/>
        </w:rPr>
        <w:t xml:space="preserve"> Совета депутатов </w:t>
      </w:r>
      <w:r w:rsidRPr="00D164A9">
        <w:rPr>
          <w:rFonts w:ascii="Times New Roman" w:eastAsia="Times New Roman" w:hAnsi="Times New Roman" w:cs="Times New Roman"/>
          <w:sz w:val="24"/>
          <w:szCs w:val="24"/>
        </w:rPr>
        <w:t> </w:t>
      </w:r>
      <w:r w:rsidR="00052C9C" w:rsidRPr="00D164A9">
        <w:rPr>
          <w:rFonts w:ascii="Times New Roman" w:hAnsi="Times New Roman" w:cs="Times New Roman"/>
          <w:sz w:val="24"/>
          <w:szCs w:val="24"/>
        </w:rPr>
        <w:t xml:space="preserve"> 11 ноября 2021 года  № 33;</w:t>
      </w:r>
    </w:p>
    <w:p w:rsidR="00074440" w:rsidRPr="00D164A9" w:rsidRDefault="00074440" w:rsidP="00FB469D">
      <w:pPr>
        <w:pStyle w:val="a3"/>
        <w:jc w:val="both"/>
        <w:rPr>
          <w:rFonts w:ascii="Times New Roman" w:eastAsia="Times New Roman" w:hAnsi="Times New Roman" w:cs="Times New Roman"/>
          <w:sz w:val="24"/>
          <w:szCs w:val="24"/>
        </w:rPr>
      </w:pPr>
      <w:r w:rsidRPr="00D164A9">
        <w:rPr>
          <w:rFonts w:ascii="Times New Roman" w:eastAsia="Times New Roman" w:hAnsi="Times New Roman" w:cs="Times New Roman"/>
          <w:sz w:val="24"/>
          <w:szCs w:val="24"/>
        </w:rPr>
        <w:t xml:space="preserve">- Закон УР от 13.10.2005 N 57-РЗ "О порядке признания граждан </w:t>
      </w:r>
      <w:proofErr w:type="gramStart"/>
      <w:r w:rsidRPr="00D164A9">
        <w:rPr>
          <w:rFonts w:ascii="Times New Roman" w:eastAsia="Times New Roman" w:hAnsi="Times New Roman" w:cs="Times New Roman"/>
          <w:sz w:val="24"/>
          <w:szCs w:val="24"/>
        </w:rPr>
        <w:t>малоимущими</w:t>
      </w:r>
      <w:proofErr w:type="gramEnd"/>
      <w:r w:rsidRPr="00D164A9">
        <w:rPr>
          <w:rFonts w:ascii="Times New Roman" w:eastAsia="Times New Roman" w:hAnsi="Times New Roman" w:cs="Times New Roman"/>
          <w:sz w:val="24"/>
          <w:szCs w:val="24"/>
        </w:rPr>
        <w:t xml:space="preserve"> в целях применения Жилищного кодекса Российской Федерации";</w:t>
      </w:r>
    </w:p>
    <w:p w:rsidR="00D57EC7" w:rsidRPr="00D164A9" w:rsidRDefault="00D57EC7" w:rsidP="00FB469D">
      <w:pPr>
        <w:pStyle w:val="a3"/>
        <w:jc w:val="both"/>
        <w:rPr>
          <w:rFonts w:ascii="Times New Roman" w:eastAsia="Times New Roman" w:hAnsi="Times New Roman" w:cs="Times New Roman"/>
          <w:sz w:val="24"/>
          <w:szCs w:val="24"/>
        </w:rPr>
      </w:pPr>
      <w:r w:rsidRPr="00D164A9">
        <w:rPr>
          <w:rFonts w:ascii="Times New Roman" w:eastAsia="Times New Roman" w:hAnsi="Times New Roman" w:cs="Times New Roman"/>
          <w:sz w:val="24"/>
          <w:szCs w:val="24"/>
        </w:rPr>
        <w:t>- </w:t>
      </w:r>
      <w:hyperlink r:id="rId23" w:history="1">
        <w:r w:rsidRPr="00D164A9">
          <w:rPr>
            <w:rFonts w:ascii="Times New Roman" w:eastAsia="Times New Roman" w:hAnsi="Times New Roman" w:cs="Times New Roman"/>
            <w:sz w:val="24"/>
            <w:szCs w:val="24"/>
          </w:rPr>
          <w:t>приказом МВД России от 31.12.2017 N 984 "Об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hyperlink>
      <w:r w:rsidRPr="00D164A9">
        <w:rPr>
          <w:rFonts w:ascii="Times New Roman" w:eastAsia="Times New Roman" w:hAnsi="Times New Roman" w:cs="Times New Roman"/>
          <w:sz w:val="24"/>
          <w:szCs w:val="24"/>
        </w:rPr>
        <w:t>;</w:t>
      </w:r>
    </w:p>
    <w:p w:rsidR="00D57EC7" w:rsidRPr="00D164A9" w:rsidRDefault="00D57EC7" w:rsidP="00FB469D">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D164A9">
        <w:rPr>
          <w:rFonts w:ascii="Times New Roman" w:eastAsia="Times New Roman" w:hAnsi="Times New Roman" w:cs="Times New Roman"/>
          <w:spacing w:val="2"/>
          <w:sz w:val="24"/>
          <w:szCs w:val="24"/>
        </w:rPr>
        <w:t>- настоящим административным регламентом.</w:t>
      </w:r>
    </w:p>
    <w:p w:rsidR="00D164A9" w:rsidRPr="00D164A9" w:rsidRDefault="00D57EC7" w:rsidP="00D164A9">
      <w:pPr>
        <w:shd w:val="clear" w:color="auto" w:fill="FFFFFF"/>
        <w:spacing w:after="0" w:line="315" w:lineRule="atLeast"/>
        <w:jc w:val="both"/>
        <w:textAlignment w:val="baseline"/>
        <w:rPr>
          <w:rFonts w:ascii="Times New Roman" w:eastAsia="Times New Roman" w:hAnsi="Times New Roman" w:cs="Times New Roman"/>
          <w:spacing w:val="2"/>
          <w:sz w:val="24"/>
          <w:szCs w:val="24"/>
        </w:rPr>
      </w:pPr>
      <w:r w:rsidRPr="00D164A9">
        <w:rPr>
          <w:rFonts w:ascii="Times New Roman" w:eastAsia="Times New Roman" w:hAnsi="Times New Roman" w:cs="Times New Roman"/>
          <w:spacing w:val="2"/>
          <w:sz w:val="24"/>
          <w:szCs w:val="24"/>
        </w:rPr>
        <w:lastRenderedPageBreak/>
        <w:t xml:space="preserve">2.6. </w:t>
      </w:r>
      <w:r w:rsidR="00D164A9" w:rsidRPr="00D164A9">
        <w:rPr>
          <w:rFonts w:ascii="Times New Roman" w:eastAsia="Times New Roman" w:hAnsi="Times New Roman" w:cs="Times New Roman"/>
          <w:spacing w:val="2"/>
          <w:sz w:val="24"/>
          <w:szCs w:val="24"/>
        </w:rPr>
        <w:t>Исчерпывающий перечень документов, необходимых в соответствии с законодательными и нормативными правовыми актами для предоставления муниципальной услуги:</w:t>
      </w:r>
    </w:p>
    <w:p w:rsidR="009569D1" w:rsidRPr="00D164A9" w:rsidRDefault="009569D1" w:rsidP="009569D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164A9">
        <w:rPr>
          <w:rFonts w:ascii="Times New Roman" w:hAnsi="Times New Roman" w:cs="Times New Roman"/>
          <w:sz w:val="24"/>
          <w:szCs w:val="24"/>
        </w:rPr>
        <w:t xml:space="preserve">Заявитель подает в </w:t>
      </w:r>
      <w:r w:rsidR="00D164A9" w:rsidRPr="00D164A9">
        <w:rPr>
          <w:rFonts w:ascii="Times New Roman" w:hAnsi="Times New Roman" w:cs="Times New Roman"/>
          <w:sz w:val="24"/>
          <w:szCs w:val="24"/>
        </w:rPr>
        <w:t>Администрацию</w:t>
      </w:r>
      <w:r w:rsidRPr="00D164A9">
        <w:rPr>
          <w:rFonts w:ascii="Times New Roman" w:hAnsi="Times New Roman" w:cs="Times New Roman"/>
          <w:sz w:val="24"/>
          <w:szCs w:val="24"/>
        </w:rPr>
        <w:t xml:space="preserve"> заявление</w:t>
      </w:r>
      <w:r w:rsidR="00D164A9">
        <w:rPr>
          <w:rFonts w:ascii="Times New Roman" w:hAnsi="Times New Roman" w:cs="Times New Roman"/>
          <w:sz w:val="24"/>
          <w:szCs w:val="24"/>
        </w:rPr>
        <w:t xml:space="preserve">, </w:t>
      </w:r>
      <w:r w:rsidR="00D164A9" w:rsidRPr="00D164A9">
        <w:rPr>
          <w:rFonts w:ascii="Times New Roman" w:hAnsi="Times New Roman" w:cs="Times New Roman"/>
          <w:sz w:val="24"/>
          <w:szCs w:val="24"/>
        </w:rPr>
        <w:t xml:space="preserve"> согласно приложению 2 к данному Регламенту</w:t>
      </w:r>
      <w:r w:rsidR="00D164A9">
        <w:rPr>
          <w:rFonts w:ascii="Times New Roman" w:hAnsi="Times New Roman" w:cs="Times New Roman"/>
          <w:sz w:val="24"/>
          <w:szCs w:val="24"/>
        </w:rPr>
        <w:t xml:space="preserve">, </w:t>
      </w:r>
      <w:r w:rsidRPr="00D164A9">
        <w:rPr>
          <w:rFonts w:ascii="Times New Roman" w:hAnsi="Times New Roman" w:cs="Times New Roman"/>
          <w:sz w:val="24"/>
          <w:szCs w:val="24"/>
        </w:rPr>
        <w:t xml:space="preserve"> о признании его малоимущим с приложением следующих документов:</w:t>
      </w:r>
      <w:proofErr w:type="gramEnd"/>
    </w:p>
    <w:p w:rsidR="009569D1" w:rsidRDefault="009569D1" w:rsidP="009569D1">
      <w:pPr>
        <w:autoSpaceDE w:val="0"/>
        <w:autoSpaceDN w:val="0"/>
        <w:adjustRightInd w:val="0"/>
        <w:spacing w:before="200" w:after="0" w:line="240" w:lineRule="auto"/>
        <w:ind w:firstLine="540"/>
        <w:jc w:val="both"/>
        <w:rPr>
          <w:rFonts w:ascii="Times New Roman" w:hAnsi="Times New Roman" w:cs="Times New Roman"/>
          <w:sz w:val="24"/>
          <w:szCs w:val="24"/>
        </w:rPr>
      </w:pPr>
      <w:bookmarkStart w:id="1" w:name="Par1"/>
      <w:bookmarkEnd w:id="1"/>
      <w:r w:rsidRPr="00D164A9">
        <w:rPr>
          <w:rFonts w:ascii="Times New Roman" w:hAnsi="Times New Roman" w:cs="Times New Roman"/>
          <w:sz w:val="24"/>
          <w:szCs w:val="24"/>
        </w:rPr>
        <w:t>1) о составе семьи заявителя, причем в случае подачи гражданами, связанными родственными отношениями, нескольких заявлений одно и то же лицо не может быть указано в двух и более заявлениях (представляются по собственной инициативе);</w:t>
      </w:r>
    </w:p>
    <w:p w:rsidR="00ED3F1A" w:rsidRPr="00ED3F1A" w:rsidRDefault="00ED3F1A" w:rsidP="00ED3F1A">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ED3F1A">
        <w:rPr>
          <w:rFonts w:ascii="Times New Roman" w:hAnsi="Times New Roman" w:cs="Times New Roman"/>
          <w:sz w:val="24"/>
          <w:szCs w:val="24"/>
        </w:rPr>
        <w:t xml:space="preserve"> доходы, являющиеся объектом налогообложения налогом на доходы физических лиц в соответствии с Налоговым кодексом Российской Федерации;</w:t>
      </w:r>
    </w:p>
    <w:p w:rsidR="00ED3F1A" w:rsidRPr="00ED3F1A" w:rsidRDefault="00ED3F1A" w:rsidP="00ED3F1A">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ED3F1A">
        <w:rPr>
          <w:rFonts w:ascii="Times New Roman" w:hAnsi="Times New Roman" w:cs="Times New Roman"/>
          <w:sz w:val="24"/>
          <w:szCs w:val="24"/>
        </w:rPr>
        <w:t xml:space="preserve"> доходы, являющиеся объектом налогообложения единым сельскохозяйственным налогом в соответствии с Налоговым кодексом Российской Федерации;</w:t>
      </w:r>
    </w:p>
    <w:p w:rsidR="00ED3F1A" w:rsidRPr="00ED3F1A" w:rsidRDefault="00ED3F1A" w:rsidP="00ED3F1A">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ED3F1A">
        <w:rPr>
          <w:rFonts w:ascii="Times New Roman" w:hAnsi="Times New Roman" w:cs="Times New Roman"/>
          <w:sz w:val="24"/>
          <w:szCs w:val="24"/>
        </w:rPr>
        <w:t xml:space="preserve"> доходы, облагаемые по упрощенной системе налогообложения в соответствии с Налоговым кодексом Российской Федерации;</w:t>
      </w:r>
    </w:p>
    <w:p w:rsidR="00ED3F1A" w:rsidRPr="00ED3F1A" w:rsidRDefault="00ED3F1A" w:rsidP="00ED3F1A">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Pr="00ED3F1A">
        <w:rPr>
          <w:rFonts w:ascii="Times New Roman" w:hAnsi="Times New Roman" w:cs="Times New Roman"/>
          <w:sz w:val="24"/>
          <w:szCs w:val="24"/>
        </w:rPr>
        <w:t xml:space="preserve"> пособие по временной нетрудоспособности, пособие по беременности и родам, ежемесячное пособие в связи с рождением и воспитанием ребенка, единовременное пособие при рождении ребенка;</w:t>
      </w:r>
    </w:p>
    <w:p w:rsidR="00ED3F1A" w:rsidRPr="00ED3F1A" w:rsidRDefault="00ED3F1A" w:rsidP="00ED3F1A">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r w:rsidRPr="00ED3F1A">
        <w:rPr>
          <w:rFonts w:ascii="Times New Roman" w:hAnsi="Times New Roman" w:cs="Times New Roman"/>
          <w:sz w:val="24"/>
          <w:szCs w:val="24"/>
        </w:rPr>
        <w:t xml:space="preserve"> подарки, полученные в денежной и натуральной форме, за исключением доходов, облагаемых налогом на имущество физических лиц, земельным налогом и транспортным налогом. При получении подарков в натуральной форме доход следует определять исходя из их рыночной стоимости с учетом положений Налогового кодекса Российской Федерации;</w:t>
      </w:r>
    </w:p>
    <w:p w:rsidR="00ED3F1A" w:rsidRPr="00ED3F1A" w:rsidRDefault="00ED3F1A" w:rsidP="00ED3F1A">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r w:rsidRPr="00ED3F1A">
        <w:rPr>
          <w:rFonts w:ascii="Times New Roman" w:hAnsi="Times New Roman" w:cs="Times New Roman"/>
          <w:sz w:val="24"/>
          <w:szCs w:val="24"/>
        </w:rPr>
        <w:t>доходы, членов крестьянского (фермерского) хозяйства, получаемые в этом хозяйстве от производства и реализации сельскохозяйственной продукции, а также от производства сельскохозяйственной продукции, ее переработки и реализации, если в рассматриваемом периоде они не являлись объектом налогообложения на доходы физических лиц;</w:t>
      </w:r>
    </w:p>
    <w:p w:rsidR="00ED3F1A" w:rsidRPr="00ED3F1A" w:rsidRDefault="00ED3F1A" w:rsidP="00ED3F1A">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w:t>
      </w:r>
      <w:r w:rsidRPr="00ED3F1A">
        <w:rPr>
          <w:rFonts w:ascii="Times New Roman" w:hAnsi="Times New Roman" w:cs="Times New Roman"/>
          <w:sz w:val="24"/>
          <w:szCs w:val="24"/>
        </w:rPr>
        <w:t xml:space="preserve"> ежемесячное пособие по уходу за ребенком;</w:t>
      </w:r>
    </w:p>
    <w:p w:rsidR="00ED3F1A" w:rsidRPr="00ED3F1A" w:rsidRDefault="00ED3F1A" w:rsidP="00ED3F1A">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w:t>
      </w:r>
      <w:r w:rsidRPr="00ED3F1A">
        <w:rPr>
          <w:rFonts w:ascii="Times New Roman" w:hAnsi="Times New Roman" w:cs="Times New Roman"/>
          <w:sz w:val="24"/>
          <w:szCs w:val="24"/>
        </w:rPr>
        <w:t xml:space="preserve"> единовременное пособие при передаче ребенка на воспитание в семью;</w:t>
      </w:r>
    </w:p>
    <w:p w:rsidR="00ED3F1A" w:rsidRPr="00ED3F1A" w:rsidRDefault="00ED3F1A" w:rsidP="00ED3F1A">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r w:rsidRPr="00ED3F1A">
        <w:rPr>
          <w:rFonts w:ascii="Times New Roman" w:hAnsi="Times New Roman" w:cs="Times New Roman"/>
          <w:sz w:val="24"/>
          <w:szCs w:val="24"/>
        </w:rPr>
        <w:t xml:space="preserve"> денежные эквиваленты полученных гражданами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 включая скидки по оплате жилых помещений и коммунальных услуг;</w:t>
      </w:r>
    </w:p>
    <w:p w:rsidR="00ED3F1A" w:rsidRPr="00ED3F1A" w:rsidRDefault="00ED3F1A" w:rsidP="00ED3F1A">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r w:rsidRPr="00ED3F1A">
        <w:rPr>
          <w:rFonts w:ascii="Times New Roman" w:hAnsi="Times New Roman" w:cs="Times New Roman"/>
          <w:sz w:val="24"/>
          <w:szCs w:val="24"/>
        </w:rPr>
        <w:t xml:space="preserve"> субсидии на оплату жилого помещения и коммунальных услуг, компенсации расходов на оплату жилого помещения и коммунальных услуг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w:t>
      </w:r>
    </w:p>
    <w:p w:rsidR="00ED3F1A" w:rsidRPr="00ED3F1A" w:rsidRDefault="00ED3F1A" w:rsidP="00ED3F1A">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r w:rsidRPr="00ED3F1A">
        <w:rPr>
          <w:rFonts w:ascii="Times New Roman" w:hAnsi="Times New Roman" w:cs="Times New Roman"/>
          <w:sz w:val="24"/>
          <w:szCs w:val="24"/>
        </w:rPr>
        <w:t xml:space="preserve">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органов принудительного исполнения Российской Федерации, других правоохранительных органов, Государственной противопожарной службы;</w:t>
      </w:r>
    </w:p>
    <w:p w:rsidR="00ED3F1A" w:rsidRPr="00ED3F1A" w:rsidRDefault="00ED3F1A" w:rsidP="00ED3F1A">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13) </w:t>
      </w:r>
      <w:r w:rsidRPr="00ED3F1A">
        <w:rPr>
          <w:rFonts w:ascii="Times New Roman" w:hAnsi="Times New Roman" w:cs="Times New Roman"/>
          <w:sz w:val="24"/>
          <w:szCs w:val="24"/>
        </w:rPr>
        <w:t xml:space="preserve">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w:t>
      </w:r>
      <w:r w:rsidRPr="00ED3F1A">
        <w:rPr>
          <w:rFonts w:ascii="Times New Roman" w:hAnsi="Times New Roman" w:cs="Times New Roman"/>
          <w:sz w:val="24"/>
          <w:szCs w:val="24"/>
        </w:rPr>
        <w:lastRenderedPageBreak/>
        <w:t>по состоянию здоровья детей, связанному с условиями проживания</w:t>
      </w:r>
      <w:proofErr w:type="gramEnd"/>
      <w:r w:rsidRPr="00ED3F1A">
        <w:rPr>
          <w:rFonts w:ascii="Times New Roman" w:hAnsi="Times New Roman" w:cs="Times New Roman"/>
          <w:sz w:val="24"/>
          <w:szCs w:val="24"/>
        </w:rPr>
        <w:t xml:space="preserve"> по месту воинской службы супруга, если по заключению медицинской организации их дети до достижения возраста 18 лет нуждаются в постороннем уходе;</w:t>
      </w:r>
    </w:p>
    <w:p w:rsidR="00ED3F1A" w:rsidRPr="00ED3F1A" w:rsidRDefault="00ED3F1A" w:rsidP="00ED3F1A">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14) </w:t>
      </w:r>
      <w:r w:rsidRPr="00ED3F1A">
        <w:rPr>
          <w:rFonts w:ascii="Times New Roman" w:hAnsi="Times New Roman" w:cs="Times New Roman"/>
          <w:sz w:val="24"/>
          <w:szCs w:val="24"/>
        </w:rPr>
        <w:t>денежное довольствие военнослужащих (за исключением доходов военнослужащих, указанных в части 6 настоящей статьи),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roofErr w:type="gramEnd"/>
    </w:p>
    <w:p w:rsidR="00ED3F1A" w:rsidRPr="00ED3F1A" w:rsidRDefault="00ED3F1A" w:rsidP="00ED3F1A">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w:t>
      </w:r>
      <w:r w:rsidRPr="00ED3F1A">
        <w:rPr>
          <w:rFonts w:ascii="Times New Roman" w:hAnsi="Times New Roman" w:cs="Times New Roman"/>
          <w:sz w:val="24"/>
          <w:szCs w:val="24"/>
        </w:rPr>
        <w:t xml:space="preserve">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Российской Федерации в отдаленных гарнизонах и местностях, где отсутствует возможность их трудоустройства;</w:t>
      </w:r>
    </w:p>
    <w:p w:rsidR="00ED3F1A" w:rsidRPr="00ED3F1A" w:rsidRDefault="00ED3F1A" w:rsidP="00ED3F1A">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w:t>
      </w:r>
      <w:r w:rsidRPr="00ED3F1A">
        <w:rPr>
          <w:rFonts w:ascii="Times New Roman" w:hAnsi="Times New Roman" w:cs="Times New Roman"/>
          <w:sz w:val="24"/>
          <w:szCs w:val="24"/>
        </w:rPr>
        <w:t xml:space="preserve">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ED3F1A" w:rsidRPr="00ED3F1A" w:rsidRDefault="00ED3F1A" w:rsidP="00ED3F1A">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17) </w:t>
      </w:r>
      <w:r w:rsidRPr="00ED3F1A">
        <w:rPr>
          <w:rFonts w:ascii="Times New Roman" w:hAnsi="Times New Roman" w:cs="Times New Roman"/>
          <w:sz w:val="24"/>
          <w:szCs w:val="24"/>
        </w:rPr>
        <w:t>пособие по безработице и иные выплаты, производимые безработным гражданам;</w:t>
      </w:r>
    </w:p>
    <w:p w:rsidR="00ED3F1A" w:rsidRPr="00ED3F1A" w:rsidRDefault="00ED3F1A" w:rsidP="00ED3F1A">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18) </w:t>
      </w:r>
      <w:r w:rsidRPr="00ED3F1A">
        <w:rPr>
          <w:rFonts w:ascii="Times New Roman" w:hAnsi="Times New Roman" w:cs="Times New Roman"/>
          <w:sz w:val="24"/>
          <w:szCs w:val="24"/>
        </w:rPr>
        <w:t>ежемесячное пожизненное содержание судей, вышедших в отставку;</w:t>
      </w:r>
    </w:p>
    <w:p w:rsidR="00ED3F1A" w:rsidRPr="00ED3F1A" w:rsidRDefault="00ED3F1A" w:rsidP="00ED3F1A">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19) </w:t>
      </w:r>
      <w:r w:rsidRPr="00ED3F1A">
        <w:rPr>
          <w:rFonts w:ascii="Times New Roman" w:hAnsi="Times New Roman" w:cs="Times New Roman"/>
          <w:sz w:val="24"/>
          <w:szCs w:val="24"/>
        </w:rPr>
        <w:t xml:space="preserve"> алименты, получаемые членами семьи;</w:t>
      </w:r>
    </w:p>
    <w:p w:rsidR="00ED3F1A" w:rsidRPr="00ED3F1A" w:rsidRDefault="00ED3F1A" w:rsidP="00ED3F1A">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20) </w:t>
      </w:r>
      <w:r w:rsidRPr="00ED3F1A">
        <w:rPr>
          <w:rFonts w:ascii="Times New Roman" w:hAnsi="Times New Roman" w:cs="Times New Roman"/>
          <w:sz w:val="24"/>
          <w:szCs w:val="24"/>
        </w:rPr>
        <w:t>пенсии по государственному пенсионному обеспечению и страховые пенсии, назначаемые в порядке, установленном законодательством, в том числе пенсии, выплачиваемые членам семьи по потере кормильца;</w:t>
      </w:r>
    </w:p>
    <w:p w:rsidR="00ED3F1A" w:rsidRPr="00ED3F1A" w:rsidRDefault="00ED3F1A" w:rsidP="00ED3F1A">
      <w:pPr>
        <w:autoSpaceDE w:val="0"/>
        <w:autoSpaceDN w:val="0"/>
        <w:adjustRightInd w:val="0"/>
        <w:spacing w:before="20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21) </w:t>
      </w:r>
      <w:r w:rsidRPr="00ED3F1A">
        <w:rPr>
          <w:rFonts w:ascii="Times New Roman" w:hAnsi="Times New Roman" w:cs="Times New Roman"/>
          <w:sz w:val="24"/>
          <w:szCs w:val="24"/>
        </w:rPr>
        <w:t xml:space="preserve"> выплачиваемые государственные академические, социальные стипендии студентам, государственные стипендии аспирантам, ординаторам, ассистентам-стажерам, стипендии Президента Российской Федерации и стипендии Правительства Российской Федерации, именные стипендии, стипендии обучающимся, назначаемые юридическими лицами или физическими лицами, в том числе направившими их на обучение, стипендии, выплачиваемые за счет средств бюджетов налогоплательщикам, обучающимся по направлению органов службы занятости;</w:t>
      </w:r>
      <w:proofErr w:type="gramEnd"/>
    </w:p>
    <w:p w:rsidR="00ED3F1A" w:rsidRPr="00ED3F1A" w:rsidRDefault="00ED3F1A" w:rsidP="00ED3F1A">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 </w:t>
      </w:r>
      <w:r w:rsidRPr="00ED3F1A">
        <w:rPr>
          <w:rFonts w:ascii="Times New Roman" w:hAnsi="Times New Roman" w:cs="Times New Roman"/>
          <w:sz w:val="24"/>
          <w:szCs w:val="24"/>
        </w:rPr>
        <w:t xml:space="preserve"> государственные спортивные стипендии Удмуртской Республики;</w:t>
      </w:r>
    </w:p>
    <w:p w:rsidR="00ED3F1A" w:rsidRPr="00ED3F1A" w:rsidRDefault="00ED3F1A" w:rsidP="00ED3F1A">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23) </w:t>
      </w:r>
      <w:r w:rsidRPr="00ED3F1A">
        <w:rPr>
          <w:rFonts w:ascii="Times New Roman" w:hAnsi="Times New Roman" w:cs="Times New Roman"/>
          <w:sz w:val="24"/>
          <w:szCs w:val="24"/>
        </w:rPr>
        <w:t xml:space="preserve"> надбавки и доплаты ко всем видам выплат, указанных в пунктах 4, 7, 8, 12, 14, 15, 16, 18, 20, 21 настоящей части,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p w:rsidR="00ED3F1A" w:rsidRPr="00ED3F1A" w:rsidRDefault="00ED3F1A" w:rsidP="00ED3F1A">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24) </w:t>
      </w:r>
      <w:r w:rsidRPr="00ED3F1A">
        <w:rPr>
          <w:rFonts w:ascii="Times New Roman" w:hAnsi="Times New Roman" w:cs="Times New Roman"/>
          <w:sz w:val="24"/>
          <w:szCs w:val="24"/>
        </w:rPr>
        <w:t xml:space="preserve"> суммы оплаты труда и другие суммы в иностранной валюте, получаемые налогоплательщиками от финансируемых из федерального бюджета государственных учреждений или организаций, направивших их на работу за границу, - в пределах норм, установленных в соответствии с законодательством об оплате труда работников;</w:t>
      </w:r>
    </w:p>
    <w:p w:rsidR="00ED3F1A" w:rsidRPr="00ED3F1A" w:rsidRDefault="00ED3F1A" w:rsidP="00ED3F1A">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25) </w:t>
      </w:r>
      <w:r w:rsidRPr="00ED3F1A">
        <w:rPr>
          <w:rFonts w:ascii="Times New Roman" w:hAnsi="Times New Roman" w:cs="Times New Roman"/>
          <w:sz w:val="24"/>
          <w:szCs w:val="24"/>
        </w:rPr>
        <w:t xml:space="preserve"> доходы от имущества, принадлежащего на праве собственности семье (отдельным ее членам) или одиноко проживающему гражданину, к которым относятся:</w:t>
      </w:r>
    </w:p>
    <w:p w:rsidR="00ED3F1A" w:rsidRPr="00ED3F1A" w:rsidRDefault="00ED3F1A" w:rsidP="00ED3F1A">
      <w:pPr>
        <w:autoSpaceDE w:val="0"/>
        <w:autoSpaceDN w:val="0"/>
        <w:adjustRightInd w:val="0"/>
        <w:spacing w:before="200" w:after="0" w:line="240" w:lineRule="auto"/>
        <w:ind w:firstLine="540"/>
        <w:jc w:val="both"/>
        <w:rPr>
          <w:rFonts w:ascii="Times New Roman" w:hAnsi="Times New Roman" w:cs="Times New Roman"/>
          <w:sz w:val="24"/>
          <w:szCs w:val="24"/>
        </w:rPr>
      </w:pPr>
      <w:r w:rsidRPr="00ED3F1A">
        <w:rPr>
          <w:rFonts w:ascii="Times New Roman" w:hAnsi="Times New Roman" w:cs="Times New Roman"/>
          <w:sz w:val="24"/>
          <w:szCs w:val="24"/>
        </w:rPr>
        <w:t>а) доходы от реализации и сдачи в аренду (наем, поднаем) недвижимого имущества, транспортных и иных механических средств;</w:t>
      </w:r>
    </w:p>
    <w:p w:rsidR="00ED3F1A" w:rsidRPr="00ED3F1A" w:rsidRDefault="00ED3F1A" w:rsidP="00ED3F1A">
      <w:pPr>
        <w:autoSpaceDE w:val="0"/>
        <w:autoSpaceDN w:val="0"/>
        <w:adjustRightInd w:val="0"/>
        <w:spacing w:before="200" w:after="0" w:line="240" w:lineRule="auto"/>
        <w:ind w:firstLine="540"/>
        <w:jc w:val="both"/>
        <w:rPr>
          <w:rFonts w:ascii="Times New Roman" w:hAnsi="Times New Roman" w:cs="Times New Roman"/>
          <w:sz w:val="24"/>
          <w:szCs w:val="24"/>
        </w:rPr>
      </w:pPr>
      <w:r w:rsidRPr="00ED3F1A">
        <w:rPr>
          <w:rFonts w:ascii="Times New Roman" w:hAnsi="Times New Roman" w:cs="Times New Roman"/>
          <w:sz w:val="24"/>
          <w:szCs w:val="24"/>
        </w:rPr>
        <w:t>б) 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 пушных зверей, пчел, рыбы);</w:t>
      </w:r>
    </w:p>
    <w:p w:rsidR="00ED3F1A" w:rsidRPr="00ED3F1A" w:rsidRDefault="00AB4D3D" w:rsidP="00ED3F1A">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26) </w:t>
      </w:r>
      <w:r w:rsidR="00ED3F1A" w:rsidRPr="00ED3F1A">
        <w:rPr>
          <w:rFonts w:ascii="Times New Roman" w:hAnsi="Times New Roman" w:cs="Times New Roman"/>
          <w:sz w:val="24"/>
          <w:szCs w:val="24"/>
        </w:rPr>
        <w:t xml:space="preserve"> оплата работ по договорам, заключаемым в соответствии с гражданским законодательством Российской Федерации;</w:t>
      </w:r>
    </w:p>
    <w:p w:rsidR="00ED3F1A" w:rsidRPr="00ED3F1A" w:rsidRDefault="00AB4D3D" w:rsidP="00ED3F1A">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27) </w:t>
      </w:r>
      <w:r w:rsidR="00ED3F1A" w:rsidRPr="00ED3F1A">
        <w:rPr>
          <w:rFonts w:ascii="Times New Roman" w:hAnsi="Times New Roman" w:cs="Times New Roman"/>
          <w:sz w:val="24"/>
          <w:szCs w:val="24"/>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ED3F1A" w:rsidRPr="00ED3F1A" w:rsidRDefault="00AB4D3D" w:rsidP="00ED3F1A">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28) </w:t>
      </w:r>
      <w:r w:rsidR="00ED3F1A" w:rsidRPr="00ED3F1A">
        <w:rPr>
          <w:rFonts w:ascii="Times New Roman" w:hAnsi="Times New Roman" w:cs="Times New Roman"/>
          <w:sz w:val="24"/>
          <w:szCs w:val="24"/>
        </w:rPr>
        <w:t xml:space="preserve"> авторские вознаграждения, получаемые в соответствии с законодательством Российской Федерации об авторском праве и смежных правах;</w:t>
      </w:r>
    </w:p>
    <w:p w:rsidR="00ED3F1A" w:rsidRPr="00ED3F1A" w:rsidRDefault="00AB4D3D" w:rsidP="00ED3F1A">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29) </w:t>
      </w:r>
      <w:r w:rsidR="00ED3F1A" w:rsidRPr="00ED3F1A">
        <w:rPr>
          <w:rFonts w:ascii="Times New Roman" w:hAnsi="Times New Roman" w:cs="Times New Roman"/>
          <w:sz w:val="24"/>
          <w:szCs w:val="24"/>
        </w:rPr>
        <w:t xml:space="preserve"> доходы по акциям и другие доходы от участия в управлении собственностью организаций;</w:t>
      </w:r>
    </w:p>
    <w:p w:rsidR="00ED3F1A" w:rsidRPr="00ED3F1A" w:rsidRDefault="00AB4D3D" w:rsidP="00ED3F1A">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30) </w:t>
      </w:r>
      <w:r w:rsidR="00ED3F1A" w:rsidRPr="00ED3F1A">
        <w:rPr>
          <w:rFonts w:ascii="Times New Roman" w:hAnsi="Times New Roman" w:cs="Times New Roman"/>
          <w:sz w:val="24"/>
          <w:szCs w:val="24"/>
        </w:rPr>
        <w:t xml:space="preserve"> доходы в виде процентов по вкладам (остаткам на счетах) в банках, за исключением доходов в виде процентов по номинальным счетам в банках, открытым на детей в возрасте до 18 лет, находящихся под опекой (попечительством);</w:t>
      </w:r>
    </w:p>
    <w:p w:rsidR="00ED3F1A" w:rsidRPr="00ED3F1A" w:rsidRDefault="00ED3F1A" w:rsidP="00ED3F1A">
      <w:pPr>
        <w:autoSpaceDE w:val="0"/>
        <w:autoSpaceDN w:val="0"/>
        <w:adjustRightInd w:val="0"/>
        <w:spacing w:before="200" w:after="0" w:line="240" w:lineRule="auto"/>
        <w:ind w:firstLine="540"/>
        <w:jc w:val="both"/>
        <w:rPr>
          <w:rFonts w:ascii="Times New Roman" w:hAnsi="Times New Roman" w:cs="Times New Roman"/>
          <w:sz w:val="24"/>
          <w:szCs w:val="24"/>
        </w:rPr>
      </w:pPr>
      <w:r w:rsidRPr="00ED3F1A">
        <w:rPr>
          <w:rFonts w:ascii="Times New Roman" w:hAnsi="Times New Roman" w:cs="Times New Roman"/>
          <w:sz w:val="24"/>
          <w:szCs w:val="24"/>
        </w:rPr>
        <w:t>3</w:t>
      </w:r>
      <w:r w:rsidR="00AB4D3D">
        <w:rPr>
          <w:rFonts w:ascii="Times New Roman" w:hAnsi="Times New Roman" w:cs="Times New Roman"/>
          <w:sz w:val="24"/>
          <w:szCs w:val="24"/>
        </w:rPr>
        <w:t xml:space="preserve">1) </w:t>
      </w:r>
      <w:r w:rsidRPr="00ED3F1A">
        <w:rPr>
          <w:rFonts w:ascii="Times New Roman" w:hAnsi="Times New Roman" w:cs="Times New Roman"/>
          <w:sz w:val="24"/>
          <w:szCs w:val="24"/>
        </w:rPr>
        <w:t xml:space="preserve"> наследуемые и подаренные денежные средства;</w:t>
      </w:r>
    </w:p>
    <w:p w:rsidR="00ED3F1A" w:rsidRPr="00ED3F1A" w:rsidRDefault="00AB4D3D" w:rsidP="00ED3F1A">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 </w:t>
      </w:r>
      <w:r w:rsidR="00ED3F1A" w:rsidRPr="00ED3F1A">
        <w:rPr>
          <w:rFonts w:ascii="Times New Roman" w:hAnsi="Times New Roman" w:cs="Times New Roman"/>
          <w:sz w:val="24"/>
          <w:szCs w:val="24"/>
        </w:rPr>
        <w:t xml:space="preserve"> денежные средства, выделяемые опекуну (попечителю) на содержание подопечного;</w:t>
      </w:r>
    </w:p>
    <w:p w:rsidR="00ED3F1A" w:rsidRPr="00ED3F1A" w:rsidRDefault="00AB4D3D" w:rsidP="00ED3F1A">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 </w:t>
      </w:r>
      <w:r w:rsidR="00ED3F1A" w:rsidRPr="00ED3F1A">
        <w:rPr>
          <w:rFonts w:ascii="Times New Roman" w:hAnsi="Times New Roman" w:cs="Times New Roman"/>
          <w:sz w:val="24"/>
          <w:szCs w:val="24"/>
        </w:rPr>
        <w:t>денежные средства (за исключением собственных средств), направленные на оплату обучения в организациях, осуществляющих образовательную деятельность, в случаях, когда такая оплата производится не из собственных доходов обучающихся либо проживающих совместно с ним членов его семьи, а за счет средств иных лиц, предоставляемых на безвозмездной и безвозвратной основе;</w:t>
      </w:r>
    </w:p>
    <w:p w:rsidR="00ED3F1A" w:rsidRPr="00ED3F1A" w:rsidRDefault="00AB4D3D" w:rsidP="00ED3F1A">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34) </w:t>
      </w:r>
      <w:r w:rsidR="00ED3F1A" w:rsidRPr="00ED3F1A">
        <w:rPr>
          <w:rFonts w:ascii="Times New Roman" w:hAnsi="Times New Roman" w:cs="Times New Roman"/>
          <w:sz w:val="24"/>
          <w:szCs w:val="24"/>
        </w:rPr>
        <w:t xml:space="preserve"> доходы, полученные от заготовки древесных соков, сбора и реализации (сдачи) дикорастущих плодов, орехов, грибов, ягод, лекарственных и пищевых растений или их частей, других лесных пищевых ресурсов, а также технического сырья, мха, лесной подстилки и других видов побочного лесопользования;</w:t>
      </w:r>
    </w:p>
    <w:p w:rsidR="00ED3F1A" w:rsidRDefault="00AB4D3D" w:rsidP="00ED3F1A">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35) </w:t>
      </w:r>
      <w:r w:rsidR="00ED3F1A" w:rsidRPr="00ED3F1A">
        <w:rPr>
          <w:rFonts w:ascii="Times New Roman" w:hAnsi="Times New Roman" w:cs="Times New Roman"/>
          <w:sz w:val="24"/>
          <w:szCs w:val="24"/>
        </w:rPr>
        <w:t xml:space="preserve"> доходы охотников-любителей, получаемые от сдачи добытых ими пушнины, мехового или кожевенного сырья или мяса диких животных</w:t>
      </w:r>
    </w:p>
    <w:p w:rsidR="009F697C" w:rsidRDefault="009F697C" w:rsidP="009F69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2" w:name="Par7"/>
      <w:bookmarkEnd w:id="2"/>
    </w:p>
    <w:p w:rsidR="009569D1" w:rsidRPr="00D164A9" w:rsidRDefault="00AB4D3D" w:rsidP="009F69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36) </w:t>
      </w:r>
      <w:r w:rsidR="009569D1" w:rsidRPr="00D164A9">
        <w:rPr>
          <w:rFonts w:ascii="Times New Roman" w:hAnsi="Times New Roman" w:cs="Times New Roman"/>
          <w:sz w:val="24"/>
          <w:szCs w:val="24"/>
        </w:rPr>
        <w:t xml:space="preserve"> подтверждающих право собственности заявителя и членов его семьи на подлежащее налогообложению недвижимое имущество, транспортные средства (документы, подтверждающие право собственности заявителя и членов его семьи на недвижимое имущество, права на которое зарегистрированы в Едином государственном реестре недвижимости, представляются по собственной инициативе);</w:t>
      </w:r>
    </w:p>
    <w:p w:rsidR="009569D1" w:rsidRPr="00D164A9" w:rsidRDefault="00AB4D3D" w:rsidP="009569D1">
      <w:pPr>
        <w:autoSpaceDE w:val="0"/>
        <w:autoSpaceDN w:val="0"/>
        <w:adjustRightInd w:val="0"/>
        <w:spacing w:before="200" w:after="0" w:line="240" w:lineRule="auto"/>
        <w:ind w:firstLine="540"/>
        <w:jc w:val="both"/>
        <w:rPr>
          <w:rFonts w:ascii="Times New Roman" w:hAnsi="Times New Roman" w:cs="Times New Roman"/>
          <w:sz w:val="24"/>
          <w:szCs w:val="24"/>
        </w:rPr>
      </w:pPr>
      <w:bookmarkStart w:id="3" w:name="Par9"/>
      <w:bookmarkEnd w:id="3"/>
      <w:r>
        <w:rPr>
          <w:rFonts w:ascii="Times New Roman" w:hAnsi="Times New Roman" w:cs="Times New Roman"/>
          <w:sz w:val="24"/>
          <w:szCs w:val="24"/>
        </w:rPr>
        <w:t>37)</w:t>
      </w:r>
      <w:r w:rsidR="009569D1" w:rsidRPr="00D164A9">
        <w:rPr>
          <w:rFonts w:ascii="Times New Roman" w:hAnsi="Times New Roman" w:cs="Times New Roman"/>
          <w:sz w:val="24"/>
          <w:szCs w:val="24"/>
        </w:rPr>
        <w:t xml:space="preserve"> подтверждающих стоимость недвижимого имущества, транспортных средств, принадлежащих на праве собственности заявителю и членам его семьи (документы, подтверждающие стоимость недвижимого имущества, право собственности заявителя и членов его </w:t>
      </w:r>
      <w:proofErr w:type="gramStart"/>
      <w:r w:rsidR="009569D1" w:rsidRPr="00D164A9">
        <w:rPr>
          <w:rFonts w:ascii="Times New Roman" w:hAnsi="Times New Roman" w:cs="Times New Roman"/>
          <w:sz w:val="24"/>
          <w:szCs w:val="24"/>
        </w:rPr>
        <w:t>семьи</w:t>
      </w:r>
      <w:proofErr w:type="gramEnd"/>
      <w:r w:rsidR="009569D1" w:rsidRPr="00D164A9">
        <w:rPr>
          <w:rFonts w:ascii="Times New Roman" w:hAnsi="Times New Roman" w:cs="Times New Roman"/>
          <w:sz w:val="24"/>
          <w:szCs w:val="24"/>
        </w:rPr>
        <w:t xml:space="preserve"> на которое зарегистрировано в Едином государственном реестре недвижимости (представляются по собственной инициативе);</w:t>
      </w:r>
    </w:p>
    <w:p w:rsidR="009569D1" w:rsidRDefault="00AB4D3D" w:rsidP="009569D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38) </w:t>
      </w:r>
      <w:r w:rsidR="009569D1" w:rsidRPr="00D164A9">
        <w:rPr>
          <w:rFonts w:ascii="Times New Roman" w:hAnsi="Times New Roman" w:cs="Times New Roman"/>
          <w:sz w:val="24"/>
          <w:szCs w:val="24"/>
        </w:rPr>
        <w:t xml:space="preserve"> подписанного заявителем (членами его семьи) заявления о согласии на проверку сведений, содержащихся в заявлении, согласно </w:t>
      </w:r>
      <w:hyperlink r:id="rId24" w:history="1">
        <w:r w:rsidR="009569D1" w:rsidRPr="00D164A9">
          <w:rPr>
            <w:rFonts w:ascii="Times New Roman" w:hAnsi="Times New Roman" w:cs="Times New Roman"/>
            <w:sz w:val="24"/>
            <w:szCs w:val="24"/>
          </w:rPr>
          <w:t>приложению</w:t>
        </w:r>
      </w:hyperlink>
      <w:r w:rsidR="00D164A9" w:rsidRPr="00D164A9">
        <w:rPr>
          <w:rFonts w:ascii="Times New Roman" w:hAnsi="Times New Roman" w:cs="Times New Roman"/>
          <w:sz w:val="24"/>
          <w:szCs w:val="24"/>
        </w:rPr>
        <w:t xml:space="preserve"> 3</w:t>
      </w:r>
      <w:r w:rsidR="009569D1" w:rsidRPr="00D164A9">
        <w:rPr>
          <w:rFonts w:ascii="Times New Roman" w:hAnsi="Times New Roman" w:cs="Times New Roman"/>
          <w:sz w:val="24"/>
          <w:szCs w:val="24"/>
        </w:rPr>
        <w:t xml:space="preserve"> к настоящему Регламенту.</w:t>
      </w:r>
    </w:p>
    <w:p w:rsidR="009F697C" w:rsidRPr="00D164A9" w:rsidRDefault="009F697C" w:rsidP="009569D1">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w:t>
      </w:r>
      <w:r w:rsidRPr="009F697C">
        <w:rPr>
          <w:rFonts w:ascii="Times New Roman" w:hAnsi="Times New Roman" w:cs="Times New Roman"/>
          <w:sz w:val="24"/>
          <w:szCs w:val="24"/>
        </w:rPr>
        <w:t>правки  о доходах заявител</w:t>
      </w:r>
      <w:r>
        <w:rPr>
          <w:rFonts w:ascii="Times New Roman" w:hAnsi="Times New Roman" w:cs="Times New Roman"/>
          <w:sz w:val="24"/>
          <w:szCs w:val="24"/>
        </w:rPr>
        <w:t>я и членов его семьи, полученные</w:t>
      </w:r>
      <w:r w:rsidRPr="009F697C">
        <w:rPr>
          <w:rFonts w:ascii="Times New Roman" w:hAnsi="Times New Roman" w:cs="Times New Roman"/>
          <w:sz w:val="24"/>
          <w:szCs w:val="24"/>
        </w:rPr>
        <w:t xml:space="preserve"> от работодателей,</w:t>
      </w:r>
      <w:r>
        <w:rPr>
          <w:rFonts w:ascii="Times New Roman" w:hAnsi="Times New Roman" w:cs="Times New Roman"/>
          <w:sz w:val="24"/>
          <w:szCs w:val="24"/>
        </w:rPr>
        <w:t xml:space="preserve"> а также </w:t>
      </w:r>
      <w:proofErr w:type="gramStart"/>
      <w:r>
        <w:rPr>
          <w:rFonts w:ascii="Times New Roman" w:hAnsi="Times New Roman" w:cs="Times New Roman"/>
          <w:sz w:val="24"/>
          <w:szCs w:val="24"/>
        </w:rPr>
        <w:t xml:space="preserve">иные </w:t>
      </w:r>
      <w:r w:rsidRPr="009F697C">
        <w:rPr>
          <w:rFonts w:ascii="Times New Roman" w:hAnsi="Times New Roman" w:cs="Times New Roman"/>
          <w:sz w:val="24"/>
          <w:szCs w:val="24"/>
        </w:rPr>
        <w:t xml:space="preserve"> справ</w:t>
      </w:r>
      <w:r>
        <w:rPr>
          <w:rFonts w:ascii="Times New Roman" w:hAnsi="Times New Roman" w:cs="Times New Roman"/>
          <w:sz w:val="24"/>
          <w:szCs w:val="24"/>
        </w:rPr>
        <w:t>ки, полученные</w:t>
      </w:r>
      <w:r w:rsidRPr="009F697C">
        <w:rPr>
          <w:rFonts w:ascii="Times New Roman" w:hAnsi="Times New Roman" w:cs="Times New Roman"/>
          <w:sz w:val="24"/>
          <w:szCs w:val="24"/>
        </w:rPr>
        <w:t xml:space="preserve"> от исто</w:t>
      </w:r>
      <w:r>
        <w:rPr>
          <w:rFonts w:ascii="Times New Roman" w:hAnsi="Times New Roman" w:cs="Times New Roman"/>
          <w:sz w:val="24"/>
          <w:szCs w:val="24"/>
        </w:rPr>
        <w:t>чников выплаты дохода заявителя  и членов</w:t>
      </w:r>
      <w:r w:rsidRPr="009F697C">
        <w:rPr>
          <w:rFonts w:ascii="Times New Roman" w:hAnsi="Times New Roman" w:cs="Times New Roman"/>
          <w:sz w:val="24"/>
          <w:szCs w:val="24"/>
        </w:rPr>
        <w:t xml:space="preserve"> его семьи представл</w:t>
      </w:r>
      <w:r>
        <w:rPr>
          <w:rFonts w:ascii="Times New Roman" w:hAnsi="Times New Roman" w:cs="Times New Roman"/>
          <w:sz w:val="24"/>
          <w:szCs w:val="24"/>
        </w:rPr>
        <w:t>яются</w:t>
      </w:r>
      <w:proofErr w:type="gramEnd"/>
      <w:r>
        <w:rPr>
          <w:rFonts w:ascii="Times New Roman" w:hAnsi="Times New Roman" w:cs="Times New Roman"/>
          <w:sz w:val="24"/>
          <w:szCs w:val="24"/>
        </w:rPr>
        <w:t xml:space="preserve"> по собственной инициативе.</w:t>
      </w:r>
    </w:p>
    <w:p w:rsidR="009569D1" w:rsidRPr="00D164A9" w:rsidRDefault="009569D1" w:rsidP="009569D1">
      <w:pPr>
        <w:autoSpaceDE w:val="0"/>
        <w:autoSpaceDN w:val="0"/>
        <w:adjustRightInd w:val="0"/>
        <w:spacing w:before="200" w:after="0" w:line="240" w:lineRule="auto"/>
        <w:ind w:firstLine="540"/>
        <w:jc w:val="both"/>
        <w:rPr>
          <w:rFonts w:ascii="Times New Roman" w:hAnsi="Times New Roman" w:cs="Times New Roman"/>
          <w:sz w:val="24"/>
          <w:szCs w:val="24"/>
        </w:rPr>
      </w:pPr>
      <w:r w:rsidRPr="00D164A9">
        <w:rPr>
          <w:rFonts w:ascii="Times New Roman" w:hAnsi="Times New Roman" w:cs="Times New Roman"/>
          <w:sz w:val="24"/>
          <w:szCs w:val="24"/>
        </w:rPr>
        <w:t xml:space="preserve">2. Заявитель представляет копии документов, указанных в </w:t>
      </w:r>
      <w:hyperlink w:anchor="Par0" w:history="1">
        <w:r w:rsidRPr="00D164A9">
          <w:rPr>
            <w:rFonts w:ascii="Times New Roman" w:hAnsi="Times New Roman" w:cs="Times New Roman"/>
            <w:sz w:val="24"/>
            <w:szCs w:val="24"/>
          </w:rPr>
          <w:t>пункте 1</w:t>
        </w:r>
      </w:hyperlink>
      <w:r w:rsidRPr="00D164A9">
        <w:rPr>
          <w:rFonts w:ascii="Times New Roman" w:hAnsi="Times New Roman" w:cs="Times New Roman"/>
          <w:sz w:val="24"/>
          <w:szCs w:val="24"/>
        </w:rPr>
        <w:t xml:space="preserve"> настоящей статьи, с одновременным представлением оригинала. Копии документов после проверки их соответствия оригиналам заверяются лицом, принимающим документы.</w:t>
      </w:r>
    </w:p>
    <w:p w:rsidR="009569D1" w:rsidRPr="00D164A9" w:rsidRDefault="009569D1" w:rsidP="009569D1">
      <w:pPr>
        <w:autoSpaceDE w:val="0"/>
        <w:autoSpaceDN w:val="0"/>
        <w:adjustRightInd w:val="0"/>
        <w:spacing w:before="200" w:after="0" w:line="240" w:lineRule="auto"/>
        <w:ind w:firstLine="540"/>
        <w:jc w:val="both"/>
        <w:rPr>
          <w:rFonts w:ascii="Times New Roman" w:hAnsi="Times New Roman" w:cs="Times New Roman"/>
          <w:sz w:val="24"/>
          <w:szCs w:val="24"/>
        </w:rPr>
      </w:pPr>
      <w:r w:rsidRPr="00D164A9">
        <w:rPr>
          <w:rFonts w:ascii="Times New Roman" w:hAnsi="Times New Roman" w:cs="Times New Roman"/>
          <w:sz w:val="24"/>
          <w:szCs w:val="24"/>
        </w:rPr>
        <w:t xml:space="preserve">3.1. </w:t>
      </w:r>
      <w:proofErr w:type="gramStart"/>
      <w:r w:rsidRPr="00D164A9">
        <w:rPr>
          <w:rFonts w:ascii="Times New Roman" w:hAnsi="Times New Roman" w:cs="Times New Roman"/>
          <w:sz w:val="24"/>
          <w:szCs w:val="24"/>
        </w:rPr>
        <w:t xml:space="preserve">В случае непредставления гражданином по собственной инициативе документов (копий документов), предусмотренных в </w:t>
      </w:r>
      <w:hyperlink w:anchor="Par1" w:history="1">
        <w:r w:rsidRPr="00D164A9">
          <w:rPr>
            <w:rFonts w:ascii="Times New Roman" w:hAnsi="Times New Roman" w:cs="Times New Roman"/>
            <w:sz w:val="24"/>
            <w:szCs w:val="24"/>
          </w:rPr>
          <w:t>пунктах 1</w:t>
        </w:r>
      </w:hyperlink>
      <w:r w:rsidRPr="00D164A9">
        <w:rPr>
          <w:rFonts w:ascii="Times New Roman" w:hAnsi="Times New Roman" w:cs="Times New Roman"/>
          <w:sz w:val="24"/>
          <w:szCs w:val="24"/>
        </w:rPr>
        <w:t xml:space="preserve"> - </w:t>
      </w:r>
      <w:hyperlink w:anchor="Par5" w:history="1">
        <w:r w:rsidRPr="00D164A9">
          <w:rPr>
            <w:rFonts w:ascii="Times New Roman" w:hAnsi="Times New Roman" w:cs="Times New Roman"/>
            <w:sz w:val="24"/>
            <w:szCs w:val="24"/>
          </w:rPr>
          <w:t>3 части</w:t>
        </w:r>
      </w:hyperlink>
      <w:r w:rsidRPr="00D164A9">
        <w:rPr>
          <w:rFonts w:ascii="Times New Roman" w:hAnsi="Times New Roman" w:cs="Times New Roman"/>
          <w:sz w:val="24"/>
          <w:szCs w:val="24"/>
        </w:rPr>
        <w:t xml:space="preserve"> настоящего Регламента, а </w:t>
      </w:r>
      <w:r w:rsidRPr="00D164A9">
        <w:rPr>
          <w:rFonts w:ascii="Times New Roman" w:hAnsi="Times New Roman" w:cs="Times New Roman"/>
          <w:sz w:val="24"/>
          <w:szCs w:val="24"/>
        </w:rPr>
        <w:lastRenderedPageBreak/>
        <w:t xml:space="preserve">также в </w:t>
      </w:r>
      <w:hyperlink w:anchor="Par7" w:history="1">
        <w:r w:rsidRPr="00D164A9">
          <w:rPr>
            <w:rFonts w:ascii="Times New Roman" w:hAnsi="Times New Roman" w:cs="Times New Roman"/>
            <w:sz w:val="24"/>
            <w:szCs w:val="24"/>
          </w:rPr>
          <w:t>пунктах 4</w:t>
        </w:r>
      </w:hyperlink>
      <w:r w:rsidRPr="00D164A9">
        <w:rPr>
          <w:rFonts w:ascii="Times New Roman" w:hAnsi="Times New Roman" w:cs="Times New Roman"/>
          <w:sz w:val="24"/>
          <w:szCs w:val="24"/>
        </w:rPr>
        <w:t xml:space="preserve"> и 5  настоящей Регламента (применительно к документам, подтверждающим право собственности заявителя и членов его семьи на недвижимое имущество, права на которые зарегистрированы в Едином государственном реестре недвижимости, а также подтверждающим стоимость таких объектов недвижимого имущества), Администрация в</w:t>
      </w:r>
      <w:proofErr w:type="gramEnd"/>
      <w:r w:rsidRPr="00D164A9">
        <w:rPr>
          <w:rFonts w:ascii="Times New Roman" w:hAnsi="Times New Roman" w:cs="Times New Roman"/>
          <w:sz w:val="24"/>
          <w:szCs w:val="24"/>
        </w:rPr>
        <w:t xml:space="preserve"> </w:t>
      </w:r>
      <w:proofErr w:type="gramStart"/>
      <w:r w:rsidRPr="00D164A9">
        <w:rPr>
          <w:rFonts w:ascii="Times New Roman" w:hAnsi="Times New Roman" w:cs="Times New Roman"/>
          <w:sz w:val="24"/>
          <w:szCs w:val="24"/>
        </w:rPr>
        <w:t>порядке межведомственного информационного взаимодействия направляет межведомственные запросы в государственные органы, органы местного самоуправления,  либо подведомственные государственным органам, органам местного самоуправления организации о предоставлении сведений, отсутствующих в распоряжении Администрации.</w:t>
      </w:r>
      <w:proofErr w:type="gramEnd"/>
    </w:p>
    <w:p w:rsidR="00074440" w:rsidRPr="00D164A9" w:rsidRDefault="00074440" w:rsidP="009569D1">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p>
    <w:p w:rsidR="00460303" w:rsidRPr="00D164A9" w:rsidRDefault="00460303" w:rsidP="00460303">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2.7. Исчерпывающий перечень основания для отказа в приеме </w:t>
      </w:r>
      <w:r w:rsidR="00331BD4" w:rsidRPr="00D164A9">
        <w:rPr>
          <w:rFonts w:ascii="Times New Roman" w:eastAsia="Times New Roman" w:hAnsi="Times New Roman" w:cs="Times New Roman"/>
          <w:color w:val="000000" w:themeColor="text1"/>
          <w:spacing w:val="2"/>
          <w:sz w:val="24"/>
          <w:szCs w:val="24"/>
        </w:rPr>
        <w:t>документов, необходимых для предоставления муниципальной услуги</w:t>
      </w:r>
    </w:p>
    <w:p w:rsidR="00D57EC7" w:rsidRPr="00D164A9" w:rsidRDefault="00D57EC7" w:rsidP="00331BD4">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Отказ в приеме документов осуществляется:</w:t>
      </w:r>
    </w:p>
    <w:p w:rsidR="00D57EC7" w:rsidRPr="00D164A9" w:rsidRDefault="00D57EC7" w:rsidP="00331BD4">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в случае обращения неправомочного лица. Неправомочное лицо - лицо, которое не имеет полномочий (законных оснований) на написание заявления. Не имеет документа (доверенности), надлежаще оформленного, в случае обращения от имени другого заявителя, не является гражданином Российской Федерации;</w:t>
      </w:r>
    </w:p>
    <w:p w:rsidR="00D57EC7" w:rsidRPr="00D164A9" w:rsidRDefault="00D57EC7" w:rsidP="00331BD4">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обращение заявителя в Администрацию района не по месту своего жительства (не по месту регистрации);</w:t>
      </w:r>
    </w:p>
    <w:p w:rsidR="00D57EC7" w:rsidRPr="00D164A9" w:rsidRDefault="00D57EC7" w:rsidP="00331BD4">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оформление заявления ненадлежащим образом (не учитывая форму заявления, указанную в приложении N 1, не заполняя необходимые графы заявления);</w:t>
      </w:r>
    </w:p>
    <w:p w:rsidR="00D57EC7" w:rsidRPr="00D164A9" w:rsidRDefault="00D57EC7" w:rsidP="00331BD4">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подача заявления, не подписанного заявителем или членами его семьи.</w:t>
      </w:r>
    </w:p>
    <w:p w:rsidR="00D57EC7" w:rsidRPr="00D164A9" w:rsidRDefault="00D57EC7" w:rsidP="00D57EC7">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Примечание: оснований для приостановления предоставления услуги не предусмотрено.</w:t>
      </w:r>
    </w:p>
    <w:p w:rsidR="00331BD4" w:rsidRPr="00D164A9" w:rsidRDefault="00331BD4" w:rsidP="00D57EC7">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2.8. Исчерпывающий перечень оснований для отказа в предоставлении муниципальной услуги</w:t>
      </w:r>
    </w:p>
    <w:p w:rsidR="00D57EC7" w:rsidRPr="00D164A9" w:rsidRDefault="00D57EC7" w:rsidP="00822BF6">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Основаниями для отказа в предоставлении заявителю услуги являются:</w:t>
      </w:r>
    </w:p>
    <w:p w:rsidR="00D57EC7" w:rsidRPr="00D164A9" w:rsidRDefault="00D57EC7" w:rsidP="00822BF6">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непредставление или неполное представление перечня документов, указанных в п. 2.6 настоящего регламента;</w:t>
      </w:r>
    </w:p>
    <w:p w:rsidR="00D57EC7" w:rsidRPr="00D164A9" w:rsidRDefault="00D57EC7" w:rsidP="00822BF6">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недостоверность представленных сведений;</w:t>
      </w:r>
    </w:p>
    <w:p w:rsidR="00D57EC7" w:rsidRPr="00D164A9" w:rsidRDefault="00D57EC7" w:rsidP="00822BF6">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если размер дохода, приходящегося на каждого члена семьи, превышает установленное в муниципальном образовании пороговое значение дохода;</w:t>
      </w:r>
    </w:p>
    <w:p w:rsidR="00D57EC7" w:rsidRPr="00D164A9" w:rsidRDefault="00D57EC7" w:rsidP="00822BF6">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стоимость имущества, находящегося в собственности членов семьи и подлежащего налогообложению, превышает пороговое значение стоимости имущества;</w:t>
      </w:r>
    </w:p>
    <w:p w:rsidR="00D57EC7" w:rsidRPr="00D164A9" w:rsidRDefault="00D57EC7" w:rsidP="00822BF6">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подача гражданами, связанными родственными отношениями, нескольких заявлений. Одно и то же лицо не может быть указано в двух и более заявлениях;</w:t>
      </w:r>
    </w:p>
    <w:p w:rsidR="00D57EC7" w:rsidRPr="00D164A9" w:rsidRDefault="00D57EC7" w:rsidP="00822BF6">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подача заявления без согласия на проверку сведений, содержащихся в заявлении и представленных документах.</w:t>
      </w:r>
    </w:p>
    <w:p w:rsidR="00331BD4" w:rsidRPr="00D164A9" w:rsidRDefault="00331BD4" w:rsidP="00822BF6">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2.9. Размер платы, взимаемой с заявителя при предоставлении муниципальной услуги.</w:t>
      </w:r>
    </w:p>
    <w:p w:rsidR="00D57EC7" w:rsidRPr="00D164A9" w:rsidRDefault="00D57EC7" w:rsidP="00822BF6">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Предоставление муниципальной услуги является бесплатным для заявителей.</w:t>
      </w:r>
    </w:p>
    <w:p w:rsidR="00822BF6" w:rsidRPr="00D164A9" w:rsidRDefault="00822BF6" w:rsidP="00822BF6">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2.10. 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w:t>
      </w:r>
    </w:p>
    <w:p w:rsidR="00D57EC7" w:rsidRPr="00D164A9" w:rsidRDefault="00D57EC7" w:rsidP="00822BF6">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Прием заявления и документов на предоставление муниципальной услуги не должно превышать 15 минут. Время ожидания в очереди при подаче заявления, получении результата предоставленной муниципальной услуги не более 15 минут.</w:t>
      </w:r>
    </w:p>
    <w:p w:rsidR="00D57EC7" w:rsidRPr="00D164A9" w:rsidRDefault="00822BF6" w:rsidP="00822BF6">
      <w:pPr>
        <w:pStyle w:val="a3"/>
        <w:jc w:val="both"/>
        <w:rPr>
          <w:rFonts w:ascii="Times New Roman" w:eastAsia="Times New Roman" w:hAnsi="Times New Roman" w:cs="Times New Roman"/>
          <w:color w:val="000000" w:themeColor="text1"/>
          <w:sz w:val="24"/>
          <w:szCs w:val="24"/>
        </w:rPr>
      </w:pPr>
      <w:r w:rsidRPr="00D164A9">
        <w:rPr>
          <w:rFonts w:ascii="Times New Roman" w:eastAsia="Times New Roman" w:hAnsi="Times New Roman" w:cs="Times New Roman"/>
          <w:color w:val="000000" w:themeColor="text1"/>
          <w:sz w:val="24"/>
          <w:szCs w:val="24"/>
        </w:rPr>
        <w:t>2.11. Срок регистрации запроса заявителя о предоставлении муниципальной услуги</w:t>
      </w:r>
    </w:p>
    <w:p w:rsidR="00D57EC7" w:rsidRPr="00D164A9" w:rsidRDefault="00D57EC7" w:rsidP="00822BF6">
      <w:pPr>
        <w:pStyle w:val="a3"/>
        <w:jc w:val="both"/>
        <w:rPr>
          <w:rFonts w:ascii="Times New Roman" w:eastAsia="Times New Roman" w:hAnsi="Times New Roman" w:cs="Times New Roman"/>
          <w:color w:val="000000" w:themeColor="text1"/>
          <w:sz w:val="24"/>
          <w:szCs w:val="24"/>
        </w:rPr>
      </w:pPr>
      <w:r w:rsidRPr="00D164A9">
        <w:rPr>
          <w:rFonts w:ascii="Times New Roman" w:eastAsia="Times New Roman" w:hAnsi="Times New Roman" w:cs="Times New Roman"/>
          <w:color w:val="000000" w:themeColor="text1"/>
          <w:sz w:val="24"/>
          <w:szCs w:val="24"/>
        </w:rPr>
        <w:t>Регистрация заявления о предоставлении муниципальной услуги осуществляется в срок не более трех календарных дней</w:t>
      </w:r>
      <w:r w:rsidR="00822BF6" w:rsidRPr="00D164A9">
        <w:rPr>
          <w:rFonts w:ascii="Times New Roman" w:eastAsia="Times New Roman" w:hAnsi="Times New Roman" w:cs="Times New Roman"/>
          <w:color w:val="000000" w:themeColor="text1"/>
          <w:sz w:val="24"/>
          <w:szCs w:val="24"/>
        </w:rPr>
        <w:t>,</w:t>
      </w:r>
      <w:r w:rsidRPr="00D164A9">
        <w:rPr>
          <w:rFonts w:ascii="Times New Roman" w:eastAsia="Times New Roman" w:hAnsi="Times New Roman" w:cs="Times New Roman"/>
          <w:color w:val="000000" w:themeColor="text1"/>
          <w:sz w:val="24"/>
          <w:szCs w:val="24"/>
        </w:rPr>
        <w:t xml:space="preserve"> с даты</w:t>
      </w:r>
      <w:r w:rsidR="00822BF6" w:rsidRPr="00D164A9">
        <w:rPr>
          <w:rFonts w:ascii="Times New Roman" w:eastAsia="Times New Roman" w:hAnsi="Times New Roman" w:cs="Times New Roman"/>
          <w:color w:val="000000" w:themeColor="text1"/>
          <w:sz w:val="24"/>
          <w:szCs w:val="24"/>
        </w:rPr>
        <w:t>,</w:t>
      </w:r>
      <w:r w:rsidRPr="00D164A9">
        <w:rPr>
          <w:rFonts w:ascii="Times New Roman" w:eastAsia="Times New Roman" w:hAnsi="Times New Roman" w:cs="Times New Roman"/>
          <w:color w:val="000000" w:themeColor="text1"/>
          <w:sz w:val="24"/>
          <w:szCs w:val="24"/>
        </w:rPr>
        <w:t xml:space="preserve"> поступления заявления с приложенными документами в Администрацию района.</w:t>
      </w:r>
    </w:p>
    <w:p w:rsidR="00D57EC7" w:rsidRPr="00D164A9" w:rsidRDefault="00D57EC7" w:rsidP="00822BF6">
      <w:pPr>
        <w:pStyle w:val="a3"/>
        <w:jc w:val="both"/>
        <w:rPr>
          <w:rFonts w:ascii="Times New Roman" w:eastAsia="Times New Roman" w:hAnsi="Times New Roman" w:cs="Times New Roman"/>
          <w:color w:val="000000" w:themeColor="text1"/>
          <w:sz w:val="24"/>
          <w:szCs w:val="24"/>
        </w:rPr>
      </w:pPr>
      <w:r w:rsidRPr="00D164A9">
        <w:rPr>
          <w:rFonts w:ascii="Times New Roman" w:eastAsia="Times New Roman" w:hAnsi="Times New Roman" w:cs="Times New Roman"/>
          <w:color w:val="000000" w:themeColor="text1"/>
          <w:sz w:val="24"/>
          <w:szCs w:val="24"/>
        </w:rPr>
        <w:t xml:space="preserve">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w:t>
      </w:r>
      <w:r w:rsidRPr="00D164A9">
        <w:rPr>
          <w:rFonts w:ascii="Times New Roman" w:eastAsia="Times New Roman" w:hAnsi="Times New Roman" w:cs="Times New Roman"/>
          <w:color w:val="000000" w:themeColor="text1"/>
          <w:sz w:val="24"/>
          <w:szCs w:val="24"/>
        </w:rPr>
        <w:lastRenderedPageBreak/>
        <w:t>информационным стендам с образцами их заполнения и перечнем документов, необходимых для предоставления муниципальной услуги</w:t>
      </w:r>
      <w:r w:rsidR="00B74BEA" w:rsidRPr="00D164A9">
        <w:rPr>
          <w:rFonts w:ascii="Times New Roman" w:eastAsia="Times New Roman" w:hAnsi="Times New Roman" w:cs="Times New Roman"/>
          <w:color w:val="000000" w:themeColor="text1"/>
          <w:sz w:val="24"/>
          <w:szCs w:val="24"/>
        </w:rPr>
        <w:t>.</w:t>
      </w:r>
    </w:p>
    <w:p w:rsidR="00D57EC7" w:rsidRPr="00D164A9" w:rsidRDefault="00D57EC7" w:rsidP="00822BF6">
      <w:pPr>
        <w:pStyle w:val="a3"/>
        <w:jc w:val="both"/>
        <w:rPr>
          <w:rFonts w:ascii="Times New Roman" w:eastAsia="Times New Roman" w:hAnsi="Times New Roman" w:cs="Times New Roman"/>
          <w:color w:val="000000" w:themeColor="text1"/>
          <w:sz w:val="24"/>
          <w:szCs w:val="24"/>
        </w:rPr>
      </w:pPr>
      <w:r w:rsidRPr="00D164A9">
        <w:rPr>
          <w:rFonts w:ascii="Times New Roman" w:eastAsia="Times New Roman" w:hAnsi="Times New Roman" w:cs="Times New Roman"/>
          <w:color w:val="000000" w:themeColor="text1"/>
          <w:sz w:val="24"/>
          <w:szCs w:val="24"/>
        </w:rPr>
        <w:t>2.12.1. Размещение и оформление помещений, оформление входа в здание</w:t>
      </w:r>
    </w:p>
    <w:p w:rsidR="00D57EC7" w:rsidRPr="00D164A9" w:rsidRDefault="00D57EC7" w:rsidP="00822BF6">
      <w:pPr>
        <w:pStyle w:val="a3"/>
        <w:jc w:val="both"/>
        <w:rPr>
          <w:rFonts w:ascii="Times New Roman" w:eastAsia="Times New Roman" w:hAnsi="Times New Roman" w:cs="Times New Roman"/>
          <w:color w:val="000000" w:themeColor="text1"/>
          <w:sz w:val="24"/>
          <w:szCs w:val="24"/>
        </w:rPr>
      </w:pPr>
      <w:r w:rsidRPr="00D164A9">
        <w:rPr>
          <w:rFonts w:ascii="Times New Roman" w:eastAsia="Times New Roman" w:hAnsi="Times New Roman" w:cs="Times New Roman"/>
          <w:color w:val="000000" w:themeColor="text1"/>
          <w:sz w:val="24"/>
          <w:szCs w:val="24"/>
        </w:rPr>
        <w:t>Здание (строение), в котором осуществляется предоставление муниципальной услуги, должно располагаться с учетом пешеходной доступности от остановок общественного транспорта, оборудовано противопожарной системой и средствами пожаротушения, системой оповещения о возникновении чрезвычайной ситуации.</w:t>
      </w:r>
    </w:p>
    <w:p w:rsidR="00D57EC7" w:rsidRPr="00D164A9" w:rsidRDefault="00D57EC7" w:rsidP="00822BF6">
      <w:pPr>
        <w:pStyle w:val="a3"/>
        <w:ind w:firstLine="708"/>
        <w:jc w:val="both"/>
        <w:rPr>
          <w:rFonts w:ascii="Times New Roman" w:eastAsia="Times New Roman" w:hAnsi="Times New Roman" w:cs="Times New Roman"/>
          <w:color w:val="000000" w:themeColor="text1"/>
          <w:sz w:val="24"/>
          <w:szCs w:val="24"/>
        </w:rPr>
      </w:pPr>
      <w:r w:rsidRPr="00D164A9">
        <w:rPr>
          <w:rFonts w:ascii="Times New Roman" w:eastAsia="Times New Roman" w:hAnsi="Times New Roman" w:cs="Times New Roman"/>
          <w:color w:val="000000" w:themeColor="text1"/>
          <w:sz w:val="24"/>
          <w:szCs w:val="24"/>
        </w:rPr>
        <w:t>Центральный вход в здание оборудуется соответствующими указателями, пандусом, расширенным проходом, позволяющим обеспечить беспрепятственный доступ граждан с ограниченными возможностями, использующих кресла-коляски. Предусмотрены места общего пользования. Центральный вход в здание должен быть оборудован информационной вывеской, содержащей следующую информацию:</w:t>
      </w:r>
    </w:p>
    <w:p w:rsidR="00D57EC7" w:rsidRPr="00D164A9" w:rsidRDefault="00D57EC7" w:rsidP="00822BF6">
      <w:pPr>
        <w:pStyle w:val="a3"/>
        <w:jc w:val="both"/>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полное наименование органа;</w:t>
      </w:r>
    </w:p>
    <w:p w:rsidR="00D57EC7" w:rsidRPr="00D164A9" w:rsidRDefault="00D57EC7" w:rsidP="00822BF6">
      <w:pPr>
        <w:pStyle w:val="a3"/>
        <w:jc w:val="both"/>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график работы.</w:t>
      </w:r>
    </w:p>
    <w:p w:rsidR="00D57EC7" w:rsidRPr="00D164A9" w:rsidRDefault="00D57EC7" w:rsidP="00822BF6">
      <w:pPr>
        <w:pStyle w:val="a3"/>
        <w:jc w:val="both"/>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2.12.2. Размещение и оформление визуальной, текстовой информации</w:t>
      </w:r>
    </w:p>
    <w:p w:rsidR="00D57EC7" w:rsidRPr="00D164A9" w:rsidRDefault="00D57EC7" w:rsidP="00822BF6">
      <w:pPr>
        <w:pStyle w:val="a3"/>
        <w:ind w:firstLine="708"/>
        <w:jc w:val="both"/>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У входа в помещение для приема заявителей (представителей заявителей) должны быть размещены информационные таблички с указанием:</w:t>
      </w:r>
    </w:p>
    <w:p w:rsidR="00D57EC7" w:rsidRPr="00D164A9" w:rsidRDefault="00D57EC7" w:rsidP="00822BF6">
      <w:pPr>
        <w:pStyle w:val="a3"/>
        <w:jc w:val="both"/>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номера кабинета;</w:t>
      </w:r>
    </w:p>
    <w:p w:rsidR="00D57EC7" w:rsidRPr="00D164A9" w:rsidRDefault="00D57EC7" w:rsidP="00822BF6">
      <w:pPr>
        <w:pStyle w:val="a3"/>
        <w:jc w:val="both"/>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наименования отдела;</w:t>
      </w:r>
    </w:p>
    <w:p w:rsidR="00D57EC7" w:rsidRPr="00D164A9" w:rsidRDefault="00D57EC7" w:rsidP="00822BF6">
      <w:pPr>
        <w:pStyle w:val="a3"/>
        <w:jc w:val="both"/>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режима работы, в том числе часов приема и выдачи документов.</w:t>
      </w:r>
    </w:p>
    <w:p w:rsidR="00D57EC7" w:rsidRPr="00D164A9" w:rsidRDefault="00D57EC7" w:rsidP="00822BF6">
      <w:pPr>
        <w:pStyle w:val="a3"/>
        <w:ind w:firstLine="708"/>
        <w:jc w:val="both"/>
        <w:rPr>
          <w:rFonts w:ascii="Times New Roman" w:eastAsia="Times New Roman" w:hAnsi="Times New Roman" w:cs="Times New Roman"/>
          <w:color w:val="000000" w:themeColor="text1"/>
          <w:sz w:val="24"/>
          <w:szCs w:val="24"/>
        </w:rPr>
      </w:pPr>
      <w:r w:rsidRPr="00D164A9">
        <w:rPr>
          <w:rFonts w:ascii="Times New Roman" w:eastAsia="Times New Roman" w:hAnsi="Times New Roman" w:cs="Times New Roman"/>
          <w:color w:val="000000" w:themeColor="text1"/>
          <w:sz w:val="24"/>
          <w:szCs w:val="24"/>
        </w:rPr>
        <w:t>Сведения о местонахождении, режиме работы, контактном телефоне (телефоне для справок), адресе электронной почты отраслевого отдела Администрации района размещены на официальном интернет-сайте муниципального образования "</w:t>
      </w:r>
      <w:r w:rsidR="00822BF6" w:rsidRPr="00D164A9">
        <w:rPr>
          <w:rFonts w:ascii="Times New Roman" w:eastAsia="Times New Roman" w:hAnsi="Times New Roman" w:cs="Times New Roman"/>
          <w:color w:val="000000" w:themeColor="text1"/>
          <w:sz w:val="24"/>
          <w:szCs w:val="24"/>
        </w:rPr>
        <w:t>Юкаменский район</w:t>
      </w:r>
      <w:r w:rsidRPr="00D164A9">
        <w:rPr>
          <w:rFonts w:ascii="Times New Roman" w:eastAsia="Times New Roman" w:hAnsi="Times New Roman" w:cs="Times New Roman"/>
          <w:color w:val="000000" w:themeColor="text1"/>
          <w:sz w:val="24"/>
          <w:szCs w:val="24"/>
        </w:rPr>
        <w:t>".</w:t>
      </w:r>
    </w:p>
    <w:p w:rsidR="00D57EC7" w:rsidRPr="00D164A9" w:rsidRDefault="00D57EC7" w:rsidP="00822BF6">
      <w:pPr>
        <w:pStyle w:val="a3"/>
        <w:ind w:firstLine="708"/>
        <w:jc w:val="both"/>
        <w:rPr>
          <w:rFonts w:ascii="Times New Roman" w:eastAsia="Times New Roman" w:hAnsi="Times New Roman" w:cs="Times New Roman"/>
          <w:color w:val="000000" w:themeColor="text1"/>
          <w:sz w:val="24"/>
          <w:szCs w:val="24"/>
        </w:rPr>
      </w:pPr>
      <w:r w:rsidRPr="00D164A9">
        <w:rPr>
          <w:rFonts w:ascii="Times New Roman" w:eastAsia="Times New Roman" w:hAnsi="Times New Roman" w:cs="Times New Roman"/>
          <w:color w:val="000000" w:themeColor="text1"/>
          <w:sz w:val="24"/>
          <w:szCs w:val="24"/>
        </w:rPr>
        <w:t>Места информирования, предназначенные для ознакомления заявителей с информационными материалами, должны быть оборудованы:</w:t>
      </w:r>
    </w:p>
    <w:p w:rsidR="00D57EC7" w:rsidRPr="00D164A9" w:rsidRDefault="00D57EC7" w:rsidP="00822BF6">
      <w:pPr>
        <w:pStyle w:val="a3"/>
        <w:rPr>
          <w:rFonts w:ascii="Times New Roman" w:eastAsia="Times New Roman" w:hAnsi="Times New Roman" w:cs="Times New Roman"/>
          <w:color w:val="000000" w:themeColor="text1"/>
          <w:sz w:val="24"/>
          <w:szCs w:val="24"/>
        </w:rPr>
      </w:pPr>
      <w:r w:rsidRPr="00D164A9">
        <w:rPr>
          <w:rFonts w:ascii="Times New Roman" w:eastAsia="Times New Roman" w:hAnsi="Times New Roman" w:cs="Times New Roman"/>
          <w:color w:val="000000" w:themeColor="text1"/>
          <w:sz w:val="24"/>
          <w:szCs w:val="24"/>
        </w:rPr>
        <w:t>информационными стендами;</w:t>
      </w:r>
    </w:p>
    <w:p w:rsidR="00D57EC7" w:rsidRPr="00D164A9" w:rsidRDefault="00D57EC7" w:rsidP="00822BF6">
      <w:pPr>
        <w:pStyle w:val="a3"/>
        <w:rPr>
          <w:rFonts w:ascii="Times New Roman" w:eastAsia="Times New Roman" w:hAnsi="Times New Roman" w:cs="Times New Roman"/>
          <w:color w:val="000000" w:themeColor="text1"/>
          <w:sz w:val="24"/>
          <w:szCs w:val="24"/>
        </w:rPr>
      </w:pPr>
      <w:r w:rsidRPr="00D164A9">
        <w:rPr>
          <w:rFonts w:ascii="Times New Roman" w:eastAsia="Times New Roman" w:hAnsi="Times New Roman" w:cs="Times New Roman"/>
          <w:color w:val="000000" w:themeColor="text1"/>
          <w:sz w:val="24"/>
          <w:szCs w:val="24"/>
        </w:rPr>
        <w:t>стулья</w:t>
      </w:r>
      <w:r w:rsidR="00822BF6" w:rsidRPr="00D164A9">
        <w:rPr>
          <w:rFonts w:ascii="Times New Roman" w:eastAsia="Times New Roman" w:hAnsi="Times New Roman" w:cs="Times New Roman"/>
          <w:color w:val="000000" w:themeColor="text1"/>
          <w:sz w:val="24"/>
          <w:szCs w:val="24"/>
        </w:rPr>
        <w:t>м</w:t>
      </w:r>
      <w:r w:rsidRPr="00D164A9">
        <w:rPr>
          <w:rFonts w:ascii="Times New Roman" w:eastAsia="Times New Roman" w:hAnsi="Times New Roman" w:cs="Times New Roman"/>
          <w:color w:val="000000" w:themeColor="text1"/>
          <w:sz w:val="24"/>
          <w:szCs w:val="24"/>
        </w:rPr>
        <w:t>и и столами.</w:t>
      </w:r>
    </w:p>
    <w:p w:rsidR="00D57EC7" w:rsidRPr="00D164A9" w:rsidRDefault="00D57EC7" w:rsidP="00822BF6">
      <w:pPr>
        <w:pStyle w:val="a3"/>
        <w:rPr>
          <w:rFonts w:ascii="Times New Roman" w:eastAsia="Times New Roman" w:hAnsi="Times New Roman" w:cs="Times New Roman"/>
          <w:color w:val="000000" w:themeColor="text1"/>
          <w:sz w:val="24"/>
          <w:szCs w:val="24"/>
        </w:rPr>
      </w:pPr>
      <w:r w:rsidRPr="00D164A9">
        <w:rPr>
          <w:rFonts w:ascii="Times New Roman" w:eastAsia="Times New Roman" w:hAnsi="Times New Roman" w:cs="Times New Roman"/>
          <w:color w:val="000000" w:themeColor="text1"/>
          <w:sz w:val="24"/>
          <w:szCs w:val="24"/>
        </w:rPr>
        <w:t xml:space="preserve">2.12.3. Места для информирования заявителей (представителей заявителей), получения </w:t>
      </w:r>
      <w:r w:rsidR="00822BF6" w:rsidRPr="00D164A9">
        <w:rPr>
          <w:rFonts w:ascii="Times New Roman" w:eastAsia="Times New Roman" w:hAnsi="Times New Roman" w:cs="Times New Roman"/>
          <w:color w:val="000000" w:themeColor="text1"/>
          <w:sz w:val="24"/>
          <w:szCs w:val="24"/>
        </w:rPr>
        <w:t>и</w:t>
      </w:r>
      <w:r w:rsidRPr="00D164A9">
        <w:rPr>
          <w:rFonts w:ascii="Times New Roman" w:eastAsia="Times New Roman" w:hAnsi="Times New Roman" w:cs="Times New Roman"/>
          <w:color w:val="000000" w:themeColor="text1"/>
          <w:sz w:val="24"/>
          <w:szCs w:val="24"/>
        </w:rPr>
        <w:t>нформации и заполнения необходимых документов</w:t>
      </w:r>
    </w:p>
    <w:p w:rsidR="00D57EC7" w:rsidRPr="00D164A9" w:rsidRDefault="00D57EC7" w:rsidP="00822BF6">
      <w:pPr>
        <w:pStyle w:val="a3"/>
        <w:rPr>
          <w:rFonts w:ascii="Times New Roman" w:eastAsia="Times New Roman" w:hAnsi="Times New Roman" w:cs="Times New Roman"/>
          <w:color w:val="000000" w:themeColor="text1"/>
          <w:sz w:val="24"/>
          <w:szCs w:val="24"/>
        </w:rPr>
      </w:pPr>
      <w:r w:rsidRPr="00D164A9">
        <w:rPr>
          <w:rFonts w:ascii="Times New Roman" w:eastAsia="Times New Roman" w:hAnsi="Times New Roman" w:cs="Times New Roman"/>
          <w:color w:val="000000" w:themeColor="text1"/>
          <w:sz w:val="24"/>
          <w:szCs w:val="24"/>
        </w:rPr>
        <w:t>Места для информирования, предназначенные для ознакомления заявителей (представителей заявителей) с информационными материалами, оборудуются:</w:t>
      </w:r>
    </w:p>
    <w:p w:rsidR="00D57EC7" w:rsidRPr="00D164A9" w:rsidRDefault="00D57EC7" w:rsidP="00822BF6">
      <w:pPr>
        <w:pStyle w:val="a3"/>
        <w:rPr>
          <w:rFonts w:ascii="Times New Roman" w:eastAsia="Times New Roman" w:hAnsi="Times New Roman" w:cs="Times New Roman"/>
          <w:color w:val="000000" w:themeColor="text1"/>
          <w:sz w:val="24"/>
          <w:szCs w:val="24"/>
        </w:rPr>
      </w:pPr>
      <w:r w:rsidRPr="00D164A9">
        <w:rPr>
          <w:rFonts w:ascii="Times New Roman" w:eastAsia="Times New Roman" w:hAnsi="Times New Roman" w:cs="Times New Roman"/>
          <w:color w:val="000000" w:themeColor="text1"/>
          <w:sz w:val="24"/>
          <w:szCs w:val="24"/>
        </w:rPr>
        <w:t>- информационными стендами.</w:t>
      </w:r>
    </w:p>
    <w:p w:rsidR="00D57EC7" w:rsidRPr="00D164A9" w:rsidRDefault="00D57EC7" w:rsidP="00822BF6">
      <w:pPr>
        <w:pStyle w:val="a3"/>
        <w:rPr>
          <w:rFonts w:ascii="Times New Roman" w:eastAsia="Times New Roman" w:hAnsi="Times New Roman" w:cs="Times New Roman"/>
          <w:color w:val="000000" w:themeColor="text1"/>
          <w:sz w:val="24"/>
          <w:szCs w:val="24"/>
        </w:rPr>
      </w:pPr>
      <w:r w:rsidRPr="00D164A9">
        <w:rPr>
          <w:rFonts w:ascii="Times New Roman" w:eastAsia="Times New Roman" w:hAnsi="Times New Roman" w:cs="Times New Roman"/>
          <w:color w:val="000000" w:themeColor="text1"/>
          <w:sz w:val="24"/>
          <w:szCs w:val="24"/>
        </w:rPr>
        <w:t>Для приема заявителей размещен информационный стенд со следующей информацией:</w:t>
      </w:r>
    </w:p>
    <w:p w:rsidR="00D57EC7" w:rsidRPr="00D164A9" w:rsidRDefault="00D57EC7" w:rsidP="00822BF6">
      <w:pPr>
        <w:pStyle w:val="a3"/>
        <w:rPr>
          <w:rFonts w:ascii="Times New Roman" w:eastAsia="Times New Roman" w:hAnsi="Times New Roman" w:cs="Times New Roman"/>
          <w:color w:val="000000" w:themeColor="text1"/>
          <w:sz w:val="24"/>
          <w:szCs w:val="24"/>
        </w:rPr>
      </w:pPr>
      <w:r w:rsidRPr="00D164A9">
        <w:rPr>
          <w:rFonts w:ascii="Times New Roman" w:eastAsia="Times New Roman" w:hAnsi="Times New Roman" w:cs="Times New Roman"/>
          <w:color w:val="000000" w:themeColor="text1"/>
          <w:sz w:val="24"/>
          <w:szCs w:val="24"/>
        </w:rPr>
        <w:t>- номером кабинета для подачи заявления и документов;</w:t>
      </w:r>
    </w:p>
    <w:p w:rsidR="00D57EC7" w:rsidRPr="00D164A9" w:rsidRDefault="00D57EC7" w:rsidP="00822BF6">
      <w:pPr>
        <w:pStyle w:val="a3"/>
        <w:rPr>
          <w:rFonts w:ascii="Times New Roman" w:eastAsia="Times New Roman" w:hAnsi="Times New Roman" w:cs="Times New Roman"/>
          <w:color w:val="000000" w:themeColor="text1"/>
          <w:sz w:val="24"/>
          <w:szCs w:val="24"/>
        </w:rPr>
      </w:pPr>
      <w:r w:rsidRPr="00D164A9">
        <w:rPr>
          <w:rFonts w:ascii="Times New Roman" w:eastAsia="Times New Roman" w:hAnsi="Times New Roman" w:cs="Times New Roman"/>
          <w:color w:val="000000" w:themeColor="text1"/>
          <w:sz w:val="24"/>
          <w:szCs w:val="24"/>
        </w:rPr>
        <w:t>- наименованием отдела;</w:t>
      </w:r>
    </w:p>
    <w:p w:rsidR="00D57EC7" w:rsidRPr="00D164A9" w:rsidRDefault="00D57EC7" w:rsidP="00822BF6">
      <w:pPr>
        <w:pStyle w:val="a3"/>
        <w:rPr>
          <w:rFonts w:ascii="Times New Roman" w:eastAsia="Times New Roman" w:hAnsi="Times New Roman" w:cs="Times New Roman"/>
          <w:color w:val="000000" w:themeColor="text1"/>
          <w:sz w:val="24"/>
          <w:szCs w:val="24"/>
        </w:rPr>
      </w:pPr>
      <w:r w:rsidRPr="00D164A9">
        <w:rPr>
          <w:rFonts w:ascii="Times New Roman" w:eastAsia="Times New Roman" w:hAnsi="Times New Roman" w:cs="Times New Roman"/>
          <w:color w:val="000000" w:themeColor="text1"/>
          <w:sz w:val="24"/>
          <w:szCs w:val="24"/>
        </w:rPr>
        <w:t>- режимом работы, в том числе часами приема специалистов;</w:t>
      </w:r>
    </w:p>
    <w:p w:rsidR="00D57EC7" w:rsidRPr="00D164A9" w:rsidRDefault="00D57EC7" w:rsidP="00822BF6">
      <w:pPr>
        <w:pStyle w:val="a3"/>
        <w:rPr>
          <w:rFonts w:ascii="Times New Roman" w:eastAsia="Times New Roman" w:hAnsi="Times New Roman" w:cs="Times New Roman"/>
          <w:color w:val="000000" w:themeColor="text1"/>
          <w:sz w:val="24"/>
          <w:szCs w:val="24"/>
        </w:rPr>
      </w:pPr>
      <w:r w:rsidRPr="00D164A9">
        <w:rPr>
          <w:rFonts w:ascii="Times New Roman" w:eastAsia="Times New Roman" w:hAnsi="Times New Roman" w:cs="Times New Roman"/>
          <w:color w:val="000000" w:themeColor="text1"/>
          <w:sz w:val="24"/>
          <w:szCs w:val="24"/>
        </w:rPr>
        <w:t xml:space="preserve">- формой заявления о признании (непризнании) граждан </w:t>
      </w:r>
      <w:proofErr w:type="gramStart"/>
      <w:r w:rsidRPr="00D164A9">
        <w:rPr>
          <w:rFonts w:ascii="Times New Roman" w:eastAsia="Times New Roman" w:hAnsi="Times New Roman" w:cs="Times New Roman"/>
          <w:color w:val="000000" w:themeColor="text1"/>
          <w:sz w:val="24"/>
          <w:szCs w:val="24"/>
        </w:rPr>
        <w:t>малоимущими</w:t>
      </w:r>
      <w:proofErr w:type="gramEnd"/>
      <w:r w:rsidRPr="00D164A9">
        <w:rPr>
          <w:rFonts w:ascii="Times New Roman" w:eastAsia="Times New Roman" w:hAnsi="Times New Roman" w:cs="Times New Roman"/>
          <w:color w:val="000000" w:themeColor="text1"/>
          <w:sz w:val="24"/>
          <w:szCs w:val="24"/>
        </w:rPr>
        <w:t xml:space="preserve"> (приложение N 1);</w:t>
      </w:r>
    </w:p>
    <w:p w:rsidR="00D57EC7" w:rsidRPr="00D164A9" w:rsidRDefault="00D57EC7" w:rsidP="00D57EC7">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перечнем документов, представляемых гражданином, для признания (непризнания) граждан малоимущими;</w:t>
      </w:r>
    </w:p>
    <w:p w:rsidR="00D57EC7" w:rsidRPr="00D164A9" w:rsidRDefault="00D57EC7" w:rsidP="00D57EC7">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rPr>
      </w:pPr>
      <w:proofErr w:type="gramStart"/>
      <w:r w:rsidRPr="00D164A9">
        <w:rPr>
          <w:rFonts w:ascii="Times New Roman" w:eastAsia="Times New Roman" w:hAnsi="Times New Roman" w:cs="Times New Roman"/>
          <w:color w:val="000000" w:themeColor="text1"/>
          <w:spacing w:val="2"/>
          <w:sz w:val="24"/>
          <w:szCs w:val="24"/>
        </w:rPr>
        <w:t>- адресами организаций, участвующих в предоставлении муниципальной услуги (приведены в приложении N 2 к административному регламенту).</w:t>
      </w:r>
      <w:proofErr w:type="gramEnd"/>
    </w:p>
    <w:p w:rsidR="00D57EC7" w:rsidRPr="00D164A9" w:rsidRDefault="00D57EC7" w:rsidP="000D149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2.12.4. Оборудование мест ожидания</w:t>
      </w:r>
    </w:p>
    <w:p w:rsidR="00D57EC7" w:rsidRPr="00D164A9" w:rsidRDefault="00D57EC7" w:rsidP="000D149A">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Места ожидания должны соответствовать комфортным условиям для заявителей и оптимальным условиям работы специалистов. Должны быть оборудованы стульями или кресельными секциями. Количество мест определяется исходя из фактической нагрузки и возможностей для их размещения в здании, но не может составлять менее трех. В местах для ожидания на видном месте должны быть расположены схемы размещения средств пожаротушения и путей эвакуации посетителей и специалистов.</w:t>
      </w:r>
    </w:p>
    <w:p w:rsidR="00D57EC7" w:rsidRPr="00D164A9" w:rsidRDefault="00D57EC7" w:rsidP="00D57EC7">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2.12.5. Места для приема заявителей (представителей заявителей)</w:t>
      </w:r>
      <w:r w:rsidR="00B74BEA" w:rsidRPr="00D164A9">
        <w:rPr>
          <w:rFonts w:ascii="Times New Roman" w:eastAsia="Times New Roman" w:hAnsi="Times New Roman" w:cs="Times New Roman"/>
          <w:color w:val="000000" w:themeColor="text1"/>
          <w:spacing w:val="2"/>
          <w:sz w:val="24"/>
          <w:szCs w:val="24"/>
        </w:rPr>
        <w:t>.</w:t>
      </w:r>
    </w:p>
    <w:p w:rsidR="00D57EC7" w:rsidRPr="00D164A9" w:rsidRDefault="00D57EC7" w:rsidP="000D149A">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rPr>
      </w:pPr>
      <w:proofErr w:type="gramStart"/>
      <w:r w:rsidRPr="00D164A9">
        <w:rPr>
          <w:rFonts w:ascii="Times New Roman" w:eastAsia="Times New Roman" w:hAnsi="Times New Roman" w:cs="Times New Roman"/>
          <w:color w:val="000000" w:themeColor="text1"/>
          <w:spacing w:val="2"/>
          <w:sz w:val="24"/>
          <w:szCs w:val="24"/>
        </w:rPr>
        <w:t xml:space="preserve">Каждое рабочее место специалистов, ответственных за предоставление муниципальной услуги, должно быть удобно расположено для приема заявителей (представителей заявителей),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иметь информацию о фамилии, имени </w:t>
      </w:r>
      <w:r w:rsidRPr="00D164A9">
        <w:rPr>
          <w:rFonts w:ascii="Times New Roman" w:eastAsia="Times New Roman" w:hAnsi="Times New Roman" w:cs="Times New Roman"/>
          <w:color w:val="000000" w:themeColor="text1"/>
          <w:spacing w:val="2"/>
          <w:sz w:val="24"/>
          <w:szCs w:val="24"/>
        </w:rPr>
        <w:lastRenderedPageBreak/>
        <w:t>и отчестве специалиста, осуществляющего прием заявлений, дней и часов приема, времени перерыва на обед, технического перерыва.</w:t>
      </w:r>
      <w:proofErr w:type="gramEnd"/>
    </w:p>
    <w:p w:rsidR="00D57EC7" w:rsidRPr="00D164A9" w:rsidRDefault="00D57EC7" w:rsidP="000D149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2.12.6. Размещение парковочных мест</w:t>
      </w:r>
      <w:r w:rsidR="00B74BEA" w:rsidRPr="00D164A9">
        <w:rPr>
          <w:rFonts w:ascii="Times New Roman" w:eastAsia="Times New Roman" w:hAnsi="Times New Roman" w:cs="Times New Roman"/>
          <w:color w:val="000000" w:themeColor="text1"/>
          <w:spacing w:val="2"/>
          <w:sz w:val="24"/>
          <w:szCs w:val="24"/>
        </w:rPr>
        <w:t>.</w:t>
      </w:r>
    </w:p>
    <w:p w:rsidR="00D57EC7" w:rsidRPr="00D164A9" w:rsidRDefault="00D57EC7" w:rsidP="000D149A">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На территории, прилегающей к зданию, в котором осуществляется прием заявителей (представителей заявителей), оборудуются места для парковки автотранспортных средств. Количество парковочных мест определяется исходя из интенсивности и количества обратившихся заявителей (представителей заявителей) за определенный период времени, выделяется не менее 10 процентов мест (но не менее одного места) для парковки специальных автотранспортных средств инвалидов. Доступ заявителей (представителей заявителей) к парковочным местам является бесплатным.</w:t>
      </w:r>
    </w:p>
    <w:p w:rsidR="00D57EC7" w:rsidRPr="00D164A9" w:rsidRDefault="00D57EC7" w:rsidP="000D149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2.12.7. Требования к обеспечению доступности для инвалидов:</w:t>
      </w:r>
    </w:p>
    <w:p w:rsidR="00D57EC7" w:rsidRPr="00D164A9" w:rsidRDefault="00D57EC7" w:rsidP="000D149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1) обеспечение условий для беспрепятственного доступа к помещению, где предоставляется муниципальная услуга;</w:t>
      </w:r>
    </w:p>
    <w:p w:rsidR="00D57EC7" w:rsidRPr="00D164A9" w:rsidRDefault="00D57EC7" w:rsidP="000D149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2) возможность самостоятельного передвижения по территории, на которой расположено помещение, где предоставляется муниципальная услуга;</w:t>
      </w:r>
    </w:p>
    <w:p w:rsidR="00D57EC7" w:rsidRPr="00D164A9" w:rsidRDefault="00D57EC7" w:rsidP="000D149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3) сопровождение инвалидов, имеющих стойкие расстройства функции зрения и самостоятельного передвижения, и оказание им помощи;</w:t>
      </w:r>
    </w:p>
    <w:p w:rsidR="00D57EC7" w:rsidRPr="00D164A9" w:rsidRDefault="00D57EC7" w:rsidP="000D149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4) надлежащее размещение оборудования и носителей информации, необходимых для обеспечения беспрепятственного доступа инвалидов к помещению, где предоставляется муниципальная услуга, и к услуге с учетом ограничений их жизнедеятельности;</w:t>
      </w:r>
    </w:p>
    <w:p w:rsidR="00D57EC7" w:rsidRPr="00D164A9" w:rsidRDefault="000D149A" w:rsidP="000D149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proofErr w:type="gramStart"/>
      <w:r w:rsidRPr="00D164A9">
        <w:rPr>
          <w:rFonts w:ascii="Times New Roman" w:eastAsia="Times New Roman" w:hAnsi="Times New Roman" w:cs="Times New Roman"/>
          <w:color w:val="000000" w:themeColor="text1"/>
          <w:spacing w:val="2"/>
          <w:sz w:val="24"/>
          <w:szCs w:val="24"/>
        </w:rPr>
        <w:t>5</w:t>
      </w:r>
      <w:r w:rsidR="00D57EC7" w:rsidRPr="00D164A9">
        <w:rPr>
          <w:rFonts w:ascii="Times New Roman" w:eastAsia="Times New Roman" w:hAnsi="Times New Roman" w:cs="Times New Roman"/>
          <w:color w:val="000000" w:themeColor="text1"/>
          <w:spacing w:val="2"/>
          <w:sz w:val="24"/>
          <w:szCs w:val="24"/>
        </w:rPr>
        <w:t>) допуск в помещение, где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57EC7" w:rsidRPr="00D164A9" w:rsidRDefault="000D149A" w:rsidP="000D149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6</w:t>
      </w:r>
      <w:r w:rsidR="00D57EC7" w:rsidRPr="00D164A9">
        <w:rPr>
          <w:rFonts w:ascii="Times New Roman" w:eastAsia="Times New Roman" w:hAnsi="Times New Roman" w:cs="Times New Roman"/>
          <w:color w:val="000000" w:themeColor="text1"/>
          <w:spacing w:val="2"/>
          <w:sz w:val="24"/>
          <w:szCs w:val="24"/>
        </w:rPr>
        <w:t>) оказание работниками организаций, предоставляющих муниципальную услугу населению, помощи инвалидам в преодолении барьеров, мешающих получению ими услуг наравне с другими лицами.</w:t>
      </w:r>
    </w:p>
    <w:p w:rsidR="00D57EC7" w:rsidRPr="00D164A9" w:rsidRDefault="00D57EC7" w:rsidP="00717049">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2.13. Показатели доступности и качества муниципальной услуги</w:t>
      </w:r>
    </w:p>
    <w:p w:rsidR="00D57EC7" w:rsidRPr="00D164A9" w:rsidRDefault="00D57EC7" w:rsidP="000D149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2.13.1. Показателями качества предоставляемой муниципальной услуги являются:</w:t>
      </w:r>
    </w:p>
    <w:p w:rsidR="00D57EC7" w:rsidRPr="00D164A9" w:rsidRDefault="00D57EC7" w:rsidP="000D149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соблюдение сроков предоставления муниципальной услуги;</w:t>
      </w:r>
    </w:p>
    <w:p w:rsidR="00D57EC7" w:rsidRPr="00D164A9" w:rsidRDefault="00D57EC7" w:rsidP="000D149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удельный вес количества обоснованных жалоб в общем количестве заявлений о предоставлении муниципальной услуги.</w:t>
      </w:r>
    </w:p>
    <w:p w:rsidR="00D57EC7" w:rsidRPr="00D164A9" w:rsidRDefault="00D57EC7" w:rsidP="000D149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2.13.2. Показателями доступности предоставления муниципальной услуги являются:</w:t>
      </w:r>
    </w:p>
    <w:p w:rsidR="00D57EC7" w:rsidRPr="00D164A9" w:rsidRDefault="00D57EC7" w:rsidP="000D149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предоставление полной, достоверной информации заявителю по телефону, простота и ясность изложения информационных документов на информационном стенде;</w:t>
      </w:r>
    </w:p>
    <w:p w:rsidR="00D57EC7" w:rsidRPr="00D164A9" w:rsidRDefault="00D57EC7" w:rsidP="000D149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личный прием заявителей специалистом, ответственным за предоставление муниципальной услуги, в приемные дни и часы;</w:t>
      </w:r>
    </w:p>
    <w:p w:rsidR="00D57EC7" w:rsidRPr="00D164A9" w:rsidRDefault="00D57EC7" w:rsidP="000D149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наличие возможности получения муниципальной услуги в электронной форме (в соответствии со сроками поэтапного перевода муниципальных услуг на пред</w:t>
      </w:r>
      <w:r w:rsidR="000D149A" w:rsidRPr="00D164A9">
        <w:rPr>
          <w:rFonts w:ascii="Times New Roman" w:eastAsia="Times New Roman" w:hAnsi="Times New Roman" w:cs="Times New Roman"/>
          <w:color w:val="000000" w:themeColor="text1"/>
          <w:spacing w:val="2"/>
          <w:sz w:val="24"/>
          <w:szCs w:val="24"/>
        </w:rPr>
        <w:t>оставление в электронной форме).</w:t>
      </w:r>
    </w:p>
    <w:p w:rsidR="00D57EC7" w:rsidRPr="00D164A9" w:rsidRDefault="000D149A" w:rsidP="000D149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2.14. Иные требования, в том числе учитываемые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57EC7" w:rsidRPr="00D164A9" w:rsidRDefault="00D57EC7" w:rsidP="00B74BEA">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2.14.1 Особенности предоставления муниципальной услуги в многофункциональном центре</w:t>
      </w:r>
      <w:r w:rsidR="00717049" w:rsidRPr="00D164A9">
        <w:rPr>
          <w:rFonts w:ascii="Times New Roman" w:eastAsia="Times New Roman" w:hAnsi="Times New Roman" w:cs="Times New Roman"/>
          <w:color w:val="000000" w:themeColor="text1"/>
          <w:spacing w:val="2"/>
          <w:sz w:val="24"/>
          <w:szCs w:val="24"/>
        </w:rPr>
        <w:t>.</w:t>
      </w:r>
    </w:p>
    <w:p w:rsidR="00D57EC7" w:rsidRPr="00D164A9" w:rsidRDefault="00D57EC7" w:rsidP="00B74BEA">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При обращении заявителя в МФЦ либо поступлении заявления с документами </w:t>
      </w:r>
      <w:r w:rsidR="000D149A" w:rsidRPr="00D164A9">
        <w:rPr>
          <w:rFonts w:ascii="Times New Roman" w:eastAsia="Times New Roman" w:hAnsi="Times New Roman" w:cs="Times New Roman"/>
          <w:color w:val="000000" w:themeColor="text1"/>
          <w:spacing w:val="2"/>
          <w:sz w:val="24"/>
          <w:szCs w:val="24"/>
        </w:rPr>
        <w:t xml:space="preserve">в </w:t>
      </w:r>
      <w:r w:rsidRPr="00D164A9">
        <w:rPr>
          <w:rFonts w:ascii="Times New Roman" w:eastAsia="Times New Roman" w:hAnsi="Times New Roman" w:cs="Times New Roman"/>
          <w:color w:val="000000" w:themeColor="text1"/>
          <w:spacing w:val="2"/>
          <w:sz w:val="24"/>
          <w:szCs w:val="24"/>
        </w:rPr>
        <w:t>Администраци</w:t>
      </w:r>
      <w:r w:rsidR="000D149A" w:rsidRPr="00D164A9">
        <w:rPr>
          <w:rFonts w:ascii="Times New Roman" w:eastAsia="Times New Roman" w:hAnsi="Times New Roman" w:cs="Times New Roman"/>
          <w:color w:val="000000" w:themeColor="text1"/>
          <w:spacing w:val="2"/>
          <w:sz w:val="24"/>
          <w:szCs w:val="24"/>
        </w:rPr>
        <w:t>ю района,</w:t>
      </w:r>
      <w:r w:rsidRPr="00D164A9">
        <w:rPr>
          <w:rFonts w:ascii="Times New Roman" w:eastAsia="Times New Roman" w:hAnsi="Times New Roman" w:cs="Times New Roman"/>
          <w:color w:val="000000" w:themeColor="text1"/>
          <w:spacing w:val="2"/>
          <w:sz w:val="24"/>
          <w:szCs w:val="24"/>
        </w:rPr>
        <w:t xml:space="preserve"> </w:t>
      </w:r>
      <w:r w:rsidR="007772F1" w:rsidRPr="00D164A9">
        <w:rPr>
          <w:rFonts w:ascii="Times New Roman" w:eastAsia="Times New Roman" w:hAnsi="Times New Roman" w:cs="Times New Roman"/>
          <w:color w:val="000000" w:themeColor="text1"/>
          <w:spacing w:val="2"/>
          <w:sz w:val="24"/>
          <w:szCs w:val="24"/>
        </w:rPr>
        <w:t xml:space="preserve">Администрация </w:t>
      </w:r>
      <w:r w:rsidRPr="00D164A9">
        <w:rPr>
          <w:rFonts w:ascii="Times New Roman" w:eastAsia="Times New Roman" w:hAnsi="Times New Roman" w:cs="Times New Roman"/>
          <w:color w:val="000000" w:themeColor="text1"/>
          <w:spacing w:val="2"/>
          <w:sz w:val="24"/>
          <w:szCs w:val="24"/>
        </w:rPr>
        <w:t xml:space="preserve"> производит расчет доходов заявителя и членов его сем</w:t>
      </w:r>
      <w:r w:rsidR="007772F1" w:rsidRPr="00D164A9">
        <w:rPr>
          <w:rFonts w:ascii="Times New Roman" w:eastAsia="Times New Roman" w:hAnsi="Times New Roman" w:cs="Times New Roman"/>
          <w:color w:val="000000" w:themeColor="text1"/>
          <w:spacing w:val="2"/>
          <w:sz w:val="24"/>
          <w:szCs w:val="24"/>
        </w:rPr>
        <w:t>ьи.</w:t>
      </w:r>
      <w:r w:rsidRPr="00D164A9">
        <w:rPr>
          <w:rFonts w:ascii="Times New Roman" w:eastAsia="Times New Roman" w:hAnsi="Times New Roman" w:cs="Times New Roman"/>
          <w:color w:val="000000" w:themeColor="text1"/>
          <w:spacing w:val="2"/>
          <w:sz w:val="24"/>
          <w:szCs w:val="24"/>
        </w:rPr>
        <w:t xml:space="preserve"> После получения документов из МФЦ, на основании </w:t>
      </w:r>
      <w:r w:rsidR="007772F1" w:rsidRPr="00D164A9">
        <w:rPr>
          <w:rFonts w:ascii="Times New Roman" w:eastAsia="Times New Roman" w:hAnsi="Times New Roman" w:cs="Times New Roman"/>
          <w:color w:val="000000" w:themeColor="text1"/>
          <w:spacing w:val="2"/>
          <w:sz w:val="24"/>
          <w:szCs w:val="24"/>
        </w:rPr>
        <w:t xml:space="preserve">произведенного </w:t>
      </w:r>
      <w:r w:rsidR="007772F1" w:rsidRPr="00D164A9">
        <w:rPr>
          <w:rFonts w:ascii="Times New Roman" w:eastAsia="Times New Roman" w:hAnsi="Times New Roman" w:cs="Times New Roman"/>
          <w:color w:val="000000" w:themeColor="text1"/>
          <w:spacing w:val="2"/>
          <w:sz w:val="24"/>
          <w:szCs w:val="24"/>
        </w:rPr>
        <w:lastRenderedPageBreak/>
        <w:t>Администрацией расчета</w:t>
      </w:r>
      <w:r w:rsidRPr="00D164A9">
        <w:rPr>
          <w:rFonts w:ascii="Times New Roman" w:eastAsia="Times New Roman" w:hAnsi="Times New Roman" w:cs="Times New Roman"/>
          <w:color w:val="000000" w:themeColor="text1"/>
          <w:spacing w:val="2"/>
          <w:sz w:val="24"/>
          <w:szCs w:val="24"/>
        </w:rPr>
        <w:t xml:space="preserve"> доходов заявителя</w:t>
      </w:r>
      <w:r w:rsidR="007772F1" w:rsidRPr="00D164A9">
        <w:rPr>
          <w:rFonts w:ascii="Times New Roman" w:eastAsia="Times New Roman" w:hAnsi="Times New Roman" w:cs="Times New Roman"/>
          <w:color w:val="000000" w:themeColor="text1"/>
          <w:spacing w:val="2"/>
          <w:sz w:val="24"/>
          <w:szCs w:val="24"/>
        </w:rPr>
        <w:t xml:space="preserve"> и членов его семьи, Глава муниципального образования «Муниципальный округ Юкаменский район Удмуртской Республики»</w:t>
      </w:r>
      <w:r w:rsidRPr="00D164A9">
        <w:rPr>
          <w:rFonts w:ascii="Times New Roman" w:eastAsia="Times New Roman" w:hAnsi="Times New Roman" w:cs="Times New Roman"/>
          <w:color w:val="000000" w:themeColor="text1"/>
          <w:spacing w:val="2"/>
          <w:sz w:val="24"/>
          <w:szCs w:val="24"/>
        </w:rPr>
        <w:t xml:space="preserve"> принимает решение и подписывает </w:t>
      </w:r>
      <w:r w:rsidR="000D149A" w:rsidRPr="00D164A9">
        <w:rPr>
          <w:rFonts w:ascii="Times New Roman" w:eastAsia="Times New Roman" w:hAnsi="Times New Roman" w:cs="Times New Roman"/>
          <w:color w:val="000000" w:themeColor="text1"/>
          <w:spacing w:val="2"/>
          <w:sz w:val="24"/>
          <w:szCs w:val="24"/>
        </w:rPr>
        <w:t xml:space="preserve">постановление </w:t>
      </w:r>
      <w:r w:rsidRPr="00D164A9">
        <w:rPr>
          <w:rFonts w:ascii="Times New Roman" w:eastAsia="Times New Roman" w:hAnsi="Times New Roman" w:cs="Times New Roman"/>
          <w:color w:val="000000" w:themeColor="text1"/>
          <w:spacing w:val="2"/>
          <w:sz w:val="24"/>
          <w:szCs w:val="24"/>
        </w:rPr>
        <w:t xml:space="preserve">о признании (непризнании) граждан </w:t>
      </w:r>
      <w:proofErr w:type="gramStart"/>
      <w:r w:rsidRPr="00D164A9">
        <w:rPr>
          <w:rFonts w:ascii="Times New Roman" w:eastAsia="Times New Roman" w:hAnsi="Times New Roman" w:cs="Times New Roman"/>
          <w:color w:val="000000" w:themeColor="text1"/>
          <w:spacing w:val="2"/>
          <w:sz w:val="24"/>
          <w:szCs w:val="24"/>
        </w:rPr>
        <w:t>малоимущими</w:t>
      </w:r>
      <w:proofErr w:type="gramEnd"/>
      <w:r w:rsidRPr="00D164A9">
        <w:rPr>
          <w:rFonts w:ascii="Times New Roman" w:eastAsia="Times New Roman" w:hAnsi="Times New Roman" w:cs="Times New Roman"/>
          <w:color w:val="000000" w:themeColor="text1"/>
          <w:spacing w:val="2"/>
          <w:sz w:val="24"/>
          <w:szCs w:val="24"/>
        </w:rPr>
        <w:t>.</w:t>
      </w:r>
    </w:p>
    <w:p w:rsidR="00D57EC7" w:rsidRPr="00D164A9" w:rsidRDefault="00D57EC7" w:rsidP="00F6388D">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При обращении с заявлением в МФЦ заявитель представляет документы согласно п. 2.6 административного регламента.</w:t>
      </w:r>
    </w:p>
    <w:p w:rsidR="00D57EC7" w:rsidRPr="00D164A9" w:rsidRDefault="00B74BEA" w:rsidP="00F6388D">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           </w:t>
      </w:r>
      <w:r w:rsidR="00D57EC7" w:rsidRPr="00D164A9">
        <w:rPr>
          <w:rFonts w:ascii="Times New Roman" w:eastAsia="Times New Roman" w:hAnsi="Times New Roman" w:cs="Times New Roman"/>
          <w:color w:val="000000" w:themeColor="text1"/>
          <w:spacing w:val="2"/>
          <w:sz w:val="24"/>
          <w:szCs w:val="24"/>
        </w:rPr>
        <w:t xml:space="preserve">Информирование и консультирование заявителей по вопросам предоставления муниципальной услуги может также осуществляться специалистами МФЦ, в том числе на </w:t>
      </w:r>
      <w:proofErr w:type="gramStart"/>
      <w:r w:rsidR="00D57EC7" w:rsidRPr="00D164A9">
        <w:rPr>
          <w:rFonts w:ascii="Times New Roman" w:eastAsia="Times New Roman" w:hAnsi="Times New Roman" w:cs="Times New Roman"/>
          <w:color w:val="000000" w:themeColor="text1"/>
          <w:spacing w:val="2"/>
          <w:sz w:val="24"/>
          <w:szCs w:val="24"/>
        </w:rPr>
        <w:t>интернет-страницах</w:t>
      </w:r>
      <w:proofErr w:type="gramEnd"/>
      <w:r w:rsidR="00D57EC7" w:rsidRPr="00D164A9">
        <w:rPr>
          <w:rFonts w:ascii="Times New Roman" w:eastAsia="Times New Roman" w:hAnsi="Times New Roman" w:cs="Times New Roman"/>
          <w:color w:val="000000" w:themeColor="text1"/>
          <w:spacing w:val="2"/>
          <w:sz w:val="24"/>
          <w:szCs w:val="24"/>
        </w:rPr>
        <w:t xml:space="preserve"> МФЦ (адрес в сети Интернет: www.mfcur.ru, адрес электронной почты: </w:t>
      </w:r>
      <w:hyperlink r:id="rId25" w:history="1">
        <w:r w:rsidR="00F6388D" w:rsidRPr="00D164A9">
          <w:rPr>
            <w:rStyle w:val="a5"/>
            <w:rFonts w:ascii="Times New Roman" w:hAnsi="Times New Roman" w:cs="Times New Roman"/>
            <w:color w:val="000000" w:themeColor="text1"/>
            <w:sz w:val="24"/>
            <w:szCs w:val="24"/>
            <w:u w:val="none"/>
            <w:shd w:val="clear" w:color="auto" w:fill="FFFFFF"/>
          </w:rPr>
          <w:t>mfc_</w:t>
        </w:r>
        <w:r w:rsidR="00F6388D" w:rsidRPr="00D164A9">
          <w:rPr>
            <w:rStyle w:val="a5"/>
            <w:rFonts w:ascii="Times New Roman" w:hAnsi="Times New Roman" w:cs="Times New Roman"/>
            <w:color w:val="000000" w:themeColor="text1"/>
            <w:sz w:val="24"/>
            <w:szCs w:val="24"/>
            <w:u w:val="none"/>
            <w:shd w:val="clear" w:color="auto" w:fill="FFFFFF"/>
            <w:lang w:val="en-US"/>
          </w:rPr>
          <w:t>ukam</w:t>
        </w:r>
        <w:r w:rsidR="00F6388D" w:rsidRPr="00D164A9">
          <w:rPr>
            <w:rStyle w:val="a5"/>
            <w:rFonts w:ascii="Times New Roman" w:hAnsi="Times New Roman" w:cs="Times New Roman"/>
            <w:color w:val="000000" w:themeColor="text1"/>
            <w:sz w:val="24"/>
            <w:szCs w:val="24"/>
            <w:u w:val="none"/>
            <w:shd w:val="clear" w:color="auto" w:fill="FFFFFF"/>
          </w:rPr>
          <w:t>@mail.</w:t>
        </w:r>
        <w:proofErr w:type="spellStart"/>
        <w:r w:rsidR="00F6388D" w:rsidRPr="00D164A9">
          <w:rPr>
            <w:rStyle w:val="a5"/>
            <w:rFonts w:ascii="Times New Roman" w:hAnsi="Times New Roman" w:cs="Times New Roman"/>
            <w:color w:val="000000" w:themeColor="text1"/>
            <w:sz w:val="24"/>
            <w:szCs w:val="24"/>
            <w:u w:val="none"/>
            <w:shd w:val="clear" w:color="auto" w:fill="FFFFFF"/>
            <w:lang w:val="en-US"/>
          </w:rPr>
          <w:t>ru</w:t>
        </w:r>
        <w:proofErr w:type="spellEnd"/>
      </w:hyperlink>
      <w:r w:rsidR="00D57EC7" w:rsidRPr="00D164A9">
        <w:rPr>
          <w:rFonts w:ascii="Times New Roman" w:eastAsia="Times New Roman" w:hAnsi="Times New Roman" w:cs="Times New Roman"/>
          <w:color w:val="000000" w:themeColor="text1"/>
          <w:spacing w:val="2"/>
          <w:sz w:val="24"/>
          <w:szCs w:val="24"/>
        </w:rPr>
        <w:t>), на информационных стендах МФЦ.</w:t>
      </w:r>
    </w:p>
    <w:p w:rsidR="00D57EC7" w:rsidRPr="00D164A9" w:rsidRDefault="00F6388D" w:rsidP="00F6388D">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           </w:t>
      </w:r>
      <w:r w:rsidR="00D57EC7" w:rsidRPr="00D164A9">
        <w:rPr>
          <w:rFonts w:ascii="Times New Roman" w:eastAsia="Times New Roman" w:hAnsi="Times New Roman" w:cs="Times New Roman"/>
          <w:color w:val="000000" w:themeColor="text1"/>
          <w:spacing w:val="2"/>
          <w:sz w:val="24"/>
          <w:szCs w:val="24"/>
        </w:rPr>
        <w:t>2.14.2. Особенности предоставления муниципальной услуги в электронной форме.</w:t>
      </w:r>
    </w:p>
    <w:p w:rsidR="00D57EC7" w:rsidRPr="00D164A9" w:rsidRDefault="00D57EC7" w:rsidP="00F6388D">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В электронной форме муниципальная услуга предоставляется с использованием Единого портала усл</w:t>
      </w:r>
      <w:r w:rsidR="00AC1AAD" w:rsidRPr="00D164A9">
        <w:rPr>
          <w:rFonts w:ascii="Times New Roman" w:eastAsia="Times New Roman" w:hAnsi="Times New Roman" w:cs="Times New Roman"/>
          <w:color w:val="000000" w:themeColor="text1"/>
          <w:spacing w:val="2"/>
          <w:sz w:val="24"/>
          <w:szCs w:val="24"/>
        </w:rPr>
        <w:t>уг, Регионального портала услуг</w:t>
      </w:r>
      <w:r w:rsidRPr="00D164A9">
        <w:rPr>
          <w:rFonts w:ascii="Times New Roman" w:eastAsia="Times New Roman" w:hAnsi="Times New Roman" w:cs="Times New Roman"/>
          <w:color w:val="000000" w:themeColor="text1"/>
          <w:spacing w:val="2"/>
          <w:sz w:val="24"/>
          <w:szCs w:val="24"/>
        </w:rPr>
        <w:t>. При предоставлении услуги в электронной форме для заявителей обеспечены следующие возможности:</w:t>
      </w:r>
    </w:p>
    <w:p w:rsidR="00D57EC7" w:rsidRPr="00D164A9" w:rsidRDefault="00D57EC7" w:rsidP="00F6388D">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доступ к сведениям о муниципальной услуге;</w:t>
      </w:r>
    </w:p>
    <w:p w:rsidR="00D57EC7" w:rsidRPr="00D164A9" w:rsidRDefault="00D57EC7" w:rsidP="00F6388D">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доступность для копирования и заполнения в электронной форме запроса и иных документов, необходимых для получения муниципальной услуги.</w:t>
      </w:r>
    </w:p>
    <w:p w:rsidR="00D57EC7" w:rsidRPr="00D164A9" w:rsidRDefault="00D57EC7" w:rsidP="00F6388D">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Межведомственное взаимодействие при предоставлении муниципальной услуги осуществляется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региональной системы исполнения регламентов.</w:t>
      </w:r>
    </w:p>
    <w:p w:rsidR="00D57EC7" w:rsidRPr="00D164A9" w:rsidRDefault="00D57EC7" w:rsidP="00F6388D">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Администрация района при предоставлении данной муниципальной услуги взаимодействует </w:t>
      </w:r>
      <w:proofErr w:type="gramStart"/>
      <w:r w:rsidRPr="00D164A9">
        <w:rPr>
          <w:rFonts w:ascii="Times New Roman" w:eastAsia="Times New Roman" w:hAnsi="Times New Roman" w:cs="Times New Roman"/>
          <w:color w:val="000000" w:themeColor="text1"/>
          <w:spacing w:val="2"/>
          <w:sz w:val="24"/>
          <w:szCs w:val="24"/>
        </w:rPr>
        <w:t>с</w:t>
      </w:r>
      <w:proofErr w:type="gramEnd"/>
      <w:r w:rsidRPr="00D164A9">
        <w:rPr>
          <w:rFonts w:ascii="Times New Roman" w:eastAsia="Times New Roman" w:hAnsi="Times New Roman" w:cs="Times New Roman"/>
          <w:color w:val="000000" w:themeColor="text1"/>
          <w:spacing w:val="2"/>
          <w:sz w:val="24"/>
          <w:szCs w:val="24"/>
        </w:rPr>
        <w:t>:</w:t>
      </w:r>
    </w:p>
    <w:p w:rsidR="00D57EC7" w:rsidRPr="00D164A9" w:rsidRDefault="00D57EC7" w:rsidP="00F6388D">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МФЦ;</w:t>
      </w:r>
    </w:p>
    <w:p w:rsidR="00D57EC7" w:rsidRPr="00D164A9" w:rsidRDefault="00D57EC7" w:rsidP="00F6388D">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 Управлением Федеральной службы государственной регистрации, кадастра и картографии по Удмуртской Республике (Управление </w:t>
      </w:r>
      <w:proofErr w:type="spellStart"/>
      <w:r w:rsidRPr="00D164A9">
        <w:rPr>
          <w:rFonts w:ascii="Times New Roman" w:eastAsia="Times New Roman" w:hAnsi="Times New Roman" w:cs="Times New Roman"/>
          <w:color w:val="000000" w:themeColor="text1"/>
          <w:spacing w:val="2"/>
          <w:sz w:val="24"/>
          <w:szCs w:val="24"/>
        </w:rPr>
        <w:t>Росреестра</w:t>
      </w:r>
      <w:proofErr w:type="spellEnd"/>
      <w:r w:rsidRPr="00D164A9">
        <w:rPr>
          <w:rFonts w:ascii="Times New Roman" w:eastAsia="Times New Roman" w:hAnsi="Times New Roman" w:cs="Times New Roman"/>
          <w:color w:val="000000" w:themeColor="text1"/>
          <w:spacing w:val="2"/>
          <w:sz w:val="24"/>
          <w:szCs w:val="24"/>
        </w:rPr>
        <w:t xml:space="preserve"> по УР);</w:t>
      </w:r>
    </w:p>
    <w:p w:rsidR="00D57EC7" w:rsidRPr="00D164A9" w:rsidRDefault="00D57EC7" w:rsidP="00F6388D">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Государственной инспекцией безопасности дорожного движения МВД УР.</w:t>
      </w:r>
    </w:p>
    <w:p w:rsidR="00D57EC7" w:rsidRPr="00D164A9" w:rsidRDefault="00D57EC7" w:rsidP="00F6388D">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Адреса, телефоны и график работы организаций указаны в приложении N 2 к настоящему административному регламенту.</w:t>
      </w:r>
    </w:p>
    <w:p w:rsidR="00D57EC7" w:rsidRPr="00D164A9" w:rsidRDefault="00D57EC7" w:rsidP="00F6388D">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Процедуры взаимодействия с указанными организациями определяются </w:t>
      </w:r>
      <w:hyperlink r:id="rId26" w:history="1">
        <w:r w:rsidRPr="00D164A9">
          <w:rPr>
            <w:rFonts w:ascii="Times New Roman" w:eastAsia="Times New Roman" w:hAnsi="Times New Roman" w:cs="Times New Roman"/>
            <w:color w:val="000000" w:themeColor="text1"/>
            <w:spacing w:val="2"/>
            <w:sz w:val="24"/>
            <w:szCs w:val="24"/>
          </w:rPr>
          <w:t>Федеральным законом от 27.07.2010 N 210-ФЗ</w:t>
        </w:r>
      </w:hyperlink>
      <w:r w:rsidRPr="00D164A9">
        <w:rPr>
          <w:rFonts w:ascii="Times New Roman" w:eastAsia="Times New Roman" w:hAnsi="Times New Roman" w:cs="Times New Roman"/>
          <w:color w:val="000000" w:themeColor="text1"/>
          <w:spacing w:val="2"/>
          <w:sz w:val="24"/>
          <w:szCs w:val="24"/>
        </w:rPr>
        <w:t>, нормативными правовыми актами Российской Федерации, Удмуртской Республики, муниципальными правовыми актами, соглашениями.</w:t>
      </w:r>
    </w:p>
    <w:p w:rsidR="00F6388D" w:rsidRPr="00D164A9" w:rsidRDefault="00D57EC7" w:rsidP="00F6388D">
      <w:pPr>
        <w:shd w:val="clear" w:color="auto" w:fill="FFFFFF"/>
        <w:spacing w:after="0" w:line="315" w:lineRule="atLeast"/>
        <w:jc w:val="center"/>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57EC7" w:rsidRPr="00D164A9" w:rsidRDefault="00D57EC7" w:rsidP="00F6388D">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3.1. Состав и последовательность действий при предоставлении муниципальной услуги</w:t>
      </w:r>
    </w:p>
    <w:p w:rsidR="00D57EC7" w:rsidRPr="00D164A9" w:rsidRDefault="00D57EC7" w:rsidP="00D57EC7">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Последовательность действий при предоставлении муниципальной услуги приводится в приложении N 3 к административному регламенту (блок-схема), включает в себя следующие административные процедуры:</w:t>
      </w:r>
    </w:p>
    <w:p w:rsidR="00D57EC7" w:rsidRPr="00D164A9" w:rsidRDefault="00D57EC7" w:rsidP="00D57EC7">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прием и регистрация заявления и требуемых документов;</w:t>
      </w:r>
    </w:p>
    <w:p w:rsidR="00D57EC7" w:rsidRPr="00D164A9" w:rsidRDefault="00D57EC7" w:rsidP="00D57EC7">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рассмотрение заявления и представленных документов (на предмет соответствия представленных документов требованиям административного регламента), направление запросов по МВ;</w:t>
      </w:r>
    </w:p>
    <w:p w:rsidR="00D57EC7" w:rsidRPr="00D164A9" w:rsidRDefault="00D57EC7" w:rsidP="00D57EC7">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расчет размера доходов и стоимости имущества заявителя и членов его семьи;</w:t>
      </w:r>
    </w:p>
    <w:p w:rsidR="00D57EC7" w:rsidRPr="00D164A9" w:rsidRDefault="00D57EC7" w:rsidP="00D57EC7">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 принятие решения и подготовка </w:t>
      </w:r>
      <w:r w:rsidR="00A0648E" w:rsidRPr="00D164A9">
        <w:rPr>
          <w:rFonts w:ascii="Times New Roman" w:eastAsia="Times New Roman" w:hAnsi="Times New Roman" w:cs="Times New Roman"/>
          <w:color w:val="000000" w:themeColor="text1"/>
          <w:spacing w:val="2"/>
          <w:sz w:val="24"/>
          <w:szCs w:val="24"/>
        </w:rPr>
        <w:t>постановления</w:t>
      </w:r>
      <w:r w:rsidRPr="00D164A9">
        <w:rPr>
          <w:rFonts w:ascii="Times New Roman" w:eastAsia="Times New Roman" w:hAnsi="Times New Roman" w:cs="Times New Roman"/>
          <w:color w:val="000000" w:themeColor="text1"/>
          <w:spacing w:val="2"/>
          <w:sz w:val="24"/>
          <w:szCs w:val="24"/>
        </w:rPr>
        <w:t xml:space="preserve"> и уведомления по принятому решению;</w:t>
      </w:r>
    </w:p>
    <w:p w:rsidR="00F6388D" w:rsidRPr="00D164A9" w:rsidRDefault="00D57EC7" w:rsidP="00F6388D">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 направление (выдача) уведомления и </w:t>
      </w:r>
      <w:r w:rsidR="00A0648E" w:rsidRPr="00D164A9">
        <w:rPr>
          <w:rFonts w:ascii="Times New Roman" w:eastAsia="Times New Roman" w:hAnsi="Times New Roman" w:cs="Times New Roman"/>
          <w:color w:val="000000" w:themeColor="text1"/>
          <w:spacing w:val="2"/>
          <w:sz w:val="24"/>
          <w:szCs w:val="24"/>
        </w:rPr>
        <w:t>постановл</w:t>
      </w:r>
      <w:r w:rsidRPr="00D164A9">
        <w:rPr>
          <w:rFonts w:ascii="Times New Roman" w:eastAsia="Times New Roman" w:hAnsi="Times New Roman" w:cs="Times New Roman"/>
          <w:color w:val="000000" w:themeColor="text1"/>
          <w:spacing w:val="2"/>
          <w:sz w:val="24"/>
          <w:szCs w:val="24"/>
        </w:rPr>
        <w:t>ения заявителю.</w:t>
      </w:r>
    </w:p>
    <w:p w:rsidR="00D57EC7" w:rsidRPr="00D164A9" w:rsidRDefault="00D57EC7" w:rsidP="00F6388D">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3.2. Сроки административных процедур</w:t>
      </w:r>
    </w:p>
    <w:p w:rsidR="00D57EC7" w:rsidRPr="00D164A9" w:rsidRDefault="00D57EC7" w:rsidP="00F6388D">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Прием и регистрация заявления и требуемых документов - 3 календарных дня.</w:t>
      </w:r>
    </w:p>
    <w:p w:rsidR="00D57EC7" w:rsidRPr="00D164A9" w:rsidRDefault="00D57EC7" w:rsidP="00F6388D">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lastRenderedPageBreak/>
        <w:t xml:space="preserve">Рассмотрение заявления и представленных документов на предмет соответствия представленных документов требованиям административного регламента, направление запросов по каналам МВ - </w:t>
      </w:r>
      <w:r w:rsidR="00F6388D" w:rsidRPr="00D164A9">
        <w:rPr>
          <w:rFonts w:ascii="Times New Roman" w:eastAsia="Times New Roman" w:hAnsi="Times New Roman" w:cs="Times New Roman"/>
          <w:color w:val="000000" w:themeColor="text1"/>
          <w:spacing w:val="2"/>
          <w:sz w:val="24"/>
          <w:szCs w:val="24"/>
        </w:rPr>
        <w:t>10</w:t>
      </w:r>
      <w:r w:rsidRPr="00D164A9">
        <w:rPr>
          <w:rFonts w:ascii="Times New Roman" w:eastAsia="Times New Roman" w:hAnsi="Times New Roman" w:cs="Times New Roman"/>
          <w:color w:val="000000" w:themeColor="text1"/>
          <w:spacing w:val="2"/>
          <w:sz w:val="24"/>
          <w:szCs w:val="24"/>
        </w:rPr>
        <w:t xml:space="preserve"> календарных дней.</w:t>
      </w:r>
    </w:p>
    <w:p w:rsidR="00D57EC7" w:rsidRPr="00D164A9" w:rsidRDefault="00D57EC7" w:rsidP="005E2DB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Расчет размера доходов и стоимости имущества - </w:t>
      </w:r>
      <w:r w:rsidR="00F6388D" w:rsidRPr="00D164A9">
        <w:rPr>
          <w:rFonts w:ascii="Times New Roman" w:eastAsia="Times New Roman" w:hAnsi="Times New Roman" w:cs="Times New Roman"/>
          <w:color w:val="000000" w:themeColor="text1"/>
          <w:spacing w:val="2"/>
          <w:sz w:val="24"/>
          <w:szCs w:val="24"/>
        </w:rPr>
        <w:t>5</w:t>
      </w:r>
      <w:r w:rsidRPr="00D164A9">
        <w:rPr>
          <w:rFonts w:ascii="Times New Roman" w:eastAsia="Times New Roman" w:hAnsi="Times New Roman" w:cs="Times New Roman"/>
          <w:color w:val="000000" w:themeColor="text1"/>
          <w:spacing w:val="2"/>
          <w:sz w:val="24"/>
          <w:szCs w:val="24"/>
        </w:rPr>
        <w:t xml:space="preserve"> календарных дней.</w:t>
      </w:r>
    </w:p>
    <w:p w:rsidR="00D57EC7" w:rsidRPr="00D164A9" w:rsidRDefault="00D57EC7" w:rsidP="005E2DB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Принятие решения, подготовка </w:t>
      </w:r>
      <w:r w:rsidR="00057031" w:rsidRPr="00D164A9">
        <w:rPr>
          <w:rFonts w:ascii="Times New Roman" w:eastAsia="Times New Roman" w:hAnsi="Times New Roman" w:cs="Times New Roman"/>
          <w:color w:val="000000" w:themeColor="text1"/>
          <w:spacing w:val="2"/>
          <w:sz w:val="24"/>
          <w:szCs w:val="24"/>
        </w:rPr>
        <w:t xml:space="preserve"> постановления </w:t>
      </w:r>
      <w:r w:rsidRPr="00D164A9">
        <w:rPr>
          <w:rFonts w:ascii="Times New Roman" w:eastAsia="Times New Roman" w:hAnsi="Times New Roman" w:cs="Times New Roman"/>
          <w:color w:val="000000" w:themeColor="text1"/>
          <w:spacing w:val="2"/>
          <w:sz w:val="24"/>
          <w:szCs w:val="24"/>
        </w:rPr>
        <w:t xml:space="preserve">и уведомления по принятому решению - </w:t>
      </w:r>
      <w:r w:rsidR="00F6388D" w:rsidRPr="00D164A9">
        <w:rPr>
          <w:rFonts w:ascii="Times New Roman" w:eastAsia="Times New Roman" w:hAnsi="Times New Roman" w:cs="Times New Roman"/>
          <w:color w:val="000000" w:themeColor="text1"/>
          <w:spacing w:val="2"/>
          <w:sz w:val="24"/>
          <w:szCs w:val="24"/>
        </w:rPr>
        <w:t>9</w:t>
      </w:r>
      <w:r w:rsidRPr="00D164A9">
        <w:rPr>
          <w:rFonts w:ascii="Times New Roman" w:eastAsia="Times New Roman" w:hAnsi="Times New Roman" w:cs="Times New Roman"/>
          <w:color w:val="000000" w:themeColor="text1"/>
          <w:spacing w:val="2"/>
          <w:sz w:val="24"/>
          <w:szCs w:val="24"/>
        </w:rPr>
        <w:t xml:space="preserve"> календарных дн</w:t>
      </w:r>
      <w:r w:rsidR="005E2DB7" w:rsidRPr="00D164A9">
        <w:rPr>
          <w:rFonts w:ascii="Times New Roman" w:eastAsia="Times New Roman" w:hAnsi="Times New Roman" w:cs="Times New Roman"/>
          <w:color w:val="000000" w:themeColor="text1"/>
          <w:spacing w:val="2"/>
          <w:sz w:val="24"/>
          <w:szCs w:val="24"/>
        </w:rPr>
        <w:t>ей</w:t>
      </w:r>
      <w:r w:rsidRPr="00D164A9">
        <w:rPr>
          <w:rFonts w:ascii="Times New Roman" w:eastAsia="Times New Roman" w:hAnsi="Times New Roman" w:cs="Times New Roman"/>
          <w:color w:val="000000" w:themeColor="text1"/>
          <w:spacing w:val="2"/>
          <w:sz w:val="24"/>
          <w:szCs w:val="24"/>
        </w:rPr>
        <w:t>.</w:t>
      </w:r>
    </w:p>
    <w:p w:rsidR="005E2DB7" w:rsidRPr="00D164A9" w:rsidRDefault="00D57EC7" w:rsidP="005E2DB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Выдача уведомления и </w:t>
      </w:r>
      <w:r w:rsidR="00A0648E" w:rsidRPr="00D164A9">
        <w:rPr>
          <w:rFonts w:ascii="Times New Roman" w:eastAsia="Times New Roman" w:hAnsi="Times New Roman" w:cs="Times New Roman"/>
          <w:color w:val="000000" w:themeColor="text1"/>
          <w:spacing w:val="2"/>
          <w:sz w:val="24"/>
          <w:szCs w:val="24"/>
        </w:rPr>
        <w:t>постановл</w:t>
      </w:r>
      <w:r w:rsidRPr="00D164A9">
        <w:rPr>
          <w:rFonts w:ascii="Times New Roman" w:eastAsia="Times New Roman" w:hAnsi="Times New Roman" w:cs="Times New Roman"/>
          <w:color w:val="000000" w:themeColor="text1"/>
          <w:spacing w:val="2"/>
          <w:sz w:val="24"/>
          <w:szCs w:val="24"/>
        </w:rPr>
        <w:t xml:space="preserve">ения гражданину - </w:t>
      </w:r>
      <w:r w:rsidR="00F6388D" w:rsidRPr="00D164A9">
        <w:rPr>
          <w:rFonts w:ascii="Times New Roman" w:eastAsia="Times New Roman" w:hAnsi="Times New Roman" w:cs="Times New Roman"/>
          <w:color w:val="000000" w:themeColor="text1"/>
          <w:spacing w:val="2"/>
          <w:sz w:val="24"/>
          <w:szCs w:val="24"/>
        </w:rPr>
        <w:t>3</w:t>
      </w:r>
      <w:r w:rsidRPr="00D164A9">
        <w:rPr>
          <w:rFonts w:ascii="Times New Roman" w:eastAsia="Times New Roman" w:hAnsi="Times New Roman" w:cs="Times New Roman"/>
          <w:color w:val="000000" w:themeColor="text1"/>
          <w:spacing w:val="2"/>
          <w:sz w:val="24"/>
          <w:szCs w:val="24"/>
        </w:rPr>
        <w:t xml:space="preserve"> </w:t>
      </w:r>
      <w:proofErr w:type="gramStart"/>
      <w:r w:rsidRPr="00D164A9">
        <w:rPr>
          <w:rFonts w:ascii="Times New Roman" w:eastAsia="Times New Roman" w:hAnsi="Times New Roman" w:cs="Times New Roman"/>
          <w:color w:val="000000" w:themeColor="text1"/>
          <w:spacing w:val="2"/>
          <w:sz w:val="24"/>
          <w:szCs w:val="24"/>
        </w:rPr>
        <w:t>календарных</w:t>
      </w:r>
      <w:proofErr w:type="gramEnd"/>
      <w:r w:rsidRPr="00D164A9">
        <w:rPr>
          <w:rFonts w:ascii="Times New Roman" w:eastAsia="Times New Roman" w:hAnsi="Times New Roman" w:cs="Times New Roman"/>
          <w:color w:val="000000" w:themeColor="text1"/>
          <w:spacing w:val="2"/>
          <w:sz w:val="24"/>
          <w:szCs w:val="24"/>
        </w:rPr>
        <w:t xml:space="preserve"> дня.</w:t>
      </w:r>
      <w:r w:rsidR="005E2DB7" w:rsidRPr="00D164A9">
        <w:rPr>
          <w:rFonts w:ascii="Times New Roman" w:eastAsia="Times New Roman" w:hAnsi="Times New Roman" w:cs="Times New Roman"/>
          <w:color w:val="000000" w:themeColor="text1"/>
          <w:spacing w:val="2"/>
          <w:sz w:val="24"/>
          <w:szCs w:val="24"/>
        </w:rPr>
        <w:t xml:space="preserve"> </w:t>
      </w:r>
    </w:p>
    <w:p w:rsidR="00D04CA8" w:rsidRPr="00D164A9" w:rsidRDefault="00D04CA8" w:rsidP="00D04CA8">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Лицо, признанное малоимущим, обязано не позднее одного месяца со дня изменения  своего и членов  его семьи  положения, влекущего  лишение статуса малоимущего гражданина, сообщить  об этом в Администрацию муниципального образования «</w:t>
      </w:r>
      <w:r w:rsidR="00026814" w:rsidRPr="00D164A9">
        <w:rPr>
          <w:rFonts w:ascii="Times New Roman" w:eastAsia="Times New Roman" w:hAnsi="Times New Roman" w:cs="Times New Roman"/>
          <w:color w:val="000000" w:themeColor="text1"/>
          <w:spacing w:val="2"/>
          <w:sz w:val="24"/>
          <w:szCs w:val="24"/>
        </w:rPr>
        <w:t xml:space="preserve">Муниципальный округ </w:t>
      </w:r>
      <w:r w:rsidRPr="00D164A9">
        <w:rPr>
          <w:rFonts w:ascii="Times New Roman" w:eastAsia="Times New Roman" w:hAnsi="Times New Roman" w:cs="Times New Roman"/>
          <w:color w:val="000000" w:themeColor="text1"/>
          <w:spacing w:val="2"/>
          <w:sz w:val="24"/>
          <w:szCs w:val="24"/>
        </w:rPr>
        <w:t>Юкаменский район</w:t>
      </w:r>
      <w:r w:rsidR="00026814" w:rsidRPr="00D164A9">
        <w:rPr>
          <w:rFonts w:ascii="Times New Roman" w:eastAsia="Times New Roman" w:hAnsi="Times New Roman" w:cs="Times New Roman"/>
          <w:color w:val="000000" w:themeColor="text1"/>
          <w:spacing w:val="2"/>
          <w:sz w:val="24"/>
          <w:szCs w:val="24"/>
        </w:rPr>
        <w:t xml:space="preserve"> Удмуртской Республики</w:t>
      </w:r>
      <w:r w:rsidRPr="00D164A9">
        <w:rPr>
          <w:rFonts w:ascii="Times New Roman" w:eastAsia="Times New Roman" w:hAnsi="Times New Roman" w:cs="Times New Roman"/>
          <w:color w:val="000000" w:themeColor="text1"/>
          <w:spacing w:val="2"/>
          <w:sz w:val="24"/>
          <w:szCs w:val="24"/>
        </w:rPr>
        <w:t>».</w:t>
      </w:r>
    </w:p>
    <w:p w:rsidR="00D04CA8" w:rsidRPr="00D164A9" w:rsidRDefault="00D04CA8" w:rsidP="00D04CA8">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При отсутствии изменений в доходах и имущественном положении лица, признанного малоимущим, или членов его семьи  ежегодно до 1 мая в Администрацию муниципального образования «</w:t>
      </w:r>
      <w:r w:rsidR="00026814" w:rsidRPr="00D164A9">
        <w:rPr>
          <w:rFonts w:ascii="Times New Roman" w:eastAsia="Times New Roman" w:hAnsi="Times New Roman" w:cs="Times New Roman"/>
          <w:color w:val="000000" w:themeColor="text1"/>
          <w:spacing w:val="2"/>
          <w:sz w:val="24"/>
          <w:szCs w:val="24"/>
        </w:rPr>
        <w:t>Муниципальный округ Юкаменский район Удмуртской Республики</w:t>
      </w:r>
      <w:r w:rsidRPr="00D164A9">
        <w:rPr>
          <w:rFonts w:ascii="Times New Roman" w:eastAsia="Times New Roman" w:hAnsi="Times New Roman" w:cs="Times New Roman"/>
          <w:color w:val="000000" w:themeColor="text1"/>
          <w:spacing w:val="2"/>
          <w:sz w:val="24"/>
          <w:szCs w:val="24"/>
        </w:rPr>
        <w:t>» подается уведомление  о подтверждении статуса малоимущего гражданина. Уведомление  храниться в учетном деле.</w:t>
      </w:r>
    </w:p>
    <w:p w:rsidR="00D57EC7" w:rsidRPr="00D164A9" w:rsidRDefault="00D04CA8" w:rsidP="009E2D11">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 </w:t>
      </w:r>
      <w:r w:rsidR="00D57EC7" w:rsidRPr="00D164A9">
        <w:rPr>
          <w:rFonts w:ascii="Times New Roman" w:eastAsia="Times New Roman" w:hAnsi="Times New Roman" w:cs="Times New Roman"/>
          <w:color w:val="000000" w:themeColor="text1"/>
          <w:spacing w:val="2"/>
          <w:sz w:val="24"/>
          <w:szCs w:val="24"/>
        </w:rPr>
        <w:t>3.3. Требования к порядку выполнения административных процедур</w:t>
      </w:r>
    </w:p>
    <w:p w:rsidR="00D57EC7" w:rsidRPr="00D164A9" w:rsidRDefault="00D57EC7" w:rsidP="005E2DB7">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3.3.1. Прием, регистрация заявления и требуемых документов</w:t>
      </w:r>
    </w:p>
    <w:p w:rsidR="00D57EC7" w:rsidRPr="00D164A9" w:rsidRDefault="00D57EC7" w:rsidP="005E2DB7">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rPr>
      </w:pPr>
      <w:proofErr w:type="gramStart"/>
      <w:r w:rsidRPr="00D164A9">
        <w:rPr>
          <w:rFonts w:ascii="Times New Roman" w:eastAsia="Times New Roman" w:hAnsi="Times New Roman" w:cs="Times New Roman"/>
          <w:color w:val="000000" w:themeColor="text1"/>
          <w:spacing w:val="2"/>
          <w:sz w:val="24"/>
          <w:szCs w:val="24"/>
        </w:rPr>
        <w:t>Основанием для начала процедуры приема и регистрации заявления и представленных документов для принятия решения о признании (непризнании) граждан малоимущими для принятия на учет в качестве нуждающихся в жилых помещения является поступление заявления с приложенным комплектом документов соответствии с пунктом 2.6 настоящего административного регламента специалисту Администрации района, осуществляющему прием документов (уполномоченному специалисту МФЦ).</w:t>
      </w:r>
      <w:proofErr w:type="gramEnd"/>
    </w:p>
    <w:p w:rsidR="00D57EC7" w:rsidRPr="00D164A9" w:rsidRDefault="00D57EC7" w:rsidP="00FF2AE5">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Заявление с приложенными документами принимается в течение 15 минут, заявителю выдается расписка.</w:t>
      </w:r>
    </w:p>
    <w:p w:rsidR="00D57EC7" w:rsidRPr="00D164A9" w:rsidRDefault="00D57EC7" w:rsidP="00FF2AE5">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Специалист Администрации района (уполн</w:t>
      </w:r>
      <w:r w:rsidR="00026814" w:rsidRPr="00D164A9">
        <w:rPr>
          <w:rFonts w:ascii="Times New Roman" w:eastAsia="Times New Roman" w:hAnsi="Times New Roman" w:cs="Times New Roman"/>
          <w:color w:val="000000" w:themeColor="text1"/>
          <w:spacing w:val="2"/>
          <w:sz w:val="24"/>
          <w:szCs w:val="24"/>
        </w:rPr>
        <w:t>омоченный специалист МФЦ)</w:t>
      </w:r>
      <w:r w:rsidRPr="00D164A9">
        <w:rPr>
          <w:rFonts w:ascii="Times New Roman" w:eastAsia="Times New Roman" w:hAnsi="Times New Roman" w:cs="Times New Roman"/>
          <w:color w:val="000000" w:themeColor="text1"/>
          <w:spacing w:val="2"/>
          <w:sz w:val="24"/>
          <w:szCs w:val="24"/>
        </w:rPr>
        <w:t xml:space="preserve"> устанавливает правомочие (отсутствие правомочий) лица на подачу заявления, осуществляет проверку заявления и документов в целях принятия решения о приеме (отказе в приеме) документов по основаниям, представленным в п. 2.7 настоящего регламента.</w:t>
      </w:r>
    </w:p>
    <w:p w:rsidR="00D57EC7" w:rsidRPr="00D164A9" w:rsidRDefault="00D57EC7" w:rsidP="00FF2AE5">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В случае выявления оснований для отказа в приеме документов специалист Администрации района (уполномоченный специалист МФЦ) уведомляет заявителя в устной, письменной или электронной форме (в зависимости от формы обращения заявителя) об отказе в приеме документов с мотивирова</w:t>
      </w:r>
      <w:r w:rsidR="00026814" w:rsidRPr="00D164A9">
        <w:rPr>
          <w:rFonts w:ascii="Times New Roman" w:eastAsia="Times New Roman" w:hAnsi="Times New Roman" w:cs="Times New Roman"/>
          <w:color w:val="000000" w:themeColor="text1"/>
          <w:spacing w:val="2"/>
          <w:sz w:val="24"/>
          <w:szCs w:val="24"/>
        </w:rPr>
        <w:t>нным обоснованием причин отказа.</w:t>
      </w:r>
    </w:p>
    <w:p w:rsidR="00D57EC7" w:rsidRPr="00D164A9" w:rsidRDefault="00D57EC7" w:rsidP="00FF2AE5">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При отсутствии оснований для отказа в приеме заявления и документов специалист Администрации района (уполномоченный специалист МФЦ), осуществляющий прием документов, принимает заявление вместе с прилагаемыми документами, заявителю выдается расписка. Заявление регистрируется в отделе организационной работы и документационного обеспечения Администрации района не позднее трех рабочих дней со дня </w:t>
      </w:r>
      <w:r w:rsidR="00026814" w:rsidRPr="00D164A9">
        <w:rPr>
          <w:rFonts w:ascii="Times New Roman" w:eastAsia="Times New Roman" w:hAnsi="Times New Roman" w:cs="Times New Roman"/>
          <w:color w:val="000000" w:themeColor="text1"/>
          <w:spacing w:val="2"/>
          <w:sz w:val="24"/>
          <w:szCs w:val="24"/>
        </w:rPr>
        <w:t>поступления.</w:t>
      </w:r>
    </w:p>
    <w:p w:rsidR="00D57EC7" w:rsidRPr="00D164A9" w:rsidRDefault="00D57EC7" w:rsidP="00FF2AE5">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Примечание: заявитель (представитель заявителя) представляет копии документов с одновременным представлением оригинала. Копии документов после проверки их соответствия оригиналам заверяются специалистом, принимающим документы.</w:t>
      </w:r>
    </w:p>
    <w:p w:rsidR="00717049" w:rsidRPr="00D164A9" w:rsidRDefault="00D57EC7" w:rsidP="00376482">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Результатом данной административной процедуры является регистрация заявления с комплектом документов в установленном порядке и направление их для рассмотрения </w:t>
      </w:r>
      <w:r w:rsidR="00376482" w:rsidRPr="00D164A9">
        <w:rPr>
          <w:rFonts w:ascii="Times New Roman" w:eastAsia="Times New Roman" w:hAnsi="Times New Roman" w:cs="Times New Roman"/>
          <w:color w:val="000000" w:themeColor="text1"/>
          <w:spacing w:val="2"/>
          <w:sz w:val="24"/>
          <w:szCs w:val="24"/>
        </w:rPr>
        <w:t>уп</w:t>
      </w:r>
      <w:r w:rsidR="00026814" w:rsidRPr="00D164A9">
        <w:rPr>
          <w:rFonts w:ascii="Times New Roman" w:eastAsia="Times New Roman" w:hAnsi="Times New Roman" w:cs="Times New Roman"/>
          <w:color w:val="000000" w:themeColor="text1"/>
          <w:spacing w:val="2"/>
          <w:sz w:val="24"/>
          <w:szCs w:val="24"/>
        </w:rPr>
        <w:t>олномоченному специалисту Администрации.</w:t>
      </w:r>
    </w:p>
    <w:p w:rsidR="00D57EC7" w:rsidRPr="00D164A9" w:rsidRDefault="00D57EC7" w:rsidP="00376482">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lastRenderedPageBreak/>
        <w:t>3.3.2. Рассмотрение заявления и представленных документов на предмет соответствия представленных документов требованиям административного регламента и направление запросов по каналам межведомственного взаимодействия</w:t>
      </w:r>
    </w:p>
    <w:p w:rsidR="00D57EC7" w:rsidRPr="00D164A9" w:rsidRDefault="00D57EC7" w:rsidP="00376482">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Основанием для начала административной процедуры является поступление заявления и</w:t>
      </w:r>
      <w:r w:rsidR="00962C1D" w:rsidRPr="00D164A9">
        <w:rPr>
          <w:rFonts w:ascii="Times New Roman" w:eastAsia="Times New Roman" w:hAnsi="Times New Roman" w:cs="Times New Roman"/>
          <w:color w:val="000000" w:themeColor="text1"/>
          <w:spacing w:val="2"/>
          <w:sz w:val="24"/>
          <w:szCs w:val="24"/>
        </w:rPr>
        <w:t xml:space="preserve"> документов с визой Главы муниципального образования уполномоченному </w:t>
      </w:r>
      <w:r w:rsidRPr="00D164A9">
        <w:rPr>
          <w:rFonts w:ascii="Times New Roman" w:eastAsia="Times New Roman" w:hAnsi="Times New Roman" w:cs="Times New Roman"/>
          <w:color w:val="000000" w:themeColor="text1"/>
          <w:spacing w:val="2"/>
          <w:sz w:val="24"/>
          <w:szCs w:val="24"/>
        </w:rPr>
        <w:t xml:space="preserve"> специалисту</w:t>
      </w:r>
      <w:r w:rsidR="00962C1D" w:rsidRPr="00D164A9">
        <w:rPr>
          <w:rFonts w:ascii="Times New Roman" w:eastAsia="Times New Roman" w:hAnsi="Times New Roman" w:cs="Times New Roman"/>
          <w:color w:val="000000" w:themeColor="text1"/>
          <w:spacing w:val="2"/>
          <w:sz w:val="24"/>
          <w:szCs w:val="24"/>
        </w:rPr>
        <w:t xml:space="preserve"> Администрации</w:t>
      </w:r>
      <w:r w:rsidRPr="00D164A9">
        <w:rPr>
          <w:rFonts w:ascii="Times New Roman" w:eastAsia="Times New Roman" w:hAnsi="Times New Roman" w:cs="Times New Roman"/>
          <w:color w:val="000000" w:themeColor="text1"/>
          <w:spacing w:val="2"/>
          <w:sz w:val="24"/>
          <w:szCs w:val="24"/>
        </w:rPr>
        <w:t>, ответственному за предоставление муниципальной услуги. Специалист, ответственный за предоставление муниципальной услуги рассматривает заявление о признании заявителей малоимущими и приложенные к нему документы, проверяя полноту представленных документов в соответствии с п. 2.6 настоящего регламента, направляет запросы по каналам межведомственного взаимодействия.</w:t>
      </w:r>
    </w:p>
    <w:p w:rsidR="00D57EC7" w:rsidRPr="00D164A9" w:rsidRDefault="00D57EC7" w:rsidP="00C968CB">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rPr>
      </w:pPr>
      <w:proofErr w:type="gramStart"/>
      <w:r w:rsidRPr="00D164A9">
        <w:rPr>
          <w:rFonts w:ascii="Times New Roman" w:eastAsia="Times New Roman" w:hAnsi="Times New Roman" w:cs="Times New Roman"/>
          <w:color w:val="000000" w:themeColor="text1"/>
          <w:spacing w:val="2"/>
          <w:sz w:val="24"/>
          <w:szCs w:val="24"/>
        </w:rPr>
        <w:t xml:space="preserve">В предоставлении муниципальной услуги </w:t>
      </w:r>
      <w:r w:rsidR="001B4CC5" w:rsidRPr="00D164A9">
        <w:rPr>
          <w:rFonts w:ascii="Times New Roman" w:eastAsia="Times New Roman" w:hAnsi="Times New Roman" w:cs="Times New Roman"/>
          <w:color w:val="000000" w:themeColor="text1"/>
          <w:spacing w:val="2"/>
          <w:sz w:val="24"/>
          <w:szCs w:val="24"/>
        </w:rPr>
        <w:t>должно</w:t>
      </w:r>
      <w:r w:rsidRPr="00D164A9">
        <w:rPr>
          <w:rFonts w:ascii="Times New Roman" w:eastAsia="Times New Roman" w:hAnsi="Times New Roman" w:cs="Times New Roman"/>
          <w:color w:val="000000" w:themeColor="text1"/>
          <w:spacing w:val="2"/>
          <w:sz w:val="24"/>
          <w:szCs w:val="24"/>
        </w:rPr>
        <w:t xml:space="preserve"> быть отказано в случаях: непредставления или неполного представления перечня документов, указанных в п. 2.6 настоящего регламента; недостоверности представленных сведений; если размер дохода, приходящегося на каждого члена семьи, превышает установленное в муниципальном образовании пороговое значение дохода; стоимость имущества, находящегося в собственности членов семьи и подлежащего налогообложению, превышает пороговое значение стоимости имущества;</w:t>
      </w:r>
      <w:proofErr w:type="gramEnd"/>
      <w:r w:rsidRPr="00D164A9">
        <w:rPr>
          <w:rFonts w:ascii="Times New Roman" w:eastAsia="Times New Roman" w:hAnsi="Times New Roman" w:cs="Times New Roman"/>
          <w:color w:val="000000" w:themeColor="text1"/>
          <w:spacing w:val="2"/>
          <w:sz w:val="24"/>
          <w:szCs w:val="24"/>
        </w:rPr>
        <w:t xml:space="preserve"> подачи гражданами, связанными родственными отношениями, нескольких заявлений, одно и то же лицо не может быть указано в двух и более заявлениях; подачи заявления без согласия на проверку сведений, содержащихся в заявлении и представленных документах.</w:t>
      </w:r>
    </w:p>
    <w:p w:rsidR="00D57EC7" w:rsidRPr="00D164A9" w:rsidRDefault="00D57EC7" w:rsidP="00C968CB">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Результатом административной процедуры является вывод о соответствии (несоответствии) представленных документов требованиям административного регламента, получение (неполучение, не своевременное получение) ответов на запросы по каналам межведомственного взаимодействия. </w:t>
      </w:r>
      <w:proofErr w:type="gramStart"/>
      <w:r w:rsidRPr="00D164A9">
        <w:rPr>
          <w:rFonts w:ascii="Times New Roman" w:eastAsia="Times New Roman" w:hAnsi="Times New Roman" w:cs="Times New Roman"/>
          <w:color w:val="000000" w:themeColor="text1"/>
          <w:spacing w:val="2"/>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не может являться основанием для отказа в предоставлении заявителю муниципальной услуги.</w:t>
      </w:r>
      <w:proofErr w:type="gramEnd"/>
    </w:p>
    <w:p w:rsidR="00D57EC7" w:rsidRPr="00D164A9" w:rsidRDefault="00D57EC7" w:rsidP="00C968CB">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3.3.3. Принятие решения и подготовка </w:t>
      </w:r>
      <w:r w:rsidR="00A0648E" w:rsidRPr="00D164A9">
        <w:rPr>
          <w:rFonts w:ascii="Times New Roman" w:eastAsia="Times New Roman" w:hAnsi="Times New Roman" w:cs="Times New Roman"/>
          <w:color w:val="000000" w:themeColor="text1"/>
          <w:spacing w:val="2"/>
          <w:sz w:val="24"/>
          <w:szCs w:val="24"/>
        </w:rPr>
        <w:t>постановления</w:t>
      </w:r>
      <w:r w:rsidRPr="00D164A9">
        <w:rPr>
          <w:rFonts w:ascii="Times New Roman" w:eastAsia="Times New Roman" w:hAnsi="Times New Roman" w:cs="Times New Roman"/>
          <w:color w:val="000000" w:themeColor="text1"/>
          <w:spacing w:val="2"/>
          <w:sz w:val="24"/>
          <w:szCs w:val="24"/>
        </w:rPr>
        <w:t xml:space="preserve"> по принятому решению</w:t>
      </w:r>
      <w:r w:rsidR="00962C1D" w:rsidRPr="00D164A9">
        <w:rPr>
          <w:rFonts w:ascii="Times New Roman" w:eastAsia="Times New Roman" w:hAnsi="Times New Roman" w:cs="Times New Roman"/>
          <w:color w:val="000000" w:themeColor="text1"/>
          <w:spacing w:val="2"/>
          <w:sz w:val="24"/>
          <w:szCs w:val="24"/>
        </w:rPr>
        <w:t xml:space="preserve"> через МФЦ</w:t>
      </w:r>
    </w:p>
    <w:p w:rsidR="00D57EC7" w:rsidRPr="00D164A9" w:rsidRDefault="00C968CB" w:rsidP="00C968CB">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        </w:t>
      </w:r>
      <w:r w:rsidR="00D57EC7" w:rsidRPr="00D164A9">
        <w:rPr>
          <w:rFonts w:ascii="Times New Roman" w:eastAsia="Times New Roman" w:hAnsi="Times New Roman" w:cs="Times New Roman"/>
          <w:color w:val="000000" w:themeColor="text1"/>
          <w:spacing w:val="2"/>
          <w:sz w:val="24"/>
          <w:szCs w:val="24"/>
        </w:rPr>
        <w:t>Основанием для начала административной процедуры является поступление в Администрацию района из МФЦ комплекта документов вместе с</w:t>
      </w:r>
      <w:r w:rsidR="00962C1D" w:rsidRPr="00D164A9">
        <w:rPr>
          <w:rFonts w:ascii="Times New Roman" w:eastAsia="Times New Roman" w:hAnsi="Times New Roman" w:cs="Times New Roman"/>
          <w:color w:val="000000" w:themeColor="text1"/>
          <w:spacing w:val="2"/>
          <w:sz w:val="24"/>
          <w:szCs w:val="24"/>
        </w:rPr>
        <w:t xml:space="preserve"> заявлением и кадастровой стоимостью</w:t>
      </w:r>
      <w:r w:rsidR="00D57EC7" w:rsidRPr="00D164A9">
        <w:rPr>
          <w:rFonts w:ascii="Times New Roman" w:eastAsia="Times New Roman" w:hAnsi="Times New Roman" w:cs="Times New Roman"/>
          <w:color w:val="000000" w:themeColor="text1"/>
          <w:spacing w:val="2"/>
          <w:sz w:val="24"/>
          <w:szCs w:val="24"/>
        </w:rPr>
        <w:t xml:space="preserve"> </w:t>
      </w:r>
      <w:r w:rsidR="00962C1D" w:rsidRPr="00D164A9">
        <w:rPr>
          <w:rFonts w:ascii="Times New Roman" w:eastAsia="Times New Roman" w:hAnsi="Times New Roman" w:cs="Times New Roman"/>
          <w:color w:val="000000" w:themeColor="text1"/>
          <w:spacing w:val="2"/>
          <w:sz w:val="24"/>
          <w:szCs w:val="24"/>
        </w:rPr>
        <w:t xml:space="preserve">недвижимого </w:t>
      </w:r>
      <w:r w:rsidR="00D57EC7" w:rsidRPr="00D164A9">
        <w:rPr>
          <w:rFonts w:ascii="Times New Roman" w:eastAsia="Times New Roman" w:hAnsi="Times New Roman" w:cs="Times New Roman"/>
          <w:color w:val="000000" w:themeColor="text1"/>
          <w:spacing w:val="2"/>
          <w:sz w:val="24"/>
          <w:szCs w:val="24"/>
        </w:rPr>
        <w:t>имущества заявителя и членов его семьи либо одиноко проживающего заявителя.</w:t>
      </w:r>
    </w:p>
    <w:p w:rsidR="00E52F35" w:rsidRPr="00D164A9" w:rsidRDefault="00D57EC7" w:rsidP="00C968CB">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На основании предст</w:t>
      </w:r>
      <w:r w:rsidR="00962C1D" w:rsidRPr="00D164A9">
        <w:rPr>
          <w:rFonts w:ascii="Times New Roman" w:eastAsia="Times New Roman" w:hAnsi="Times New Roman" w:cs="Times New Roman"/>
          <w:color w:val="000000" w:themeColor="text1"/>
          <w:spacing w:val="2"/>
          <w:sz w:val="24"/>
          <w:szCs w:val="24"/>
        </w:rPr>
        <w:t xml:space="preserve">авленного из МФЦ заявления и документов к нему, кадастровой </w:t>
      </w:r>
      <w:r w:rsidRPr="00D164A9">
        <w:rPr>
          <w:rFonts w:ascii="Times New Roman" w:eastAsia="Times New Roman" w:hAnsi="Times New Roman" w:cs="Times New Roman"/>
          <w:color w:val="000000" w:themeColor="text1"/>
          <w:spacing w:val="2"/>
          <w:sz w:val="24"/>
          <w:szCs w:val="24"/>
        </w:rPr>
        <w:t xml:space="preserve">стоимости </w:t>
      </w:r>
      <w:r w:rsidR="00962C1D" w:rsidRPr="00D164A9">
        <w:rPr>
          <w:rFonts w:ascii="Times New Roman" w:eastAsia="Times New Roman" w:hAnsi="Times New Roman" w:cs="Times New Roman"/>
          <w:color w:val="000000" w:themeColor="text1"/>
          <w:spacing w:val="2"/>
          <w:sz w:val="24"/>
          <w:szCs w:val="24"/>
        </w:rPr>
        <w:t xml:space="preserve">недвижимого имущества </w:t>
      </w:r>
      <w:r w:rsidRPr="00D164A9">
        <w:rPr>
          <w:rFonts w:ascii="Times New Roman" w:eastAsia="Times New Roman" w:hAnsi="Times New Roman" w:cs="Times New Roman"/>
          <w:color w:val="000000" w:themeColor="text1"/>
          <w:spacing w:val="2"/>
          <w:sz w:val="24"/>
          <w:szCs w:val="24"/>
        </w:rPr>
        <w:t xml:space="preserve"> заявителя и членов его семьи либо одиноко проживающего заявителя в течение </w:t>
      </w:r>
      <w:r w:rsidR="00962C1D" w:rsidRPr="00D164A9">
        <w:rPr>
          <w:rFonts w:ascii="Times New Roman" w:eastAsia="Times New Roman" w:hAnsi="Times New Roman" w:cs="Times New Roman"/>
          <w:color w:val="000000" w:themeColor="text1"/>
          <w:spacing w:val="2"/>
          <w:sz w:val="24"/>
          <w:szCs w:val="24"/>
        </w:rPr>
        <w:t xml:space="preserve">тридцати </w:t>
      </w:r>
      <w:r w:rsidRPr="00D164A9">
        <w:rPr>
          <w:rFonts w:ascii="Times New Roman" w:eastAsia="Times New Roman" w:hAnsi="Times New Roman" w:cs="Times New Roman"/>
          <w:color w:val="000000" w:themeColor="text1"/>
          <w:spacing w:val="2"/>
          <w:sz w:val="24"/>
          <w:szCs w:val="24"/>
        </w:rPr>
        <w:t xml:space="preserve"> календарных дней </w:t>
      </w:r>
      <w:r w:rsidR="00E52F35" w:rsidRPr="00D164A9">
        <w:rPr>
          <w:rFonts w:ascii="Times New Roman" w:eastAsia="Times New Roman" w:hAnsi="Times New Roman" w:cs="Times New Roman"/>
          <w:color w:val="000000" w:themeColor="text1"/>
          <w:spacing w:val="2"/>
          <w:sz w:val="24"/>
          <w:szCs w:val="24"/>
        </w:rPr>
        <w:t xml:space="preserve">уполномоченный </w:t>
      </w:r>
      <w:r w:rsidRPr="00D164A9">
        <w:rPr>
          <w:rFonts w:ascii="Times New Roman" w:eastAsia="Times New Roman" w:hAnsi="Times New Roman" w:cs="Times New Roman"/>
          <w:color w:val="000000" w:themeColor="text1"/>
          <w:spacing w:val="2"/>
          <w:sz w:val="24"/>
          <w:szCs w:val="24"/>
        </w:rPr>
        <w:t>специалист</w:t>
      </w:r>
      <w:r w:rsidR="00962C1D" w:rsidRPr="00D164A9">
        <w:rPr>
          <w:rFonts w:ascii="Times New Roman" w:eastAsia="Times New Roman" w:hAnsi="Times New Roman" w:cs="Times New Roman"/>
          <w:color w:val="000000" w:themeColor="text1"/>
          <w:spacing w:val="2"/>
          <w:sz w:val="24"/>
          <w:szCs w:val="24"/>
        </w:rPr>
        <w:t xml:space="preserve"> Администрации</w:t>
      </w:r>
      <w:r w:rsidR="00E52F35" w:rsidRPr="00D164A9">
        <w:rPr>
          <w:rFonts w:ascii="Times New Roman" w:eastAsia="Times New Roman" w:hAnsi="Times New Roman" w:cs="Times New Roman"/>
          <w:color w:val="000000" w:themeColor="text1"/>
          <w:spacing w:val="2"/>
          <w:sz w:val="24"/>
          <w:szCs w:val="24"/>
        </w:rPr>
        <w:t xml:space="preserve"> оказывает муниципальную услугу.</w:t>
      </w:r>
    </w:p>
    <w:p w:rsidR="00D57EC7" w:rsidRPr="00D164A9" w:rsidRDefault="00E52F35" w:rsidP="00C968CB">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 </w:t>
      </w:r>
      <w:r w:rsidR="00962C1D" w:rsidRPr="00D164A9">
        <w:rPr>
          <w:rFonts w:ascii="Times New Roman" w:eastAsia="Times New Roman" w:hAnsi="Times New Roman" w:cs="Times New Roman"/>
          <w:color w:val="000000" w:themeColor="text1"/>
          <w:spacing w:val="2"/>
          <w:sz w:val="24"/>
          <w:szCs w:val="24"/>
        </w:rPr>
        <w:t xml:space="preserve"> Глава муниципального образования</w:t>
      </w:r>
      <w:r w:rsidR="00D57EC7" w:rsidRPr="00D164A9">
        <w:rPr>
          <w:rFonts w:ascii="Times New Roman" w:eastAsia="Times New Roman" w:hAnsi="Times New Roman" w:cs="Times New Roman"/>
          <w:color w:val="000000" w:themeColor="text1"/>
          <w:spacing w:val="2"/>
          <w:sz w:val="24"/>
          <w:szCs w:val="24"/>
        </w:rPr>
        <w:t xml:space="preserve"> на основании заявления, пакета документо</w:t>
      </w:r>
      <w:r w:rsidR="00962C1D" w:rsidRPr="00D164A9">
        <w:rPr>
          <w:rFonts w:ascii="Times New Roman" w:eastAsia="Times New Roman" w:hAnsi="Times New Roman" w:cs="Times New Roman"/>
          <w:color w:val="000000" w:themeColor="text1"/>
          <w:spacing w:val="2"/>
          <w:sz w:val="24"/>
          <w:szCs w:val="24"/>
        </w:rPr>
        <w:t xml:space="preserve">в и расчетов, произведенных </w:t>
      </w:r>
      <w:r w:rsidRPr="00D164A9">
        <w:rPr>
          <w:rFonts w:ascii="Times New Roman" w:eastAsia="Times New Roman" w:hAnsi="Times New Roman" w:cs="Times New Roman"/>
          <w:color w:val="000000" w:themeColor="text1"/>
          <w:spacing w:val="2"/>
          <w:sz w:val="24"/>
          <w:szCs w:val="24"/>
        </w:rPr>
        <w:t xml:space="preserve">уполномоченным </w:t>
      </w:r>
      <w:r w:rsidR="00962C1D" w:rsidRPr="00D164A9">
        <w:rPr>
          <w:rFonts w:ascii="Times New Roman" w:eastAsia="Times New Roman" w:hAnsi="Times New Roman" w:cs="Times New Roman"/>
          <w:color w:val="000000" w:themeColor="text1"/>
          <w:spacing w:val="2"/>
          <w:sz w:val="24"/>
          <w:szCs w:val="24"/>
        </w:rPr>
        <w:t xml:space="preserve">специалистом Администрации, </w:t>
      </w:r>
      <w:r w:rsidR="00D57EC7" w:rsidRPr="00D164A9">
        <w:rPr>
          <w:rFonts w:ascii="Times New Roman" w:eastAsia="Times New Roman" w:hAnsi="Times New Roman" w:cs="Times New Roman"/>
          <w:color w:val="000000" w:themeColor="text1"/>
          <w:spacing w:val="2"/>
          <w:sz w:val="24"/>
          <w:szCs w:val="24"/>
        </w:rPr>
        <w:t xml:space="preserve"> принимает </w:t>
      </w:r>
      <w:r w:rsidRPr="00D164A9">
        <w:rPr>
          <w:rFonts w:ascii="Times New Roman" w:eastAsia="Times New Roman" w:hAnsi="Times New Roman" w:cs="Times New Roman"/>
          <w:color w:val="000000" w:themeColor="text1"/>
          <w:spacing w:val="2"/>
          <w:sz w:val="24"/>
          <w:szCs w:val="24"/>
        </w:rPr>
        <w:t>решение</w:t>
      </w:r>
      <w:r w:rsidR="00D57EC7" w:rsidRPr="00D164A9">
        <w:rPr>
          <w:rFonts w:ascii="Times New Roman" w:eastAsia="Times New Roman" w:hAnsi="Times New Roman" w:cs="Times New Roman"/>
          <w:color w:val="000000" w:themeColor="text1"/>
          <w:spacing w:val="2"/>
          <w:sz w:val="24"/>
          <w:szCs w:val="24"/>
        </w:rPr>
        <w:t xml:space="preserve"> о признании или непризнании заявителя и членов его семьи или одиноко проживающего заявителя </w:t>
      </w:r>
      <w:proofErr w:type="gramStart"/>
      <w:r w:rsidR="00D57EC7" w:rsidRPr="00D164A9">
        <w:rPr>
          <w:rFonts w:ascii="Times New Roman" w:eastAsia="Times New Roman" w:hAnsi="Times New Roman" w:cs="Times New Roman"/>
          <w:color w:val="000000" w:themeColor="text1"/>
          <w:spacing w:val="2"/>
          <w:sz w:val="24"/>
          <w:szCs w:val="24"/>
        </w:rPr>
        <w:t>малоимущими</w:t>
      </w:r>
      <w:proofErr w:type="gramEnd"/>
      <w:r w:rsidR="00D57EC7" w:rsidRPr="00D164A9">
        <w:rPr>
          <w:rFonts w:ascii="Times New Roman" w:eastAsia="Times New Roman" w:hAnsi="Times New Roman" w:cs="Times New Roman"/>
          <w:color w:val="000000" w:themeColor="text1"/>
          <w:spacing w:val="2"/>
          <w:sz w:val="24"/>
          <w:szCs w:val="24"/>
        </w:rPr>
        <w:t>.</w:t>
      </w:r>
    </w:p>
    <w:p w:rsidR="00D57EC7" w:rsidRPr="00D164A9" w:rsidRDefault="00C968CB" w:rsidP="00C968CB">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            </w:t>
      </w:r>
      <w:r w:rsidR="00D57EC7" w:rsidRPr="00D164A9">
        <w:rPr>
          <w:rFonts w:ascii="Times New Roman" w:eastAsia="Times New Roman" w:hAnsi="Times New Roman" w:cs="Times New Roman"/>
          <w:color w:val="000000" w:themeColor="text1"/>
          <w:spacing w:val="2"/>
          <w:sz w:val="24"/>
          <w:szCs w:val="24"/>
        </w:rPr>
        <w:t xml:space="preserve">Результатом указанной административной процедуры является </w:t>
      </w:r>
      <w:r w:rsidR="00A0648E" w:rsidRPr="00D164A9">
        <w:rPr>
          <w:rFonts w:ascii="Times New Roman" w:eastAsia="Times New Roman" w:hAnsi="Times New Roman" w:cs="Times New Roman"/>
          <w:color w:val="000000" w:themeColor="text1"/>
          <w:spacing w:val="2"/>
          <w:sz w:val="24"/>
          <w:szCs w:val="24"/>
        </w:rPr>
        <w:t>постановление</w:t>
      </w:r>
      <w:r w:rsidR="00D57EC7" w:rsidRPr="00D164A9">
        <w:rPr>
          <w:rFonts w:ascii="Times New Roman" w:eastAsia="Times New Roman" w:hAnsi="Times New Roman" w:cs="Times New Roman"/>
          <w:color w:val="000000" w:themeColor="text1"/>
          <w:spacing w:val="2"/>
          <w:sz w:val="24"/>
          <w:szCs w:val="24"/>
        </w:rPr>
        <w:t xml:space="preserve"> </w:t>
      </w:r>
      <w:r w:rsidR="001545F7" w:rsidRPr="00D164A9">
        <w:rPr>
          <w:rFonts w:ascii="Times New Roman" w:eastAsia="Times New Roman" w:hAnsi="Times New Roman" w:cs="Times New Roman"/>
          <w:color w:val="000000" w:themeColor="text1"/>
          <w:spacing w:val="2"/>
          <w:sz w:val="24"/>
          <w:szCs w:val="24"/>
        </w:rPr>
        <w:t>Администрации района</w:t>
      </w:r>
      <w:r w:rsidR="00D57EC7" w:rsidRPr="00D164A9">
        <w:rPr>
          <w:rFonts w:ascii="Times New Roman" w:eastAsia="Times New Roman" w:hAnsi="Times New Roman" w:cs="Times New Roman"/>
          <w:color w:val="000000" w:themeColor="text1"/>
          <w:spacing w:val="2"/>
          <w:sz w:val="24"/>
          <w:szCs w:val="24"/>
        </w:rPr>
        <w:t xml:space="preserve"> о признании (непризнании) заявителя и членов его семьи или одиноко проживающего заявителя малоимущими и уведомление заявителю.</w:t>
      </w:r>
    </w:p>
    <w:p w:rsidR="00D57EC7" w:rsidRPr="00D164A9" w:rsidRDefault="00E52F35" w:rsidP="00D57EC7">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3.3.4</w:t>
      </w:r>
      <w:r w:rsidR="00D57EC7" w:rsidRPr="00D164A9">
        <w:rPr>
          <w:rFonts w:ascii="Times New Roman" w:eastAsia="Times New Roman" w:hAnsi="Times New Roman" w:cs="Times New Roman"/>
          <w:color w:val="000000" w:themeColor="text1"/>
          <w:spacing w:val="2"/>
          <w:sz w:val="24"/>
          <w:szCs w:val="24"/>
        </w:rPr>
        <w:t xml:space="preserve">. Выдача уведомления и </w:t>
      </w:r>
      <w:r w:rsidR="00B74BEA" w:rsidRPr="00D164A9">
        <w:rPr>
          <w:rFonts w:ascii="Times New Roman" w:eastAsia="Times New Roman" w:hAnsi="Times New Roman" w:cs="Times New Roman"/>
          <w:color w:val="000000" w:themeColor="text1"/>
          <w:spacing w:val="2"/>
          <w:sz w:val="24"/>
          <w:szCs w:val="24"/>
        </w:rPr>
        <w:t>постановления</w:t>
      </w:r>
      <w:r w:rsidR="00D57EC7" w:rsidRPr="00D164A9">
        <w:rPr>
          <w:rFonts w:ascii="Times New Roman" w:eastAsia="Times New Roman" w:hAnsi="Times New Roman" w:cs="Times New Roman"/>
          <w:color w:val="000000" w:themeColor="text1"/>
          <w:spacing w:val="2"/>
          <w:sz w:val="24"/>
          <w:szCs w:val="24"/>
        </w:rPr>
        <w:t xml:space="preserve"> заявителю</w:t>
      </w:r>
    </w:p>
    <w:p w:rsidR="00D57EC7" w:rsidRPr="00D164A9" w:rsidRDefault="00C968CB" w:rsidP="00C968CB">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lastRenderedPageBreak/>
        <w:t xml:space="preserve">            </w:t>
      </w:r>
      <w:proofErr w:type="gramStart"/>
      <w:r w:rsidR="00D57EC7" w:rsidRPr="00D164A9">
        <w:rPr>
          <w:rFonts w:ascii="Times New Roman" w:eastAsia="Times New Roman" w:hAnsi="Times New Roman" w:cs="Times New Roman"/>
          <w:color w:val="000000" w:themeColor="text1"/>
          <w:spacing w:val="2"/>
          <w:sz w:val="24"/>
          <w:szCs w:val="24"/>
        </w:rPr>
        <w:t>На осно</w:t>
      </w:r>
      <w:r w:rsidR="00E52F35" w:rsidRPr="00D164A9">
        <w:rPr>
          <w:rFonts w:ascii="Times New Roman" w:eastAsia="Times New Roman" w:hAnsi="Times New Roman" w:cs="Times New Roman"/>
          <w:color w:val="000000" w:themeColor="text1"/>
          <w:spacing w:val="2"/>
          <w:sz w:val="24"/>
          <w:szCs w:val="24"/>
        </w:rPr>
        <w:t>вании подписанного Главой муниципального образования</w:t>
      </w:r>
      <w:r w:rsidR="00D57EC7" w:rsidRPr="00D164A9">
        <w:rPr>
          <w:rFonts w:ascii="Times New Roman" w:eastAsia="Times New Roman" w:hAnsi="Times New Roman" w:cs="Times New Roman"/>
          <w:color w:val="000000" w:themeColor="text1"/>
          <w:spacing w:val="2"/>
          <w:sz w:val="24"/>
          <w:szCs w:val="24"/>
        </w:rPr>
        <w:t xml:space="preserve"> </w:t>
      </w:r>
      <w:r w:rsidRPr="00D164A9">
        <w:rPr>
          <w:rFonts w:ascii="Times New Roman" w:eastAsia="Times New Roman" w:hAnsi="Times New Roman" w:cs="Times New Roman"/>
          <w:color w:val="000000" w:themeColor="text1"/>
          <w:spacing w:val="2"/>
          <w:sz w:val="24"/>
          <w:szCs w:val="24"/>
        </w:rPr>
        <w:t>постановления</w:t>
      </w:r>
      <w:r w:rsidR="00D57EC7" w:rsidRPr="00D164A9">
        <w:rPr>
          <w:rFonts w:ascii="Times New Roman" w:eastAsia="Times New Roman" w:hAnsi="Times New Roman" w:cs="Times New Roman"/>
          <w:color w:val="000000" w:themeColor="text1"/>
          <w:spacing w:val="2"/>
          <w:sz w:val="24"/>
          <w:szCs w:val="24"/>
        </w:rPr>
        <w:t xml:space="preserve"> и уведомления </w:t>
      </w:r>
      <w:r w:rsidR="00E52F35" w:rsidRPr="00D164A9">
        <w:rPr>
          <w:rFonts w:ascii="Times New Roman" w:eastAsia="Times New Roman" w:hAnsi="Times New Roman" w:cs="Times New Roman"/>
          <w:color w:val="000000" w:themeColor="text1"/>
          <w:spacing w:val="2"/>
          <w:sz w:val="24"/>
          <w:szCs w:val="24"/>
        </w:rPr>
        <w:t xml:space="preserve">уполномоченный </w:t>
      </w:r>
      <w:r w:rsidR="00D57EC7" w:rsidRPr="00D164A9">
        <w:rPr>
          <w:rFonts w:ascii="Times New Roman" w:eastAsia="Times New Roman" w:hAnsi="Times New Roman" w:cs="Times New Roman"/>
          <w:color w:val="000000" w:themeColor="text1"/>
          <w:spacing w:val="2"/>
          <w:sz w:val="24"/>
          <w:szCs w:val="24"/>
        </w:rPr>
        <w:t xml:space="preserve">специалист Администрации района в течение трех календарных дней выдает или направляет заявителю </w:t>
      </w:r>
      <w:r w:rsidR="00A0648E" w:rsidRPr="00D164A9">
        <w:rPr>
          <w:rFonts w:ascii="Times New Roman" w:eastAsia="Times New Roman" w:hAnsi="Times New Roman" w:cs="Times New Roman"/>
          <w:color w:val="000000" w:themeColor="text1"/>
          <w:spacing w:val="2"/>
          <w:sz w:val="24"/>
          <w:szCs w:val="24"/>
        </w:rPr>
        <w:t>постановление</w:t>
      </w:r>
      <w:r w:rsidR="00D57EC7" w:rsidRPr="00D164A9">
        <w:rPr>
          <w:rFonts w:ascii="Times New Roman" w:eastAsia="Times New Roman" w:hAnsi="Times New Roman" w:cs="Times New Roman"/>
          <w:color w:val="000000" w:themeColor="text1"/>
          <w:spacing w:val="2"/>
          <w:sz w:val="24"/>
          <w:szCs w:val="24"/>
        </w:rPr>
        <w:t xml:space="preserve"> о признании (непризнании) заявителя и членов его семьи или одиноко проживающего заявителя малоимущими, уведомление о признании или непризнании заявителя и членов его семьи или одиноко проживающего заявителя малоимущими с результатом исчисления размера доходов и стоимости имущества, приходящегося</w:t>
      </w:r>
      <w:proofErr w:type="gramEnd"/>
      <w:r w:rsidR="00D57EC7" w:rsidRPr="00D164A9">
        <w:rPr>
          <w:rFonts w:ascii="Times New Roman" w:eastAsia="Times New Roman" w:hAnsi="Times New Roman" w:cs="Times New Roman"/>
          <w:color w:val="000000" w:themeColor="text1"/>
          <w:spacing w:val="2"/>
          <w:sz w:val="24"/>
          <w:szCs w:val="24"/>
        </w:rPr>
        <w:t xml:space="preserve"> на каждого члена семьи.</w:t>
      </w:r>
    </w:p>
    <w:p w:rsidR="00D57EC7" w:rsidRPr="00D164A9" w:rsidRDefault="00D57EC7" w:rsidP="00C968CB">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Ответ по желанию заявителя вручается ему лично, направляется через МФЦ либо через организации федеральной почтовой связи. В случае поступления заявления в электронной форме возможно уведомление заявителя о принятом решении в электронной форме.</w:t>
      </w:r>
    </w:p>
    <w:p w:rsidR="00D57EC7" w:rsidRPr="00D164A9" w:rsidRDefault="00D57EC7" w:rsidP="00C968CB">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Примечание: заявитель и члены его семьи или одиноко проживающий заявитель, признанный малоимущим, обязаны не позднее одного месяца со дня изменения своего и членов его семьи положения, влекущего лишение его статуса малоимущего, сообщит</w:t>
      </w:r>
      <w:r w:rsidR="00E52F35" w:rsidRPr="00D164A9">
        <w:rPr>
          <w:rFonts w:ascii="Times New Roman" w:eastAsia="Times New Roman" w:hAnsi="Times New Roman" w:cs="Times New Roman"/>
          <w:color w:val="000000" w:themeColor="text1"/>
          <w:spacing w:val="2"/>
          <w:sz w:val="24"/>
          <w:szCs w:val="24"/>
        </w:rPr>
        <w:t xml:space="preserve">ь об этом в Администрацию </w:t>
      </w:r>
      <w:r w:rsidR="00C968CB" w:rsidRPr="00D164A9">
        <w:rPr>
          <w:rFonts w:ascii="Times New Roman" w:eastAsia="Times New Roman" w:hAnsi="Times New Roman" w:cs="Times New Roman"/>
          <w:color w:val="000000" w:themeColor="text1"/>
          <w:spacing w:val="2"/>
          <w:sz w:val="24"/>
          <w:szCs w:val="24"/>
        </w:rPr>
        <w:t xml:space="preserve"> муниципального образования «</w:t>
      </w:r>
      <w:r w:rsidR="00E52F35" w:rsidRPr="00D164A9">
        <w:rPr>
          <w:rFonts w:ascii="Times New Roman" w:eastAsia="Times New Roman" w:hAnsi="Times New Roman" w:cs="Times New Roman"/>
          <w:color w:val="000000" w:themeColor="text1"/>
          <w:spacing w:val="2"/>
          <w:sz w:val="24"/>
          <w:szCs w:val="24"/>
        </w:rPr>
        <w:t xml:space="preserve"> Муниципальный округ </w:t>
      </w:r>
      <w:r w:rsidR="00C968CB" w:rsidRPr="00D164A9">
        <w:rPr>
          <w:rFonts w:ascii="Times New Roman" w:eastAsia="Times New Roman" w:hAnsi="Times New Roman" w:cs="Times New Roman"/>
          <w:color w:val="000000" w:themeColor="text1"/>
          <w:spacing w:val="2"/>
          <w:sz w:val="24"/>
          <w:szCs w:val="24"/>
        </w:rPr>
        <w:t>Юкаменский район</w:t>
      </w:r>
      <w:r w:rsidR="00E52F35" w:rsidRPr="00D164A9">
        <w:rPr>
          <w:rFonts w:ascii="Times New Roman" w:eastAsia="Times New Roman" w:hAnsi="Times New Roman" w:cs="Times New Roman"/>
          <w:color w:val="000000" w:themeColor="text1"/>
          <w:spacing w:val="2"/>
          <w:sz w:val="24"/>
          <w:szCs w:val="24"/>
        </w:rPr>
        <w:t xml:space="preserve"> Удмуртской Республики</w:t>
      </w:r>
      <w:r w:rsidR="00C968CB" w:rsidRPr="00D164A9">
        <w:rPr>
          <w:rFonts w:ascii="Times New Roman" w:eastAsia="Times New Roman" w:hAnsi="Times New Roman" w:cs="Times New Roman"/>
          <w:color w:val="000000" w:themeColor="text1"/>
          <w:spacing w:val="2"/>
          <w:sz w:val="24"/>
          <w:szCs w:val="24"/>
        </w:rPr>
        <w:t>»</w:t>
      </w:r>
      <w:r w:rsidRPr="00D164A9">
        <w:rPr>
          <w:rFonts w:ascii="Times New Roman" w:eastAsia="Times New Roman" w:hAnsi="Times New Roman" w:cs="Times New Roman"/>
          <w:color w:val="000000" w:themeColor="text1"/>
          <w:spacing w:val="2"/>
          <w:sz w:val="24"/>
          <w:szCs w:val="24"/>
        </w:rPr>
        <w:t>.</w:t>
      </w:r>
    </w:p>
    <w:p w:rsidR="00C968CB" w:rsidRPr="00D164A9" w:rsidRDefault="00D57EC7" w:rsidP="00E94F8B">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При отсутствии изменений в доходах и имущественном положении заявителя, признанного малоимущим, или заявителя и членов его семьи, признанных малоимущими, ежегодно не позднее 1 мая в Администрацию района подается заявление о подтверждении имеющегося статуса малоимущего.</w:t>
      </w:r>
    </w:p>
    <w:p w:rsidR="00D57EC7" w:rsidRPr="00D164A9" w:rsidRDefault="00D57EC7" w:rsidP="00AC1AAD">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3.4. Особенности выполнения административных процедур в электронной форме</w:t>
      </w:r>
    </w:p>
    <w:p w:rsidR="00D57EC7" w:rsidRPr="00D164A9" w:rsidRDefault="00C968CB" w:rsidP="00AC1AAD">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          </w:t>
      </w:r>
      <w:r w:rsidR="00D57EC7" w:rsidRPr="00D164A9">
        <w:rPr>
          <w:rFonts w:ascii="Times New Roman" w:eastAsia="Times New Roman" w:hAnsi="Times New Roman" w:cs="Times New Roman"/>
          <w:color w:val="000000" w:themeColor="text1"/>
          <w:spacing w:val="2"/>
          <w:sz w:val="24"/>
          <w:szCs w:val="24"/>
        </w:rPr>
        <w:t>Администраци</w:t>
      </w:r>
      <w:r w:rsidRPr="00D164A9">
        <w:rPr>
          <w:rFonts w:ascii="Times New Roman" w:eastAsia="Times New Roman" w:hAnsi="Times New Roman" w:cs="Times New Roman"/>
          <w:color w:val="000000" w:themeColor="text1"/>
          <w:spacing w:val="2"/>
          <w:sz w:val="24"/>
          <w:szCs w:val="24"/>
        </w:rPr>
        <w:t>я</w:t>
      </w:r>
      <w:r w:rsidR="00D57EC7" w:rsidRPr="00D164A9">
        <w:rPr>
          <w:rFonts w:ascii="Times New Roman" w:eastAsia="Times New Roman" w:hAnsi="Times New Roman" w:cs="Times New Roman"/>
          <w:color w:val="000000" w:themeColor="text1"/>
          <w:spacing w:val="2"/>
          <w:sz w:val="24"/>
          <w:szCs w:val="24"/>
        </w:rPr>
        <w:t xml:space="preserve"> район</w:t>
      </w:r>
      <w:r w:rsidRPr="00D164A9">
        <w:rPr>
          <w:rFonts w:ascii="Times New Roman" w:eastAsia="Times New Roman" w:hAnsi="Times New Roman" w:cs="Times New Roman"/>
          <w:color w:val="000000" w:themeColor="text1"/>
          <w:spacing w:val="2"/>
          <w:sz w:val="24"/>
          <w:szCs w:val="24"/>
        </w:rPr>
        <w:t>а</w:t>
      </w:r>
      <w:r w:rsidR="00E52F35" w:rsidRPr="00D164A9">
        <w:rPr>
          <w:rFonts w:ascii="Times New Roman" w:eastAsia="Times New Roman" w:hAnsi="Times New Roman" w:cs="Times New Roman"/>
          <w:color w:val="000000" w:themeColor="text1"/>
          <w:spacing w:val="2"/>
          <w:sz w:val="24"/>
          <w:szCs w:val="24"/>
        </w:rPr>
        <w:t xml:space="preserve"> размещае</w:t>
      </w:r>
      <w:r w:rsidR="00D57EC7" w:rsidRPr="00D164A9">
        <w:rPr>
          <w:rFonts w:ascii="Times New Roman" w:eastAsia="Times New Roman" w:hAnsi="Times New Roman" w:cs="Times New Roman"/>
          <w:color w:val="000000" w:themeColor="text1"/>
          <w:spacing w:val="2"/>
          <w:sz w:val="24"/>
          <w:szCs w:val="24"/>
        </w:rPr>
        <w:t>т информацию о муниципальной услуге в Сводном реестре государственных и муниципальных услуг, на Едином портале государственных и муниципальных услуг и на Региональном портале государственных и муниципальных услуг.</w:t>
      </w:r>
    </w:p>
    <w:p w:rsidR="00D57EC7" w:rsidRPr="00D164A9" w:rsidRDefault="00E94F8B" w:rsidP="00AC1AAD">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          </w:t>
      </w:r>
      <w:r w:rsidR="00D57EC7" w:rsidRPr="00D164A9">
        <w:rPr>
          <w:rFonts w:ascii="Times New Roman" w:eastAsia="Times New Roman" w:hAnsi="Times New Roman" w:cs="Times New Roman"/>
          <w:color w:val="000000" w:themeColor="text1"/>
          <w:spacing w:val="2"/>
          <w:sz w:val="24"/>
          <w:szCs w:val="24"/>
        </w:rPr>
        <w:t>Администраци</w:t>
      </w:r>
      <w:r w:rsidR="00C968CB" w:rsidRPr="00D164A9">
        <w:rPr>
          <w:rFonts w:ascii="Times New Roman" w:eastAsia="Times New Roman" w:hAnsi="Times New Roman" w:cs="Times New Roman"/>
          <w:color w:val="000000" w:themeColor="text1"/>
          <w:spacing w:val="2"/>
          <w:sz w:val="24"/>
          <w:szCs w:val="24"/>
        </w:rPr>
        <w:t>я</w:t>
      </w:r>
      <w:r w:rsidR="00D57EC7" w:rsidRPr="00D164A9">
        <w:rPr>
          <w:rFonts w:ascii="Times New Roman" w:eastAsia="Times New Roman" w:hAnsi="Times New Roman" w:cs="Times New Roman"/>
          <w:color w:val="000000" w:themeColor="text1"/>
          <w:spacing w:val="2"/>
          <w:sz w:val="24"/>
          <w:szCs w:val="24"/>
        </w:rPr>
        <w:t xml:space="preserve"> район</w:t>
      </w:r>
      <w:r w:rsidR="00C968CB" w:rsidRPr="00D164A9">
        <w:rPr>
          <w:rFonts w:ascii="Times New Roman" w:eastAsia="Times New Roman" w:hAnsi="Times New Roman" w:cs="Times New Roman"/>
          <w:color w:val="000000" w:themeColor="text1"/>
          <w:spacing w:val="2"/>
          <w:sz w:val="24"/>
          <w:szCs w:val="24"/>
        </w:rPr>
        <w:t>а</w:t>
      </w:r>
      <w:r w:rsidR="00D57EC7" w:rsidRPr="00D164A9">
        <w:rPr>
          <w:rFonts w:ascii="Times New Roman" w:eastAsia="Times New Roman" w:hAnsi="Times New Roman" w:cs="Times New Roman"/>
          <w:color w:val="000000" w:themeColor="text1"/>
          <w:spacing w:val="2"/>
          <w:sz w:val="24"/>
          <w:szCs w:val="24"/>
        </w:rPr>
        <w:t xml:space="preserve"> размещают на Едином портале государственных и муниципальных услуг и на Региональном портале государственных и муниципальных услуг форму заявления, необходимую для получения муниципальной услуги, и обеспечивают доступ к нему для копирования и заполнения в электронной форме.</w:t>
      </w:r>
    </w:p>
    <w:p w:rsidR="00D57EC7" w:rsidRPr="00D164A9" w:rsidRDefault="00D57EC7" w:rsidP="009E2D11">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Администраци</w:t>
      </w:r>
      <w:r w:rsidR="00E94F8B" w:rsidRPr="00D164A9">
        <w:rPr>
          <w:rFonts w:ascii="Times New Roman" w:eastAsia="Times New Roman" w:hAnsi="Times New Roman" w:cs="Times New Roman"/>
          <w:color w:val="000000" w:themeColor="text1"/>
          <w:spacing w:val="2"/>
          <w:sz w:val="24"/>
          <w:szCs w:val="24"/>
        </w:rPr>
        <w:t>я</w:t>
      </w:r>
      <w:r w:rsidRPr="00D164A9">
        <w:rPr>
          <w:rFonts w:ascii="Times New Roman" w:eastAsia="Times New Roman" w:hAnsi="Times New Roman" w:cs="Times New Roman"/>
          <w:color w:val="000000" w:themeColor="text1"/>
          <w:spacing w:val="2"/>
          <w:sz w:val="24"/>
          <w:szCs w:val="24"/>
        </w:rPr>
        <w:t xml:space="preserve"> район</w:t>
      </w:r>
      <w:r w:rsidR="00E94F8B" w:rsidRPr="00D164A9">
        <w:rPr>
          <w:rFonts w:ascii="Times New Roman" w:eastAsia="Times New Roman" w:hAnsi="Times New Roman" w:cs="Times New Roman"/>
          <w:color w:val="000000" w:themeColor="text1"/>
          <w:spacing w:val="2"/>
          <w:sz w:val="24"/>
          <w:szCs w:val="24"/>
        </w:rPr>
        <w:t>а</w:t>
      </w:r>
      <w:r w:rsidRPr="00D164A9">
        <w:rPr>
          <w:rFonts w:ascii="Times New Roman" w:eastAsia="Times New Roman" w:hAnsi="Times New Roman" w:cs="Times New Roman"/>
          <w:color w:val="000000" w:themeColor="text1"/>
          <w:spacing w:val="2"/>
          <w:sz w:val="24"/>
          <w:szCs w:val="24"/>
        </w:rPr>
        <w:t xml:space="preserve"> обеспечивают возможность для заявителей в целях получения муниципальной услуги представлять заявление в электронной форме с использованием Единого портала государственных и муниципальных услуг и Регионального портала государственных и муниципальных услуг (заявитель должен использовать свою электронную подпись).</w:t>
      </w:r>
    </w:p>
    <w:p w:rsidR="00E94F8B" w:rsidRPr="00D164A9" w:rsidRDefault="00E94F8B" w:rsidP="009E2D11">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        </w:t>
      </w:r>
      <w:r w:rsidR="00D57EC7" w:rsidRPr="00D164A9">
        <w:rPr>
          <w:rFonts w:ascii="Times New Roman" w:eastAsia="Times New Roman" w:hAnsi="Times New Roman" w:cs="Times New Roman"/>
          <w:color w:val="000000" w:themeColor="text1"/>
          <w:spacing w:val="2"/>
          <w:sz w:val="24"/>
          <w:szCs w:val="24"/>
        </w:rPr>
        <w:t>Администраци</w:t>
      </w:r>
      <w:r w:rsidRPr="00D164A9">
        <w:rPr>
          <w:rFonts w:ascii="Times New Roman" w:eastAsia="Times New Roman" w:hAnsi="Times New Roman" w:cs="Times New Roman"/>
          <w:color w:val="000000" w:themeColor="text1"/>
          <w:spacing w:val="2"/>
          <w:sz w:val="24"/>
          <w:szCs w:val="24"/>
        </w:rPr>
        <w:t>я</w:t>
      </w:r>
      <w:r w:rsidR="00D57EC7" w:rsidRPr="00D164A9">
        <w:rPr>
          <w:rFonts w:ascii="Times New Roman" w:eastAsia="Times New Roman" w:hAnsi="Times New Roman" w:cs="Times New Roman"/>
          <w:color w:val="000000" w:themeColor="text1"/>
          <w:spacing w:val="2"/>
          <w:sz w:val="24"/>
          <w:szCs w:val="24"/>
        </w:rPr>
        <w:t xml:space="preserve"> район</w:t>
      </w:r>
      <w:r w:rsidRPr="00D164A9">
        <w:rPr>
          <w:rFonts w:ascii="Times New Roman" w:eastAsia="Times New Roman" w:hAnsi="Times New Roman" w:cs="Times New Roman"/>
          <w:color w:val="000000" w:themeColor="text1"/>
          <w:spacing w:val="2"/>
          <w:sz w:val="24"/>
          <w:szCs w:val="24"/>
        </w:rPr>
        <w:t>а</w:t>
      </w:r>
      <w:r w:rsidR="00D57EC7" w:rsidRPr="00D164A9">
        <w:rPr>
          <w:rFonts w:ascii="Times New Roman" w:eastAsia="Times New Roman" w:hAnsi="Times New Roman" w:cs="Times New Roman"/>
          <w:color w:val="000000" w:themeColor="text1"/>
          <w:spacing w:val="2"/>
          <w:sz w:val="24"/>
          <w:szCs w:val="24"/>
        </w:rPr>
        <w:t xml:space="preserve"> обеспечивают возможность получения результатов предоставления муниципальной услуги в электронной форме на Едином портале государственных и муниципальных услуг и Региональном портале государственных и муниципальных услуг.</w:t>
      </w:r>
    </w:p>
    <w:p w:rsidR="00D72D57" w:rsidRPr="00D164A9" w:rsidRDefault="00D57EC7" w:rsidP="009E2D11">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Раздел </w:t>
      </w:r>
      <w:r w:rsidR="009E2D11" w:rsidRPr="00D164A9">
        <w:rPr>
          <w:rFonts w:ascii="Times New Roman" w:eastAsia="Times New Roman" w:hAnsi="Times New Roman" w:cs="Times New Roman"/>
          <w:color w:val="000000" w:themeColor="text1"/>
          <w:spacing w:val="2"/>
          <w:sz w:val="24"/>
          <w:szCs w:val="24"/>
        </w:rPr>
        <w:t>4</w:t>
      </w:r>
      <w:r w:rsidRPr="00D164A9">
        <w:rPr>
          <w:rFonts w:ascii="Times New Roman" w:eastAsia="Times New Roman" w:hAnsi="Times New Roman" w:cs="Times New Roman"/>
          <w:color w:val="000000" w:themeColor="text1"/>
          <w:spacing w:val="2"/>
          <w:sz w:val="24"/>
          <w:szCs w:val="24"/>
        </w:rPr>
        <w:t xml:space="preserve">. Формы </w:t>
      </w:r>
      <w:proofErr w:type="gramStart"/>
      <w:r w:rsidRPr="00D164A9">
        <w:rPr>
          <w:rFonts w:ascii="Times New Roman" w:eastAsia="Times New Roman" w:hAnsi="Times New Roman" w:cs="Times New Roman"/>
          <w:color w:val="000000" w:themeColor="text1"/>
          <w:spacing w:val="2"/>
          <w:sz w:val="24"/>
          <w:szCs w:val="24"/>
        </w:rPr>
        <w:t>контроля за</w:t>
      </w:r>
      <w:proofErr w:type="gramEnd"/>
      <w:r w:rsidRPr="00D164A9">
        <w:rPr>
          <w:rFonts w:ascii="Times New Roman" w:eastAsia="Times New Roman" w:hAnsi="Times New Roman" w:cs="Times New Roman"/>
          <w:color w:val="000000" w:themeColor="text1"/>
          <w:spacing w:val="2"/>
          <w:sz w:val="24"/>
          <w:szCs w:val="24"/>
        </w:rPr>
        <w:t xml:space="preserve"> исполнением административного регламента</w:t>
      </w:r>
    </w:p>
    <w:p w:rsidR="00D57EC7" w:rsidRPr="00D164A9" w:rsidRDefault="00D57EC7" w:rsidP="00D72D57">
      <w:pPr>
        <w:shd w:val="clear" w:color="auto" w:fill="FFFFFF"/>
        <w:spacing w:after="0" w:line="240" w:lineRule="auto"/>
        <w:jc w:val="both"/>
        <w:textAlignment w:val="baseline"/>
        <w:outlineLvl w:val="2"/>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4.1. </w:t>
      </w:r>
      <w:proofErr w:type="gramStart"/>
      <w:r w:rsidRPr="00D164A9">
        <w:rPr>
          <w:rFonts w:ascii="Times New Roman" w:eastAsia="Times New Roman" w:hAnsi="Times New Roman" w:cs="Times New Roman"/>
          <w:color w:val="000000" w:themeColor="text1"/>
          <w:spacing w:val="2"/>
          <w:sz w:val="24"/>
          <w:szCs w:val="24"/>
        </w:rPr>
        <w:t>Контроль за</w:t>
      </w:r>
      <w:proofErr w:type="gramEnd"/>
      <w:r w:rsidRPr="00D164A9">
        <w:rPr>
          <w:rFonts w:ascii="Times New Roman" w:eastAsia="Times New Roman" w:hAnsi="Times New Roman" w:cs="Times New Roman"/>
          <w:color w:val="000000" w:themeColor="text1"/>
          <w:spacing w:val="2"/>
          <w:sz w:val="24"/>
          <w:szCs w:val="24"/>
        </w:rPr>
        <w:t xml:space="preserve"> исполнением административного регламента</w:t>
      </w:r>
    </w:p>
    <w:p w:rsidR="00D57EC7" w:rsidRPr="00D164A9" w:rsidRDefault="00D57EC7" w:rsidP="009E2D11">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4.1.1. Формы </w:t>
      </w:r>
      <w:proofErr w:type="gramStart"/>
      <w:r w:rsidRPr="00D164A9">
        <w:rPr>
          <w:rFonts w:ascii="Times New Roman" w:eastAsia="Times New Roman" w:hAnsi="Times New Roman" w:cs="Times New Roman"/>
          <w:color w:val="000000" w:themeColor="text1"/>
          <w:spacing w:val="2"/>
          <w:sz w:val="24"/>
          <w:szCs w:val="24"/>
        </w:rPr>
        <w:t>контроля за</w:t>
      </w:r>
      <w:proofErr w:type="gramEnd"/>
      <w:r w:rsidRPr="00D164A9">
        <w:rPr>
          <w:rFonts w:ascii="Times New Roman" w:eastAsia="Times New Roman" w:hAnsi="Times New Roman" w:cs="Times New Roman"/>
          <w:color w:val="000000" w:themeColor="text1"/>
          <w:spacing w:val="2"/>
          <w:sz w:val="24"/>
          <w:szCs w:val="24"/>
        </w:rPr>
        <w:t xml:space="preserve"> исполнением муниципальной услуги</w:t>
      </w:r>
    </w:p>
    <w:p w:rsidR="00D57EC7" w:rsidRPr="00D164A9" w:rsidRDefault="00D57EC7" w:rsidP="009E2D11">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4"/>
          <w:szCs w:val="24"/>
        </w:rPr>
      </w:pPr>
      <w:proofErr w:type="gramStart"/>
      <w:r w:rsidRPr="00D164A9">
        <w:rPr>
          <w:rFonts w:ascii="Times New Roman" w:eastAsia="Times New Roman" w:hAnsi="Times New Roman" w:cs="Times New Roman"/>
          <w:color w:val="000000" w:themeColor="text1"/>
          <w:spacing w:val="2"/>
          <w:sz w:val="24"/>
          <w:szCs w:val="24"/>
        </w:rPr>
        <w:t>Контроль за</w:t>
      </w:r>
      <w:proofErr w:type="gramEnd"/>
      <w:r w:rsidRPr="00D164A9">
        <w:rPr>
          <w:rFonts w:ascii="Times New Roman" w:eastAsia="Times New Roman" w:hAnsi="Times New Roman" w:cs="Times New Roman"/>
          <w:color w:val="000000" w:themeColor="text1"/>
          <w:spacing w:val="2"/>
          <w:sz w:val="24"/>
          <w:szCs w:val="24"/>
        </w:rPr>
        <w:t xml:space="preserve"> исполнением муниципальной услуги может иметь текущий, плановый и внеплановый характер.</w:t>
      </w:r>
    </w:p>
    <w:p w:rsidR="00D57EC7" w:rsidRPr="00D164A9" w:rsidRDefault="00D57EC7" w:rsidP="009E2D11">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4.1.2. Порядок осуществления текущего </w:t>
      </w:r>
      <w:proofErr w:type="gramStart"/>
      <w:r w:rsidRPr="00D164A9">
        <w:rPr>
          <w:rFonts w:ascii="Times New Roman" w:eastAsia="Times New Roman" w:hAnsi="Times New Roman" w:cs="Times New Roman"/>
          <w:color w:val="000000" w:themeColor="text1"/>
          <w:spacing w:val="2"/>
          <w:sz w:val="24"/>
          <w:szCs w:val="24"/>
        </w:rPr>
        <w:t>контроля за</w:t>
      </w:r>
      <w:proofErr w:type="gramEnd"/>
      <w:r w:rsidRPr="00D164A9">
        <w:rPr>
          <w:rFonts w:ascii="Times New Roman" w:eastAsia="Times New Roman" w:hAnsi="Times New Roman" w:cs="Times New Roman"/>
          <w:color w:val="000000" w:themeColor="text1"/>
          <w:spacing w:val="2"/>
          <w:sz w:val="24"/>
          <w:szCs w:val="24"/>
        </w:rPr>
        <w:t xml:space="preserve"> соблюдением и исполнением специалистами, ответственными за предоставление муниципальной услуги, административного регламента</w:t>
      </w:r>
    </w:p>
    <w:p w:rsidR="00D57EC7" w:rsidRPr="00D164A9" w:rsidRDefault="00D57EC7" w:rsidP="009E2D11">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Текущий </w:t>
      </w:r>
      <w:proofErr w:type="gramStart"/>
      <w:r w:rsidRPr="00D164A9">
        <w:rPr>
          <w:rFonts w:ascii="Times New Roman" w:eastAsia="Times New Roman" w:hAnsi="Times New Roman" w:cs="Times New Roman"/>
          <w:color w:val="000000" w:themeColor="text1"/>
          <w:spacing w:val="2"/>
          <w:sz w:val="24"/>
          <w:szCs w:val="24"/>
        </w:rPr>
        <w:t>контроль за</w:t>
      </w:r>
      <w:proofErr w:type="gramEnd"/>
      <w:r w:rsidRPr="00D164A9">
        <w:rPr>
          <w:rFonts w:ascii="Times New Roman" w:eastAsia="Times New Roman" w:hAnsi="Times New Roman" w:cs="Times New Roman"/>
          <w:color w:val="000000" w:themeColor="text1"/>
          <w:spacing w:val="2"/>
          <w:sz w:val="24"/>
          <w:szCs w:val="24"/>
        </w:rPr>
        <w:t xml:space="preserve"> выполнением специалистами, ответственными за предоставление муниципальной услуги положений административного регламента и иных нормативных правовых актов, произв</w:t>
      </w:r>
      <w:r w:rsidR="00E52F35" w:rsidRPr="00D164A9">
        <w:rPr>
          <w:rFonts w:ascii="Times New Roman" w:eastAsia="Times New Roman" w:hAnsi="Times New Roman" w:cs="Times New Roman"/>
          <w:color w:val="000000" w:themeColor="text1"/>
          <w:spacing w:val="2"/>
          <w:sz w:val="24"/>
          <w:szCs w:val="24"/>
        </w:rPr>
        <w:t>одится заместителем Главы Администрации</w:t>
      </w:r>
      <w:r w:rsidRPr="00D164A9">
        <w:rPr>
          <w:rFonts w:ascii="Times New Roman" w:eastAsia="Times New Roman" w:hAnsi="Times New Roman" w:cs="Times New Roman"/>
          <w:color w:val="000000" w:themeColor="text1"/>
          <w:spacing w:val="2"/>
          <w:sz w:val="24"/>
          <w:szCs w:val="24"/>
        </w:rPr>
        <w:t>, осуществляющим общее руководство отраслевым отделом Администрации района, начальником отраслевого отдела Администрации района.</w:t>
      </w:r>
    </w:p>
    <w:p w:rsidR="00D57EC7" w:rsidRPr="00D164A9" w:rsidRDefault="00D57EC7" w:rsidP="00E94F8B">
      <w:pPr>
        <w:shd w:val="clear" w:color="auto" w:fill="FFFFFF"/>
        <w:spacing w:after="0" w:line="315" w:lineRule="atLeast"/>
        <w:ind w:firstLine="708"/>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Текущий контроль осуществляется путем организации пров</w:t>
      </w:r>
      <w:r w:rsidR="00E52F35" w:rsidRPr="00D164A9">
        <w:rPr>
          <w:rFonts w:ascii="Times New Roman" w:eastAsia="Times New Roman" w:hAnsi="Times New Roman" w:cs="Times New Roman"/>
          <w:color w:val="000000" w:themeColor="text1"/>
          <w:spacing w:val="2"/>
          <w:sz w:val="24"/>
          <w:szCs w:val="24"/>
        </w:rPr>
        <w:t>едения заместителем Главы Администрации</w:t>
      </w:r>
      <w:r w:rsidRPr="00D164A9">
        <w:rPr>
          <w:rFonts w:ascii="Times New Roman" w:eastAsia="Times New Roman" w:hAnsi="Times New Roman" w:cs="Times New Roman"/>
          <w:color w:val="000000" w:themeColor="text1"/>
          <w:spacing w:val="2"/>
          <w:sz w:val="24"/>
          <w:szCs w:val="24"/>
        </w:rPr>
        <w:t xml:space="preserve"> проверок соблюдения и исполнения сотрудниками положений </w:t>
      </w:r>
      <w:r w:rsidRPr="00D164A9">
        <w:rPr>
          <w:rFonts w:ascii="Times New Roman" w:eastAsia="Times New Roman" w:hAnsi="Times New Roman" w:cs="Times New Roman"/>
          <w:color w:val="000000" w:themeColor="text1"/>
          <w:spacing w:val="2"/>
          <w:sz w:val="24"/>
          <w:szCs w:val="24"/>
        </w:rPr>
        <w:lastRenderedPageBreak/>
        <w:t>административного регламента, иных нормативных правовых актов, устанавливающих требования к предоставлению муниципальной услуги.</w:t>
      </w:r>
    </w:p>
    <w:p w:rsidR="00D57EC7" w:rsidRPr="00D164A9" w:rsidRDefault="00E94F8B" w:rsidP="00E94F8B">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             </w:t>
      </w:r>
      <w:proofErr w:type="gramStart"/>
      <w:r w:rsidR="00D57EC7" w:rsidRPr="00D164A9">
        <w:rPr>
          <w:rFonts w:ascii="Times New Roman" w:eastAsia="Times New Roman" w:hAnsi="Times New Roman" w:cs="Times New Roman"/>
          <w:color w:val="000000" w:themeColor="text1"/>
          <w:spacing w:val="2"/>
          <w:sz w:val="24"/>
          <w:szCs w:val="24"/>
        </w:rPr>
        <w:t>Контроль за</w:t>
      </w:r>
      <w:proofErr w:type="gramEnd"/>
      <w:r w:rsidR="00D57EC7" w:rsidRPr="00D164A9">
        <w:rPr>
          <w:rFonts w:ascii="Times New Roman" w:eastAsia="Times New Roman" w:hAnsi="Times New Roman" w:cs="Times New Roman"/>
          <w:color w:val="000000" w:themeColor="text1"/>
          <w:spacing w:val="2"/>
          <w:sz w:val="24"/>
          <w:szCs w:val="24"/>
        </w:rPr>
        <w:t xml:space="preserve"> полнотой и качеством предоставления муниципальной услуги включает в себя проведение проверок, выявление, устранение нарушений прав заявителей.</w:t>
      </w:r>
    </w:p>
    <w:p w:rsidR="00D57EC7" w:rsidRPr="00D164A9" w:rsidRDefault="00D57EC7" w:rsidP="00E94F8B">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4.1.3. Порядок и периодичность осуществления плановых и внеплановых проверок исполнения административного регламента, в том числе за полнотой и качеством предоставления муниципальной услуги</w:t>
      </w:r>
      <w:r w:rsidR="00E94F8B" w:rsidRPr="00D164A9">
        <w:rPr>
          <w:rFonts w:ascii="Times New Roman" w:eastAsia="Times New Roman" w:hAnsi="Times New Roman" w:cs="Times New Roman"/>
          <w:color w:val="000000" w:themeColor="text1"/>
          <w:spacing w:val="2"/>
          <w:sz w:val="24"/>
          <w:szCs w:val="24"/>
        </w:rPr>
        <w:t>.</w:t>
      </w:r>
    </w:p>
    <w:p w:rsidR="00D57EC7" w:rsidRPr="00D164A9" w:rsidRDefault="00D57EC7" w:rsidP="00E94F8B">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Периодичность осуществления текущего контроля устанавли</w:t>
      </w:r>
      <w:r w:rsidR="00E52F35" w:rsidRPr="00D164A9">
        <w:rPr>
          <w:rFonts w:ascii="Times New Roman" w:eastAsia="Times New Roman" w:hAnsi="Times New Roman" w:cs="Times New Roman"/>
          <w:color w:val="000000" w:themeColor="text1"/>
          <w:spacing w:val="2"/>
          <w:sz w:val="24"/>
          <w:szCs w:val="24"/>
        </w:rPr>
        <w:t>вается заместителем Главы Администрации</w:t>
      </w:r>
      <w:r w:rsidRPr="00D164A9">
        <w:rPr>
          <w:rFonts w:ascii="Times New Roman" w:eastAsia="Times New Roman" w:hAnsi="Times New Roman" w:cs="Times New Roman"/>
          <w:color w:val="000000" w:themeColor="text1"/>
          <w:spacing w:val="2"/>
          <w:sz w:val="24"/>
          <w:szCs w:val="24"/>
        </w:rPr>
        <w:t>, осуществляющим общее руководство отраслевым отделом Администрации района, начальником отраслевого отдела Администрации района.</w:t>
      </w:r>
    </w:p>
    <w:p w:rsidR="00D57EC7" w:rsidRPr="00D164A9" w:rsidRDefault="00D57EC7" w:rsidP="00E94F8B">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Проверки могут быть плановыми (осуществляться на основании годовых планов работы Администрации района)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Внеплановые проверки также могут проводиться по конкретному обращению заявителя, в том числе со стороны граждан, их объединений и организаций.</w:t>
      </w:r>
    </w:p>
    <w:p w:rsidR="00D57EC7" w:rsidRPr="00D164A9" w:rsidRDefault="00D57EC7" w:rsidP="00E94F8B">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4.1.4. Ответственность специалистов, ответственных за предоставление муниципальной услуги (муниципальных служащих), за решения и действия (бездействие), принимаемые (осуществляемые) в ходе предоставления муниципальной услуги, исполнения административного регламента</w:t>
      </w:r>
    </w:p>
    <w:p w:rsidR="00D57EC7" w:rsidRPr="00D164A9" w:rsidRDefault="00D57EC7" w:rsidP="00E52F35">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Специалист, ответственный за предоставление муниципальной услуги, несет персональную ответственность </w:t>
      </w:r>
      <w:proofErr w:type="gramStart"/>
      <w:r w:rsidRPr="00D164A9">
        <w:rPr>
          <w:rFonts w:ascii="Times New Roman" w:eastAsia="Times New Roman" w:hAnsi="Times New Roman" w:cs="Times New Roman"/>
          <w:color w:val="000000" w:themeColor="text1"/>
          <w:spacing w:val="2"/>
          <w:sz w:val="24"/>
          <w:szCs w:val="24"/>
        </w:rPr>
        <w:t>за</w:t>
      </w:r>
      <w:proofErr w:type="gramEnd"/>
      <w:r w:rsidRPr="00D164A9">
        <w:rPr>
          <w:rFonts w:ascii="Times New Roman" w:eastAsia="Times New Roman" w:hAnsi="Times New Roman" w:cs="Times New Roman"/>
          <w:color w:val="000000" w:themeColor="text1"/>
          <w:spacing w:val="2"/>
          <w:sz w:val="24"/>
          <w:szCs w:val="24"/>
        </w:rPr>
        <w:t>:</w:t>
      </w:r>
    </w:p>
    <w:p w:rsidR="00D57EC7" w:rsidRPr="00D164A9" w:rsidRDefault="00D57EC7" w:rsidP="00E52F35">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поряд</w:t>
      </w:r>
      <w:r w:rsidR="00876627" w:rsidRPr="00D164A9">
        <w:rPr>
          <w:rFonts w:ascii="Times New Roman" w:eastAsia="Times New Roman" w:hAnsi="Times New Roman" w:cs="Times New Roman"/>
          <w:color w:val="000000" w:themeColor="text1"/>
          <w:spacing w:val="2"/>
          <w:sz w:val="24"/>
          <w:szCs w:val="24"/>
        </w:rPr>
        <w:t>ок</w:t>
      </w:r>
      <w:r w:rsidRPr="00D164A9">
        <w:rPr>
          <w:rFonts w:ascii="Times New Roman" w:eastAsia="Times New Roman" w:hAnsi="Times New Roman" w:cs="Times New Roman"/>
          <w:color w:val="000000" w:themeColor="text1"/>
          <w:spacing w:val="2"/>
          <w:sz w:val="24"/>
          <w:szCs w:val="24"/>
        </w:rPr>
        <w:t xml:space="preserve"> приема документов;</w:t>
      </w:r>
    </w:p>
    <w:p w:rsidR="00D57EC7" w:rsidRPr="00D164A9" w:rsidRDefault="00D57EC7" w:rsidP="00E52F35">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с</w:t>
      </w:r>
      <w:r w:rsidR="00E94F8B" w:rsidRPr="00D164A9">
        <w:rPr>
          <w:rFonts w:ascii="Times New Roman" w:eastAsia="Times New Roman" w:hAnsi="Times New Roman" w:cs="Times New Roman"/>
          <w:color w:val="000000" w:themeColor="text1"/>
          <w:spacing w:val="2"/>
          <w:sz w:val="24"/>
          <w:szCs w:val="24"/>
        </w:rPr>
        <w:t>о</w:t>
      </w:r>
      <w:r w:rsidRPr="00D164A9">
        <w:rPr>
          <w:rFonts w:ascii="Times New Roman" w:eastAsia="Times New Roman" w:hAnsi="Times New Roman" w:cs="Times New Roman"/>
          <w:color w:val="000000" w:themeColor="text1"/>
          <w:spacing w:val="2"/>
          <w:sz w:val="24"/>
          <w:szCs w:val="24"/>
        </w:rPr>
        <w:t>блюдение порядка проведения проверки документов;</w:t>
      </w:r>
    </w:p>
    <w:p w:rsidR="00D57EC7" w:rsidRPr="00D164A9" w:rsidRDefault="00D57EC7" w:rsidP="00E52F35">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соблюдение сроков, порядка оформления и выдачи распоряжений, уведомлений.</w:t>
      </w:r>
    </w:p>
    <w:p w:rsidR="00D57EC7" w:rsidRPr="00D164A9" w:rsidRDefault="00D57EC7" w:rsidP="00E52F35">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proofErr w:type="gramStart"/>
      <w:r w:rsidRPr="00D164A9">
        <w:rPr>
          <w:rFonts w:ascii="Times New Roman" w:eastAsia="Times New Roman" w:hAnsi="Times New Roman" w:cs="Times New Roman"/>
          <w:color w:val="000000" w:themeColor="text1"/>
          <w:spacing w:val="2"/>
          <w:sz w:val="24"/>
          <w:szCs w:val="24"/>
        </w:rPr>
        <w:t>Специалисты, ответственные за предоставление муниципальной услуги (муниципальные служащие), несут ответственность за решения и действия (бездействие), принимаемые (осуществляемые) в ходе предоставления муниципальной услуги, в соответствии с трудовым законодательством, а также </w:t>
      </w:r>
      <w:hyperlink r:id="rId27" w:history="1">
        <w:r w:rsidRPr="00D164A9">
          <w:rPr>
            <w:rFonts w:ascii="Times New Roman" w:eastAsia="Times New Roman" w:hAnsi="Times New Roman" w:cs="Times New Roman"/>
            <w:color w:val="000000" w:themeColor="text1"/>
            <w:spacing w:val="2"/>
            <w:sz w:val="24"/>
            <w:szCs w:val="24"/>
            <w:u w:val="single"/>
          </w:rPr>
          <w:t>Федеральным законом от 02.03.2007 N 25-ФЗ "О муниципальной службе в Российской Федерации"</w:t>
        </w:r>
      </w:hyperlink>
      <w:r w:rsidRPr="00D164A9">
        <w:rPr>
          <w:rFonts w:ascii="Times New Roman" w:eastAsia="Times New Roman" w:hAnsi="Times New Roman" w:cs="Times New Roman"/>
          <w:color w:val="000000" w:themeColor="text1"/>
          <w:spacing w:val="2"/>
          <w:sz w:val="24"/>
          <w:szCs w:val="24"/>
        </w:rPr>
        <w:t>, Законом Удмуртской Республики от 20.03.2008 N 10-РЗ "О муниципальной службе в УР".</w:t>
      </w:r>
      <w:proofErr w:type="gramEnd"/>
    </w:p>
    <w:p w:rsidR="00D57EC7" w:rsidRPr="00D164A9" w:rsidRDefault="00D57EC7" w:rsidP="00E52F35">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По результатам проверок в случае выявления нарушений прав заявителя (представителя заявителя) осуществляется привлечение виновных лиц к ответственности в соответствии с законодательством.</w:t>
      </w:r>
    </w:p>
    <w:p w:rsidR="00D57EC7" w:rsidRPr="00D164A9" w:rsidRDefault="00D57EC7" w:rsidP="00D57EC7">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Раздел 5. </w:t>
      </w:r>
      <w:proofErr w:type="gramStart"/>
      <w:r w:rsidRPr="00D164A9">
        <w:rPr>
          <w:rFonts w:ascii="Times New Roman" w:eastAsia="Times New Roman" w:hAnsi="Times New Roman" w:cs="Times New Roman"/>
          <w:color w:val="000000" w:themeColor="text1"/>
          <w:spacing w:val="2"/>
          <w:sz w:val="24"/>
          <w:szCs w:val="24"/>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w:t>
      </w:r>
      <w:proofErr w:type="gramEnd"/>
    </w:p>
    <w:p w:rsidR="00D57EC7" w:rsidRPr="00D164A9" w:rsidRDefault="00D57EC7" w:rsidP="00AC1AAD">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5.1. </w:t>
      </w:r>
      <w:proofErr w:type="gramStart"/>
      <w:r w:rsidRPr="00D164A9">
        <w:rPr>
          <w:rFonts w:ascii="Times New Roman" w:eastAsia="Times New Roman" w:hAnsi="Times New Roman" w:cs="Times New Roman"/>
          <w:color w:val="000000" w:themeColor="text1"/>
          <w:spacing w:val="2"/>
          <w:sz w:val="24"/>
          <w:szCs w:val="24"/>
        </w:rPr>
        <w:t>Заявитель (представитель заявителя)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roofErr w:type="gramEnd"/>
    </w:p>
    <w:p w:rsidR="00D57EC7" w:rsidRPr="00D164A9" w:rsidRDefault="00D57EC7" w:rsidP="00AC1AAD">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5.2. Заявитель (представитель заявителя) может обратиться с жалобой, в том числе в следующих случаях:</w:t>
      </w:r>
    </w:p>
    <w:p w:rsidR="00D57EC7" w:rsidRPr="00D164A9" w:rsidRDefault="00D57EC7" w:rsidP="00AC1AAD">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1) нарушение срока регистрации запроса о предоставлении государственной или муниципальной услуги, запроса, указанного в статье 15.1 </w:t>
      </w:r>
      <w:hyperlink r:id="rId28" w:history="1">
        <w:r w:rsidRPr="00D164A9">
          <w:rPr>
            <w:rFonts w:ascii="Times New Roman" w:eastAsia="Times New Roman" w:hAnsi="Times New Roman" w:cs="Times New Roman"/>
            <w:color w:val="000000" w:themeColor="text1"/>
            <w:spacing w:val="2"/>
            <w:sz w:val="24"/>
            <w:szCs w:val="24"/>
          </w:rPr>
          <w:t>Федерального закона от 27.07.2010 N 210-ФЗ "Об организации предоставления государственных и муниципальных услуг"</w:t>
        </w:r>
      </w:hyperlink>
      <w:r w:rsidRPr="00D164A9">
        <w:rPr>
          <w:rFonts w:ascii="Times New Roman" w:eastAsia="Times New Roman" w:hAnsi="Times New Roman" w:cs="Times New Roman"/>
          <w:color w:val="000000" w:themeColor="text1"/>
          <w:spacing w:val="2"/>
          <w:sz w:val="24"/>
          <w:szCs w:val="24"/>
        </w:rPr>
        <w:t>;</w:t>
      </w:r>
    </w:p>
    <w:p w:rsidR="00D57EC7" w:rsidRPr="00D164A9" w:rsidRDefault="00D57EC7" w:rsidP="00F67F9C">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2) нарушение срока предоставления муниципальной услуги;</w:t>
      </w:r>
    </w:p>
    <w:p w:rsidR="00D57EC7" w:rsidRPr="00D164A9" w:rsidRDefault="00D57EC7" w:rsidP="00F67F9C">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административными регламентами;</w:t>
      </w:r>
    </w:p>
    <w:p w:rsidR="00D57EC7" w:rsidRPr="00D164A9" w:rsidRDefault="00D57EC7" w:rsidP="00F67F9C">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 у заявителя;</w:t>
      </w:r>
    </w:p>
    <w:p w:rsidR="00D57EC7" w:rsidRPr="00D164A9" w:rsidRDefault="00D57EC7" w:rsidP="00F67F9C">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proofErr w:type="gramStart"/>
      <w:r w:rsidRPr="00D164A9">
        <w:rPr>
          <w:rFonts w:ascii="Times New Roman" w:eastAsia="Times New Roman" w:hAnsi="Times New Roman" w:cs="Times New Roman"/>
          <w:color w:val="000000" w:themeColor="text1"/>
          <w:spacing w:val="2"/>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w:t>
      </w:r>
      <w:proofErr w:type="gramEnd"/>
    </w:p>
    <w:p w:rsidR="00D57EC7" w:rsidRPr="00D164A9" w:rsidRDefault="00D57EC7" w:rsidP="00F67F9C">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муниципальными правовыми актами;</w:t>
      </w:r>
    </w:p>
    <w:p w:rsidR="00D57EC7" w:rsidRPr="00D164A9" w:rsidRDefault="00D57EC7" w:rsidP="00F67F9C">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proofErr w:type="gramStart"/>
      <w:r w:rsidRPr="00D164A9">
        <w:rPr>
          <w:rFonts w:ascii="Times New Roman" w:eastAsia="Times New Roman" w:hAnsi="Times New Roman" w:cs="Times New Roman"/>
          <w:color w:val="000000" w:themeColor="text1"/>
          <w:spacing w:val="2"/>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57EC7" w:rsidRPr="00D164A9" w:rsidRDefault="00D57EC7" w:rsidP="00F67F9C">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8) нарушение срока или порядка выдачи документов по результатам предоставления муниципальной услуги;</w:t>
      </w:r>
    </w:p>
    <w:p w:rsidR="00D57EC7" w:rsidRPr="00D164A9" w:rsidRDefault="00D57EC7" w:rsidP="00F67F9C">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proofErr w:type="gramStart"/>
      <w:r w:rsidRPr="00D164A9">
        <w:rPr>
          <w:rFonts w:ascii="Times New Roman" w:eastAsia="Times New Roman" w:hAnsi="Times New Roman" w:cs="Times New Roman"/>
          <w:color w:val="000000" w:themeColor="text1"/>
          <w:spacing w:val="2"/>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w:t>
      </w:r>
      <w:proofErr w:type="gramEnd"/>
    </w:p>
    <w:p w:rsidR="00D57EC7" w:rsidRPr="00D164A9" w:rsidRDefault="00D57EC7" w:rsidP="00F67F9C">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D57EC7" w:rsidRPr="00D164A9" w:rsidRDefault="00D57EC7" w:rsidP="00F67F9C">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являющийся учредителем многофункционального центра (далее - учредитель многофункционального центра).</w:t>
      </w:r>
    </w:p>
    <w:p w:rsidR="00D57EC7" w:rsidRPr="00D164A9" w:rsidRDefault="00D57EC7" w:rsidP="00F67F9C">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5.4. Жалоба может быть направлена заявителем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(представителя заявителя).</w:t>
      </w:r>
    </w:p>
    <w:p w:rsidR="00D57EC7" w:rsidRPr="00D164A9" w:rsidRDefault="00D57EC7" w:rsidP="00F67F9C">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5.5. Заявитель (представитель заявителя) направляет жалобу в Админист</w:t>
      </w:r>
      <w:r w:rsidR="00E52F35" w:rsidRPr="00D164A9">
        <w:rPr>
          <w:rFonts w:ascii="Times New Roman" w:eastAsia="Times New Roman" w:hAnsi="Times New Roman" w:cs="Times New Roman"/>
          <w:color w:val="000000" w:themeColor="text1"/>
          <w:spacing w:val="2"/>
          <w:sz w:val="24"/>
          <w:szCs w:val="24"/>
        </w:rPr>
        <w:t>рацию района на имя Главы муниципального образования</w:t>
      </w:r>
      <w:r w:rsidRPr="00D164A9">
        <w:rPr>
          <w:rFonts w:ascii="Times New Roman" w:eastAsia="Times New Roman" w:hAnsi="Times New Roman" w:cs="Times New Roman"/>
          <w:color w:val="000000" w:themeColor="text1"/>
          <w:spacing w:val="2"/>
          <w:sz w:val="24"/>
          <w:szCs w:val="24"/>
        </w:rPr>
        <w:t xml:space="preserve"> на решения, действия (бездействие) муниципального служащего Администрации района.</w:t>
      </w:r>
    </w:p>
    <w:p w:rsidR="00D57EC7" w:rsidRPr="00D164A9" w:rsidRDefault="00D57EC7" w:rsidP="00F67F9C">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5.6. Заявитель (представитель заявителя) направляет жалобу Первому заместителю Главы </w:t>
      </w:r>
      <w:r w:rsidR="00E52F35" w:rsidRPr="00D164A9">
        <w:rPr>
          <w:rFonts w:ascii="Times New Roman" w:eastAsia="Times New Roman" w:hAnsi="Times New Roman" w:cs="Times New Roman"/>
          <w:color w:val="000000" w:themeColor="text1"/>
          <w:spacing w:val="2"/>
          <w:sz w:val="24"/>
          <w:szCs w:val="24"/>
        </w:rPr>
        <w:t>Администрации</w:t>
      </w:r>
      <w:r w:rsidRPr="00D164A9">
        <w:rPr>
          <w:rFonts w:ascii="Times New Roman" w:eastAsia="Times New Roman" w:hAnsi="Times New Roman" w:cs="Times New Roman"/>
          <w:color w:val="000000" w:themeColor="text1"/>
          <w:spacing w:val="2"/>
          <w:sz w:val="24"/>
          <w:szCs w:val="24"/>
        </w:rPr>
        <w:t xml:space="preserve"> на решения, дей</w:t>
      </w:r>
      <w:r w:rsidR="00E52F35" w:rsidRPr="00D164A9">
        <w:rPr>
          <w:rFonts w:ascii="Times New Roman" w:eastAsia="Times New Roman" w:hAnsi="Times New Roman" w:cs="Times New Roman"/>
          <w:color w:val="000000" w:themeColor="text1"/>
          <w:spacing w:val="2"/>
          <w:sz w:val="24"/>
          <w:szCs w:val="24"/>
        </w:rPr>
        <w:t>ствия (бездействие) Главы муниципального образования</w:t>
      </w:r>
      <w:r w:rsidRPr="00D164A9">
        <w:rPr>
          <w:rFonts w:ascii="Times New Roman" w:eastAsia="Times New Roman" w:hAnsi="Times New Roman" w:cs="Times New Roman"/>
          <w:color w:val="000000" w:themeColor="text1"/>
          <w:spacing w:val="2"/>
          <w:sz w:val="24"/>
          <w:szCs w:val="24"/>
        </w:rPr>
        <w:t>.</w:t>
      </w:r>
    </w:p>
    <w:p w:rsidR="00D57EC7" w:rsidRPr="00D164A9" w:rsidRDefault="00D57EC7" w:rsidP="00F67F9C">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lastRenderedPageBreak/>
        <w:t xml:space="preserve">5.7. Заявитель (представитель заявителя) направляет жалобу на решения и действия (бездействие) работника многофункционального центра руководителю этого многофункционального центра. Жалоба на решения и действия (бездействие) многофункционального центра подаются учредителю многофункционального центра или </w:t>
      </w:r>
      <w:r w:rsidR="00C12EA3">
        <w:rPr>
          <w:rFonts w:ascii="Times New Roman" w:eastAsia="Times New Roman" w:hAnsi="Times New Roman" w:cs="Times New Roman"/>
          <w:color w:val="000000" w:themeColor="text1"/>
          <w:spacing w:val="2"/>
          <w:sz w:val="24"/>
          <w:szCs w:val="24"/>
        </w:rPr>
        <w:t>– Министерству цифрового развития Удмуртской Республики.</w:t>
      </w:r>
    </w:p>
    <w:p w:rsidR="00D57EC7" w:rsidRPr="00D164A9" w:rsidRDefault="00D57EC7" w:rsidP="00F67F9C">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5.8. Жалоба должна содержать:</w:t>
      </w:r>
    </w:p>
    <w:p w:rsidR="00D57EC7" w:rsidRPr="00D164A9" w:rsidRDefault="00D57EC7" w:rsidP="00F67F9C">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w:t>
      </w:r>
    </w:p>
    <w:p w:rsidR="00D57EC7" w:rsidRPr="00D164A9" w:rsidRDefault="00D57EC7" w:rsidP="00F67F9C">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proofErr w:type="gramStart"/>
      <w:r w:rsidRPr="00D164A9">
        <w:rPr>
          <w:rFonts w:ascii="Times New Roman" w:eastAsia="Times New Roman" w:hAnsi="Times New Roman" w:cs="Times New Roman"/>
          <w:color w:val="000000" w:themeColor="text1"/>
          <w:spacing w:val="2"/>
          <w:sz w:val="24"/>
          <w:szCs w:val="24"/>
        </w:rPr>
        <w:t>2) фамилию, имя, отчество (при наличии) заявителя,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57EC7" w:rsidRPr="00D164A9" w:rsidRDefault="00D57EC7" w:rsidP="00F67F9C">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57EC7" w:rsidRPr="00D164A9" w:rsidRDefault="00D57EC7" w:rsidP="00F67F9C">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57EC7" w:rsidRPr="00D164A9" w:rsidRDefault="00D57EC7" w:rsidP="00F67F9C">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5.9. </w:t>
      </w:r>
      <w:proofErr w:type="gramStart"/>
      <w:r w:rsidRPr="00D164A9">
        <w:rPr>
          <w:rFonts w:ascii="Times New Roman" w:eastAsia="Times New Roman" w:hAnsi="Times New Roman" w:cs="Times New Roman"/>
          <w:color w:val="000000" w:themeColor="text1"/>
          <w:spacing w:val="2"/>
          <w:sz w:val="24"/>
          <w:szCs w:val="24"/>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D164A9">
        <w:rPr>
          <w:rFonts w:ascii="Times New Roman" w:eastAsia="Times New Roman" w:hAnsi="Times New Roman" w:cs="Times New Roman"/>
          <w:color w:val="000000" w:themeColor="text1"/>
          <w:spacing w:val="2"/>
          <w:sz w:val="24"/>
          <w:szCs w:val="24"/>
        </w:rPr>
        <w:t xml:space="preserve"> исправлений - в течение пяти рабочих дней со дня ее регистрации.</w:t>
      </w:r>
    </w:p>
    <w:p w:rsidR="00D57EC7" w:rsidRPr="00D164A9" w:rsidRDefault="00D57EC7" w:rsidP="00F67F9C">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5.10. По результатам рассмотрения жалобы принимает одно из следующих решений:</w:t>
      </w:r>
    </w:p>
    <w:p w:rsidR="00D57EC7" w:rsidRPr="00D164A9" w:rsidRDefault="00D57EC7" w:rsidP="00F67F9C">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proofErr w:type="gramStart"/>
      <w:r w:rsidRPr="00D164A9">
        <w:rPr>
          <w:rFonts w:ascii="Times New Roman" w:eastAsia="Times New Roman" w:hAnsi="Times New Roman" w:cs="Times New Roman"/>
          <w:color w:val="000000" w:themeColor="text1"/>
          <w:spacing w:val="2"/>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57EC7" w:rsidRPr="00D164A9" w:rsidRDefault="00D57EC7" w:rsidP="00F67F9C">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2) в удовлетворении жалобы отказывается.</w:t>
      </w:r>
    </w:p>
    <w:p w:rsidR="00D57EC7" w:rsidRPr="00D164A9" w:rsidRDefault="00D57EC7" w:rsidP="00F67F9C">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5.11. Не позднее дня, следующего за днем принятия решения, указанного в пункте 5.10 раздела 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7EC7" w:rsidRPr="00D164A9" w:rsidRDefault="00D57EC7" w:rsidP="00F67F9C">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t xml:space="preserve">5.12. В случае признания жалобы подлежащей удовлетворению в ответе заявителю, указанном в пункте 5.10 настоящего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164A9">
        <w:rPr>
          <w:rFonts w:ascii="Times New Roman" w:eastAsia="Times New Roman" w:hAnsi="Times New Roman" w:cs="Times New Roman"/>
          <w:color w:val="000000" w:themeColor="text1"/>
          <w:spacing w:val="2"/>
          <w:sz w:val="24"/>
          <w:szCs w:val="24"/>
        </w:rPr>
        <w:t>неудобства</w:t>
      </w:r>
      <w:proofErr w:type="gramEnd"/>
      <w:r w:rsidRPr="00D164A9">
        <w:rPr>
          <w:rFonts w:ascii="Times New Roman" w:eastAsia="Times New Roman" w:hAnsi="Times New Roman" w:cs="Times New Roman"/>
          <w:color w:val="000000" w:themeColor="text1"/>
          <w:spacing w:val="2"/>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57EC7" w:rsidRPr="00D164A9" w:rsidRDefault="00D57EC7" w:rsidP="00F67F9C">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lastRenderedPageBreak/>
        <w:t xml:space="preserve">5.13. В случае признания </w:t>
      </w:r>
      <w:proofErr w:type="gramStart"/>
      <w:r w:rsidRPr="00D164A9">
        <w:rPr>
          <w:rFonts w:ascii="Times New Roman" w:eastAsia="Times New Roman" w:hAnsi="Times New Roman" w:cs="Times New Roman"/>
          <w:color w:val="000000" w:themeColor="text1"/>
          <w:spacing w:val="2"/>
          <w:sz w:val="24"/>
          <w:szCs w:val="24"/>
        </w:rPr>
        <w:t>жалобы</w:t>
      </w:r>
      <w:proofErr w:type="gramEnd"/>
      <w:r w:rsidRPr="00D164A9">
        <w:rPr>
          <w:rFonts w:ascii="Times New Roman" w:eastAsia="Times New Roman" w:hAnsi="Times New Roman" w:cs="Times New Roman"/>
          <w:color w:val="000000" w:themeColor="text1"/>
          <w:spacing w:val="2"/>
          <w:sz w:val="24"/>
          <w:szCs w:val="24"/>
        </w:rPr>
        <w:t xml:space="preserve"> не подлежащей удовлетворению в ответе заявителю, указанном в пункте 5.10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57EC7" w:rsidRPr="00D164A9" w:rsidRDefault="00D57EC7" w:rsidP="00D57EC7">
      <w:pPr>
        <w:shd w:val="clear" w:color="auto" w:fill="FFFFFF"/>
        <w:spacing w:after="0" w:line="315" w:lineRule="atLeast"/>
        <w:textAlignment w:val="baseline"/>
        <w:rPr>
          <w:rFonts w:ascii="Times New Roman" w:eastAsia="Times New Roman" w:hAnsi="Times New Roman" w:cs="Times New Roman"/>
          <w:color w:val="000000" w:themeColor="text1"/>
          <w:spacing w:val="2"/>
          <w:sz w:val="24"/>
          <w:szCs w:val="24"/>
        </w:rPr>
      </w:pPr>
      <w:r w:rsidRPr="00D164A9">
        <w:rPr>
          <w:rFonts w:ascii="Times New Roman" w:eastAsia="Times New Roman" w:hAnsi="Times New Roman" w:cs="Times New Roman"/>
          <w:color w:val="000000" w:themeColor="text1"/>
          <w:spacing w:val="2"/>
          <w:sz w:val="24"/>
          <w:szCs w:val="24"/>
        </w:rPr>
        <w:br/>
      </w:r>
    </w:p>
    <w:p w:rsidR="00F67F9C" w:rsidRPr="00D164A9" w:rsidRDefault="00F67F9C" w:rsidP="00D57EC7">
      <w:pPr>
        <w:shd w:val="clear" w:color="auto" w:fill="FFFFFF"/>
        <w:spacing w:before="375" w:after="225" w:line="240" w:lineRule="auto"/>
        <w:jc w:val="center"/>
        <w:textAlignment w:val="baseline"/>
        <w:outlineLvl w:val="2"/>
        <w:rPr>
          <w:rFonts w:ascii="Times New Roman" w:eastAsia="Times New Roman" w:hAnsi="Times New Roman" w:cs="Times New Roman"/>
          <w:color w:val="000000" w:themeColor="text1"/>
          <w:spacing w:val="2"/>
          <w:sz w:val="24"/>
          <w:szCs w:val="24"/>
        </w:rPr>
      </w:pPr>
    </w:p>
    <w:p w:rsidR="00F67F9C" w:rsidRPr="00D164A9" w:rsidRDefault="00F67F9C" w:rsidP="00D57EC7">
      <w:pPr>
        <w:shd w:val="clear" w:color="auto" w:fill="FFFFFF"/>
        <w:spacing w:before="375" w:after="225" w:line="240" w:lineRule="auto"/>
        <w:jc w:val="center"/>
        <w:textAlignment w:val="baseline"/>
        <w:outlineLvl w:val="2"/>
        <w:rPr>
          <w:rFonts w:ascii="Times New Roman" w:eastAsia="Times New Roman" w:hAnsi="Times New Roman" w:cs="Times New Roman"/>
          <w:color w:val="000000" w:themeColor="text1"/>
          <w:spacing w:val="2"/>
          <w:sz w:val="24"/>
          <w:szCs w:val="24"/>
        </w:rPr>
      </w:pPr>
    </w:p>
    <w:p w:rsidR="00F67F9C" w:rsidRPr="00D164A9" w:rsidRDefault="00F67F9C" w:rsidP="00D57EC7">
      <w:pPr>
        <w:shd w:val="clear" w:color="auto" w:fill="FFFFFF"/>
        <w:spacing w:before="375" w:after="225" w:line="240" w:lineRule="auto"/>
        <w:jc w:val="center"/>
        <w:textAlignment w:val="baseline"/>
        <w:outlineLvl w:val="2"/>
        <w:rPr>
          <w:rFonts w:ascii="Times New Roman" w:eastAsia="Times New Roman" w:hAnsi="Times New Roman" w:cs="Times New Roman"/>
          <w:color w:val="000000" w:themeColor="text1"/>
          <w:spacing w:val="2"/>
          <w:sz w:val="24"/>
          <w:szCs w:val="24"/>
        </w:rPr>
      </w:pPr>
    </w:p>
    <w:p w:rsidR="00F67F9C" w:rsidRPr="00D164A9" w:rsidRDefault="00F67F9C" w:rsidP="00D57EC7">
      <w:pPr>
        <w:shd w:val="clear" w:color="auto" w:fill="FFFFFF"/>
        <w:spacing w:before="375" w:after="225" w:line="240" w:lineRule="auto"/>
        <w:jc w:val="center"/>
        <w:textAlignment w:val="baseline"/>
        <w:outlineLvl w:val="2"/>
        <w:rPr>
          <w:rFonts w:ascii="Times New Roman" w:eastAsia="Times New Roman" w:hAnsi="Times New Roman" w:cs="Times New Roman"/>
          <w:color w:val="000000" w:themeColor="text1"/>
          <w:spacing w:val="2"/>
          <w:sz w:val="24"/>
          <w:szCs w:val="24"/>
        </w:rPr>
      </w:pPr>
    </w:p>
    <w:p w:rsidR="00F67F9C" w:rsidRPr="00D164A9" w:rsidRDefault="00F67F9C" w:rsidP="00D57EC7">
      <w:pPr>
        <w:shd w:val="clear" w:color="auto" w:fill="FFFFFF"/>
        <w:spacing w:before="375" w:after="225" w:line="240" w:lineRule="auto"/>
        <w:jc w:val="center"/>
        <w:textAlignment w:val="baseline"/>
        <w:outlineLvl w:val="2"/>
        <w:rPr>
          <w:rFonts w:ascii="Times New Roman" w:eastAsia="Times New Roman" w:hAnsi="Times New Roman" w:cs="Times New Roman"/>
          <w:color w:val="000000" w:themeColor="text1"/>
          <w:spacing w:val="2"/>
          <w:sz w:val="24"/>
          <w:szCs w:val="24"/>
        </w:rPr>
      </w:pPr>
    </w:p>
    <w:p w:rsidR="00AC1AAD" w:rsidRDefault="00AC1AAD" w:rsidP="00D57EC7">
      <w:pPr>
        <w:shd w:val="clear" w:color="auto" w:fill="FFFFFF"/>
        <w:spacing w:before="375" w:after="225" w:line="240" w:lineRule="auto"/>
        <w:jc w:val="center"/>
        <w:textAlignment w:val="baseline"/>
        <w:outlineLvl w:val="2"/>
        <w:rPr>
          <w:rFonts w:ascii="Times New Roman" w:eastAsia="Times New Roman" w:hAnsi="Times New Roman" w:cs="Times New Roman"/>
          <w:color w:val="000000" w:themeColor="text1"/>
          <w:spacing w:val="2"/>
          <w:sz w:val="24"/>
          <w:szCs w:val="24"/>
        </w:rPr>
      </w:pPr>
    </w:p>
    <w:p w:rsidR="00D164A9" w:rsidRDefault="00D164A9" w:rsidP="00D57EC7">
      <w:pPr>
        <w:shd w:val="clear" w:color="auto" w:fill="FFFFFF"/>
        <w:spacing w:before="375" w:after="225" w:line="240" w:lineRule="auto"/>
        <w:jc w:val="center"/>
        <w:textAlignment w:val="baseline"/>
        <w:outlineLvl w:val="2"/>
        <w:rPr>
          <w:rFonts w:ascii="Times New Roman" w:eastAsia="Times New Roman" w:hAnsi="Times New Roman" w:cs="Times New Roman"/>
          <w:color w:val="000000" w:themeColor="text1"/>
          <w:spacing w:val="2"/>
          <w:sz w:val="24"/>
          <w:szCs w:val="24"/>
        </w:rPr>
      </w:pPr>
    </w:p>
    <w:p w:rsidR="00D164A9" w:rsidRDefault="00D164A9" w:rsidP="00D57EC7">
      <w:pPr>
        <w:shd w:val="clear" w:color="auto" w:fill="FFFFFF"/>
        <w:spacing w:before="375" w:after="225" w:line="240" w:lineRule="auto"/>
        <w:jc w:val="center"/>
        <w:textAlignment w:val="baseline"/>
        <w:outlineLvl w:val="2"/>
        <w:rPr>
          <w:rFonts w:ascii="Times New Roman" w:eastAsia="Times New Roman" w:hAnsi="Times New Roman" w:cs="Times New Roman"/>
          <w:color w:val="000000" w:themeColor="text1"/>
          <w:spacing w:val="2"/>
          <w:sz w:val="24"/>
          <w:szCs w:val="24"/>
        </w:rPr>
      </w:pPr>
    </w:p>
    <w:p w:rsidR="00D164A9" w:rsidRDefault="00D164A9" w:rsidP="00D57EC7">
      <w:pPr>
        <w:shd w:val="clear" w:color="auto" w:fill="FFFFFF"/>
        <w:spacing w:before="375" w:after="225" w:line="240" w:lineRule="auto"/>
        <w:jc w:val="center"/>
        <w:textAlignment w:val="baseline"/>
        <w:outlineLvl w:val="2"/>
        <w:rPr>
          <w:rFonts w:ascii="Times New Roman" w:eastAsia="Times New Roman" w:hAnsi="Times New Roman" w:cs="Times New Roman"/>
          <w:color w:val="000000" w:themeColor="text1"/>
          <w:spacing w:val="2"/>
          <w:sz w:val="24"/>
          <w:szCs w:val="24"/>
        </w:rPr>
      </w:pPr>
    </w:p>
    <w:p w:rsidR="00D164A9" w:rsidRDefault="00D164A9" w:rsidP="00D57EC7">
      <w:pPr>
        <w:shd w:val="clear" w:color="auto" w:fill="FFFFFF"/>
        <w:spacing w:before="375" w:after="225" w:line="240" w:lineRule="auto"/>
        <w:jc w:val="center"/>
        <w:textAlignment w:val="baseline"/>
        <w:outlineLvl w:val="2"/>
        <w:rPr>
          <w:rFonts w:ascii="Times New Roman" w:eastAsia="Times New Roman" w:hAnsi="Times New Roman" w:cs="Times New Roman"/>
          <w:color w:val="000000" w:themeColor="text1"/>
          <w:spacing w:val="2"/>
          <w:sz w:val="24"/>
          <w:szCs w:val="24"/>
        </w:rPr>
      </w:pPr>
    </w:p>
    <w:p w:rsidR="00D164A9" w:rsidRDefault="00D164A9" w:rsidP="00D57EC7">
      <w:pPr>
        <w:shd w:val="clear" w:color="auto" w:fill="FFFFFF"/>
        <w:spacing w:before="375" w:after="225" w:line="240" w:lineRule="auto"/>
        <w:jc w:val="center"/>
        <w:textAlignment w:val="baseline"/>
        <w:outlineLvl w:val="2"/>
        <w:rPr>
          <w:rFonts w:ascii="Times New Roman" w:eastAsia="Times New Roman" w:hAnsi="Times New Roman" w:cs="Times New Roman"/>
          <w:color w:val="000000" w:themeColor="text1"/>
          <w:spacing w:val="2"/>
          <w:sz w:val="24"/>
          <w:szCs w:val="24"/>
        </w:rPr>
      </w:pPr>
    </w:p>
    <w:p w:rsidR="00D164A9" w:rsidRDefault="00D164A9" w:rsidP="00D57EC7">
      <w:pPr>
        <w:shd w:val="clear" w:color="auto" w:fill="FFFFFF"/>
        <w:spacing w:before="375" w:after="225" w:line="240" w:lineRule="auto"/>
        <w:jc w:val="center"/>
        <w:textAlignment w:val="baseline"/>
        <w:outlineLvl w:val="2"/>
        <w:rPr>
          <w:rFonts w:ascii="Times New Roman" w:eastAsia="Times New Roman" w:hAnsi="Times New Roman" w:cs="Times New Roman"/>
          <w:color w:val="000000" w:themeColor="text1"/>
          <w:spacing w:val="2"/>
          <w:sz w:val="24"/>
          <w:szCs w:val="24"/>
        </w:rPr>
      </w:pPr>
    </w:p>
    <w:p w:rsidR="00D164A9" w:rsidRDefault="00D164A9" w:rsidP="00D57EC7">
      <w:pPr>
        <w:shd w:val="clear" w:color="auto" w:fill="FFFFFF"/>
        <w:spacing w:before="375" w:after="225" w:line="240" w:lineRule="auto"/>
        <w:jc w:val="center"/>
        <w:textAlignment w:val="baseline"/>
        <w:outlineLvl w:val="2"/>
        <w:rPr>
          <w:rFonts w:ascii="Times New Roman" w:eastAsia="Times New Roman" w:hAnsi="Times New Roman" w:cs="Times New Roman"/>
          <w:color w:val="000000" w:themeColor="text1"/>
          <w:spacing w:val="2"/>
          <w:sz w:val="24"/>
          <w:szCs w:val="24"/>
        </w:rPr>
      </w:pPr>
    </w:p>
    <w:p w:rsidR="00D164A9" w:rsidRDefault="00D164A9" w:rsidP="00D57EC7">
      <w:pPr>
        <w:shd w:val="clear" w:color="auto" w:fill="FFFFFF"/>
        <w:spacing w:before="375" w:after="225" w:line="240" w:lineRule="auto"/>
        <w:jc w:val="center"/>
        <w:textAlignment w:val="baseline"/>
        <w:outlineLvl w:val="2"/>
        <w:rPr>
          <w:rFonts w:ascii="Times New Roman" w:eastAsia="Times New Roman" w:hAnsi="Times New Roman" w:cs="Times New Roman"/>
          <w:color w:val="000000" w:themeColor="text1"/>
          <w:spacing w:val="2"/>
          <w:sz w:val="24"/>
          <w:szCs w:val="24"/>
        </w:rPr>
      </w:pPr>
    </w:p>
    <w:p w:rsidR="00D164A9" w:rsidRDefault="00D164A9" w:rsidP="00D57EC7">
      <w:pPr>
        <w:shd w:val="clear" w:color="auto" w:fill="FFFFFF"/>
        <w:spacing w:before="375" w:after="225" w:line="240" w:lineRule="auto"/>
        <w:jc w:val="center"/>
        <w:textAlignment w:val="baseline"/>
        <w:outlineLvl w:val="2"/>
        <w:rPr>
          <w:rFonts w:ascii="Times New Roman" w:eastAsia="Times New Roman" w:hAnsi="Times New Roman" w:cs="Times New Roman"/>
          <w:color w:val="000000" w:themeColor="text1"/>
          <w:spacing w:val="2"/>
          <w:sz w:val="24"/>
          <w:szCs w:val="24"/>
        </w:rPr>
      </w:pPr>
    </w:p>
    <w:p w:rsidR="00D164A9" w:rsidRPr="00D164A9" w:rsidRDefault="00D164A9" w:rsidP="00D57EC7">
      <w:pPr>
        <w:shd w:val="clear" w:color="auto" w:fill="FFFFFF"/>
        <w:spacing w:before="375" w:after="225" w:line="240" w:lineRule="auto"/>
        <w:jc w:val="center"/>
        <w:textAlignment w:val="baseline"/>
        <w:outlineLvl w:val="2"/>
        <w:rPr>
          <w:rFonts w:ascii="Times New Roman" w:eastAsia="Times New Roman" w:hAnsi="Times New Roman" w:cs="Times New Roman"/>
          <w:color w:val="000000" w:themeColor="text1"/>
          <w:spacing w:val="2"/>
          <w:sz w:val="24"/>
          <w:szCs w:val="24"/>
        </w:rPr>
      </w:pPr>
    </w:p>
    <w:p w:rsidR="00F67F9C" w:rsidRPr="00D164A9" w:rsidRDefault="00F67F9C" w:rsidP="00D57EC7">
      <w:pPr>
        <w:shd w:val="clear" w:color="auto" w:fill="FFFFFF"/>
        <w:spacing w:before="375" w:after="225" w:line="240" w:lineRule="auto"/>
        <w:jc w:val="center"/>
        <w:textAlignment w:val="baseline"/>
        <w:outlineLvl w:val="2"/>
        <w:rPr>
          <w:rFonts w:ascii="Times New Roman" w:eastAsia="Times New Roman" w:hAnsi="Times New Roman" w:cs="Times New Roman"/>
          <w:color w:val="000000" w:themeColor="text1"/>
          <w:spacing w:val="2"/>
          <w:sz w:val="24"/>
          <w:szCs w:val="24"/>
        </w:rPr>
      </w:pPr>
    </w:p>
    <w:p w:rsidR="009E2D11" w:rsidRPr="00D164A9" w:rsidRDefault="009E2D11" w:rsidP="00D57EC7">
      <w:pPr>
        <w:shd w:val="clear" w:color="auto" w:fill="FFFFFF"/>
        <w:spacing w:before="375" w:after="225" w:line="240" w:lineRule="auto"/>
        <w:jc w:val="center"/>
        <w:textAlignment w:val="baseline"/>
        <w:outlineLvl w:val="2"/>
        <w:rPr>
          <w:rFonts w:ascii="Times New Roman" w:eastAsia="Times New Roman" w:hAnsi="Times New Roman" w:cs="Times New Roman"/>
          <w:color w:val="000000" w:themeColor="text1"/>
          <w:spacing w:val="2"/>
          <w:sz w:val="24"/>
          <w:szCs w:val="24"/>
        </w:rPr>
      </w:pPr>
    </w:p>
    <w:p w:rsidR="009E2D11" w:rsidRPr="00D164A9" w:rsidRDefault="009E2D11" w:rsidP="00D57EC7">
      <w:pPr>
        <w:shd w:val="clear" w:color="auto" w:fill="FFFFFF"/>
        <w:spacing w:before="375" w:after="225" w:line="240" w:lineRule="auto"/>
        <w:jc w:val="center"/>
        <w:textAlignment w:val="baseline"/>
        <w:outlineLvl w:val="2"/>
        <w:rPr>
          <w:rFonts w:ascii="Times New Roman" w:eastAsia="Times New Roman" w:hAnsi="Times New Roman" w:cs="Times New Roman"/>
          <w:color w:val="000000" w:themeColor="text1"/>
          <w:spacing w:val="2"/>
          <w:sz w:val="24"/>
          <w:szCs w:val="24"/>
        </w:rPr>
      </w:pPr>
    </w:p>
    <w:p w:rsidR="00083FBF" w:rsidRPr="00D164A9" w:rsidRDefault="00083FBF" w:rsidP="00083FBF">
      <w:pPr>
        <w:shd w:val="clear" w:color="auto" w:fill="FFFFFF"/>
        <w:tabs>
          <w:tab w:val="left" w:pos="7920"/>
        </w:tabs>
        <w:spacing w:before="202"/>
        <w:ind w:left="284"/>
        <w:jc w:val="right"/>
        <w:rPr>
          <w:rFonts w:ascii="Times New Roman" w:hAnsi="Times New Roman" w:cs="Times New Roman"/>
          <w:sz w:val="24"/>
          <w:szCs w:val="24"/>
        </w:rPr>
      </w:pPr>
      <w:r w:rsidRPr="00D164A9">
        <w:rPr>
          <w:rFonts w:ascii="Times New Roman" w:hAnsi="Times New Roman" w:cs="Times New Roman"/>
          <w:spacing w:val="-6"/>
          <w:sz w:val="24"/>
          <w:szCs w:val="24"/>
        </w:rPr>
        <w:t>Приложение № 1</w:t>
      </w:r>
    </w:p>
    <w:p w:rsidR="00083FBF" w:rsidRPr="00D164A9" w:rsidRDefault="00083FBF" w:rsidP="00083FBF">
      <w:pPr>
        <w:ind w:left="284"/>
        <w:jc w:val="center"/>
        <w:rPr>
          <w:rFonts w:ascii="Times New Roman" w:hAnsi="Times New Roman" w:cs="Times New Roman"/>
          <w:b/>
          <w:bCs/>
          <w:sz w:val="24"/>
          <w:szCs w:val="24"/>
        </w:rPr>
      </w:pPr>
    </w:p>
    <w:p w:rsidR="00083FBF" w:rsidRPr="00D164A9" w:rsidRDefault="00083FBF" w:rsidP="00083FBF">
      <w:pPr>
        <w:ind w:left="284"/>
        <w:jc w:val="center"/>
        <w:rPr>
          <w:rFonts w:ascii="Times New Roman" w:hAnsi="Times New Roman" w:cs="Times New Roman"/>
          <w:b/>
          <w:bCs/>
          <w:sz w:val="24"/>
          <w:szCs w:val="24"/>
        </w:rPr>
      </w:pPr>
      <w:r w:rsidRPr="00D164A9">
        <w:rPr>
          <w:rFonts w:ascii="Times New Roman" w:hAnsi="Times New Roman" w:cs="Times New Roman"/>
          <w:b/>
          <w:bCs/>
          <w:sz w:val="24"/>
          <w:szCs w:val="24"/>
        </w:rPr>
        <w:t>БЛОК – СХЕМА</w:t>
      </w:r>
    </w:p>
    <w:p w:rsidR="00083FBF" w:rsidRPr="00D164A9" w:rsidRDefault="00083FBF" w:rsidP="00083FBF">
      <w:pPr>
        <w:ind w:left="284"/>
        <w:jc w:val="center"/>
        <w:rPr>
          <w:rFonts w:ascii="Times New Roman" w:hAnsi="Times New Roman" w:cs="Times New Roman"/>
          <w:b/>
          <w:bCs/>
          <w:sz w:val="24"/>
          <w:szCs w:val="24"/>
        </w:rPr>
      </w:pPr>
      <w:r w:rsidRPr="00D164A9">
        <w:rPr>
          <w:rFonts w:ascii="Times New Roman" w:hAnsi="Times New Roman" w:cs="Times New Roman"/>
          <w:b/>
          <w:bCs/>
          <w:sz w:val="24"/>
          <w:szCs w:val="24"/>
        </w:rPr>
        <w:lastRenderedPageBreak/>
        <w:t>предоставления муниципальной услуги</w:t>
      </w:r>
    </w:p>
    <w:p w:rsidR="00083FBF" w:rsidRPr="00D164A9" w:rsidRDefault="00083FBF" w:rsidP="00083FBF">
      <w:pPr>
        <w:rPr>
          <w:rFonts w:ascii="Times New Roman" w:hAnsi="Times New Roman" w:cs="Times New Roman"/>
          <w:bCs/>
          <w:sz w:val="24"/>
          <w:szCs w:val="24"/>
        </w:rPr>
      </w:pPr>
      <w:r w:rsidRPr="00D164A9">
        <w:rPr>
          <w:rFonts w:ascii="Times New Roman" w:hAnsi="Times New Roman" w:cs="Times New Roman"/>
          <w:b/>
          <w:bCs/>
          <w:sz w:val="24"/>
          <w:szCs w:val="24"/>
        </w:rPr>
        <w:t xml:space="preserve"> </w:t>
      </w:r>
    </w:p>
    <w:p w:rsidR="00083FBF" w:rsidRPr="00D164A9" w:rsidRDefault="00D72D57" w:rsidP="00083FBF">
      <w:pPr>
        <w:tabs>
          <w:tab w:val="left" w:pos="4140"/>
        </w:tabs>
        <w:ind w:left="284" w:right="-1"/>
        <w:rPr>
          <w:rFonts w:ascii="Times New Roman" w:hAnsi="Times New Roman" w:cs="Times New Roman"/>
          <w:sz w:val="24"/>
          <w:szCs w:val="24"/>
        </w:rPr>
      </w:pPr>
      <w:r w:rsidRPr="00D164A9">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FCC85AC" wp14:editId="0430CE1D">
                <wp:simplePos x="0" y="0"/>
                <wp:positionH relativeFrom="column">
                  <wp:posOffset>480060</wp:posOffset>
                </wp:positionH>
                <wp:positionV relativeFrom="paragraph">
                  <wp:posOffset>102870</wp:posOffset>
                </wp:positionV>
                <wp:extent cx="3495675" cy="952500"/>
                <wp:effectExtent l="7620" t="7620" r="11430" b="1143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952500"/>
                        </a:xfrm>
                        <a:prstGeom prst="rect">
                          <a:avLst/>
                        </a:prstGeom>
                        <a:solidFill>
                          <a:srgbClr val="FFFFFF"/>
                        </a:solidFill>
                        <a:ln w="9525">
                          <a:solidFill>
                            <a:srgbClr val="000000"/>
                          </a:solidFill>
                          <a:miter lim="800000"/>
                          <a:headEnd/>
                          <a:tailEnd/>
                        </a:ln>
                      </wps:spPr>
                      <wps:txbx>
                        <w:txbxContent>
                          <w:p w:rsidR="00106D79" w:rsidRDefault="00106D79" w:rsidP="00083FBF">
                            <w:pPr>
                              <w:ind w:firstLine="720"/>
                              <w:jc w:val="center"/>
                            </w:pPr>
                          </w:p>
                          <w:p w:rsidR="00106D79" w:rsidRPr="00200C4C" w:rsidRDefault="00106D79" w:rsidP="00083FBF">
                            <w:pPr>
                              <w:ind w:firstLine="720"/>
                              <w:jc w:val="center"/>
                              <w:rPr>
                                <w:b/>
                              </w:rPr>
                            </w:pPr>
                            <w:r w:rsidRPr="00200C4C">
                              <w:rPr>
                                <w:b/>
                              </w:rPr>
                              <w:t>Прием и регистрация заявления, документов</w:t>
                            </w:r>
                          </w:p>
                          <w:p w:rsidR="00106D79" w:rsidRPr="00200C4C" w:rsidRDefault="00106D79" w:rsidP="00083FB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7.8pt;margin-top:8.1pt;width:275.2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">
                <v:textbox>
                  <w:txbxContent>
                    <w:p w:rsidR="00351B05" w:rsidRDefault="00351B05" w:rsidP="00083FBF">
                      <w:pPr>
                        <w:ind w:firstLine="720"/>
                        <w:jc w:val="center"/>
                      </w:pPr>
                    </w:p>
                    <w:p w:rsidR="00351B05" w:rsidRPr="00200C4C" w:rsidRDefault="00351B05" w:rsidP="00083FBF">
                      <w:pPr>
                        <w:ind w:firstLine="720"/>
                        <w:jc w:val="center"/>
                        <w:rPr>
                          <w:b/>
                        </w:rPr>
                      </w:pPr>
                      <w:r w:rsidRPr="00200C4C">
                        <w:rPr>
                          <w:b/>
                        </w:rPr>
                        <w:t>Прием и регистрация заявления, документов</w:t>
                      </w:r>
                    </w:p>
                    <w:p w:rsidR="00351B05" w:rsidRPr="00200C4C" w:rsidRDefault="00351B05" w:rsidP="00083FBF">
                      <w:pPr>
                        <w:jc w:val="center"/>
                      </w:pPr>
                    </w:p>
                  </w:txbxContent>
                </v:textbox>
              </v:shape>
            </w:pict>
          </mc:Fallback>
        </mc:AlternateContent>
      </w:r>
      <w:r w:rsidR="00083FBF" w:rsidRPr="00D164A9">
        <w:rPr>
          <w:rFonts w:ascii="Times New Roman" w:hAnsi="Times New Roman" w:cs="Times New Roman"/>
          <w:sz w:val="24"/>
          <w:szCs w:val="24"/>
        </w:rPr>
        <w:t xml:space="preserve">                                 </w:t>
      </w:r>
    </w:p>
    <w:p w:rsidR="00083FBF" w:rsidRPr="00D164A9" w:rsidRDefault="00D72D57" w:rsidP="00083FBF">
      <w:pPr>
        <w:pStyle w:val="ConsPlusNonformat"/>
        <w:ind w:left="284"/>
        <w:rPr>
          <w:rFonts w:ascii="Times New Roman" w:hAnsi="Times New Roman" w:cs="Times New Roman"/>
          <w:sz w:val="24"/>
          <w:szCs w:val="24"/>
        </w:rPr>
      </w:pPr>
      <w:r w:rsidRPr="00D164A9">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F5FE29C" wp14:editId="7C855DB9">
                <wp:simplePos x="0" y="0"/>
                <wp:positionH relativeFrom="column">
                  <wp:posOffset>4766310</wp:posOffset>
                </wp:positionH>
                <wp:positionV relativeFrom="paragraph">
                  <wp:posOffset>54610</wp:posOffset>
                </wp:positionV>
                <wp:extent cx="1447800" cy="854710"/>
                <wp:effectExtent l="7620" t="7620" r="11430" b="139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854710"/>
                        </a:xfrm>
                        <a:prstGeom prst="rect">
                          <a:avLst/>
                        </a:prstGeom>
                        <a:solidFill>
                          <a:srgbClr val="FFFFFF"/>
                        </a:solidFill>
                        <a:ln w="9525">
                          <a:solidFill>
                            <a:srgbClr val="000000"/>
                          </a:solidFill>
                          <a:miter lim="800000"/>
                          <a:headEnd/>
                          <a:tailEnd/>
                        </a:ln>
                      </wps:spPr>
                      <wps:txbx>
                        <w:txbxContent>
                          <w:p w:rsidR="00106D79" w:rsidRPr="00243E68" w:rsidRDefault="00106D79" w:rsidP="00083FBF">
                            <w:pPr>
                              <w:jc w:val="center"/>
                              <w:rPr>
                                <w:b/>
                              </w:rPr>
                            </w:pPr>
                            <w:r w:rsidRPr="00243E68">
                              <w:rPr>
                                <w:b/>
                              </w:rPr>
                              <w:t>Отказ в принятии</w:t>
                            </w:r>
                          </w:p>
                          <w:p w:rsidR="00106D79" w:rsidRPr="00243E68" w:rsidRDefault="00106D79" w:rsidP="00083FBF">
                            <w:pPr>
                              <w:jc w:val="center"/>
                              <w:rPr>
                                <w:b/>
                              </w:rPr>
                            </w:pPr>
                            <w:r w:rsidRPr="00243E68">
                              <w:rPr>
                                <w:b/>
                              </w:rPr>
                              <w:t>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375.3pt;margin-top:4.3pt;width:114pt;height:6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">
                <v:textbox>
                  <w:txbxContent>
                    <w:p w:rsidR="00351B05" w:rsidRPr="00243E68" w:rsidRDefault="00351B05" w:rsidP="00083FBF">
                      <w:pPr>
                        <w:jc w:val="center"/>
                        <w:rPr>
                          <w:b/>
                        </w:rPr>
                      </w:pPr>
                      <w:r w:rsidRPr="00243E68">
                        <w:rPr>
                          <w:b/>
                        </w:rPr>
                        <w:t>Отказ в принятии</w:t>
                      </w:r>
                    </w:p>
                    <w:p w:rsidR="00351B05" w:rsidRPr="00243E68" w:rsidRDefault="00351B05" w:rsidP="00083FBF">
                      <w:pPr>
                        <w:jc w:val="center"/>
                        <w:rPr>
                          <w:b/>
                        </w:rPr>
                      </w:pPr>
                      <w:r w:rsidRPr="00243E68">
                        <w:rPr>
                          <w:b/>
                        </w:rPr>
                        <w:t>заявления</w:t>
                      </w:r>
                    </w:p>
                  </w:txbxContent>
                </v:textbox>
              </v:shape>
            </w:pict>
          </mc:Fallback>
        </mc:AlternateContent>
      </w:r>
      <w:r w:rsidR="00083FBF" w:rsidRPr="00D164A9">
        <w:rPr>
          <w:rFonts w:ascii="Times New Roman" w:hAnsi="Times New Roman" w:cs="Times New Roman"/>
          <w:sz w:val="24"/>
          <w:szCs w:val="24"/>
        </w:rPr>
        <w:t xml:space="preserve">                                                           </w:t>
      </w:r>
    </w:p>
    <w:p w:rsidR="00083FBF" w:rsidRPr="00D164A9" w:rsidRDefault="00083FBF" w:rsidP="00083FBF">
      <w:pPr>
        <w:ind w:left="284"/>
        <w:rPr>
          <w:rFonts w:ascii="Times New Roman" w:hAnsi="Times New Roman" w:cs="Times New Roman"/>
          <w:sz w:val="24"/>
          <w:szCs w:val="24"/>
        </w:rPr>
      </w:pPr>
    </w:p>
    <w:p w:rsidR="00083FBF" w:rsidRPr="00D164A9" w:rsidRDefault="00083FBF" w:rsidP="00083FBF">
      <w:pPr>
        <w:ind w:left="284"/>
        <w:jc w:val="center"/>
        <w:rPr>
          <w:rFonts w:ascii="Times New Roman" w:hAnsi="Times New Roman" w:cs="Times New Roman"/>
          <w:sz w:val="24"/>
          <w:szCs w:val="24"/>
        </w:rPr>
      </w:pPr>
    </w:p>
    <w:p w:rsidR="00083FBF" w:rsidRPr="00D164A9" w:rsidRDefault="00D72D57" w:rsidP="00083FBF">
      <w:pPr>
        <w:ind w:left="284"/>
        <w:jc w:val="center"/>
        <w:rPr>
          <w:rFonts w:ascii="Times New Roman" w:hAnsi="Times New Roman" w:cs="Times New Roman"/>
          <w:sz w:val="24"/>
          <w:szCs w:val="24"/>
        </w:rPr>
      </w:pPr>
      <w:r w:rsidRPr="00D164A9">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369875B" wp14:editId="227A7F5C">
                <wp:simplePos x="0" y="0"/>
                <wp:positionH relativeFrom="column">
                  <wp:posOffset>3975735</wp:posOffset>
                </wp:positionH>
                <wp:positionV relativeFrom="paragraph">
                  <wp:posOffset>36830</wp:posOffset>
                </wp:positionV>
                <wp:extent cx="790575" cy="0"/>
                <wp:effectExtent l="7620" t="58420" r="20955" b="5588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05pt,2.9pt" to="375.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">
                <v:stroke endarrow="block"/>
              </v:line>
            </w:pict>
          </mc:Fallback>
        </mc:AlternateContent>
      </w:r>
    </w:p>
    <w:p w:rsidR="00083FBF" w:rsidRPr="00D164A9" w:rsidRDefault="00083FBF" w:rsidP="00083FBF">
      <w:pPr>
        <w:ind w:left="284"/>
        <w:jc w:val="center"/>
        <w:rPr>
          <w:rFonts w:ascii="Times New Roman" w:hAnsi="Times New Roman" w:cs="Times New Roman"/>
          <w:sz w:val="24"/>
          <w:szCs w:val="24"/>
        </w:rPr>
      </w:pPr>
    </w:p>
    <w:p w:rsidR="00083FBF" w:rsidRPr="00D164A9" w:rsidRDefault="00D72D57" w:rsidP="00083FBF">
      <w:pPr>
        <w:ind w:left="284"/>
        <w:rPr>
          <w:rFonts w:ascii="Times New Roman" w:hAnsi="Times New Roman" w:cs="Times New Roman"/>
          <w:sz w:val="24"/>
          <w:szCs w:val="24"/>
        </w:rPr>
      </w:pPr>
      <w:r w:rsidRPr="00D164A9">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074A2F8" wp14:editId="259CE6ED">
                <wp:simplePos x="0" y="0"/>
                <wp:positionH relativeFrom="column">
                  <wp:posOffset>2985135</wp:posOffset>
                </wp:positionH>
                <wp:positionV relativeFrom="paragraph">
                  <wp:posOffset>6350</wp:posOffset>
                </wp:positionV>
                <wp:extent cx="0" cy="400050"/>
                <wp:effectExtent l="55245" t="9525" r="59055" b="1905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35.05pt;margin-top:.5pt;width:0;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xR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">
                <v:stroke endarrow="block"/>
              </v:shape>
            </w:pict>
          </mc:Fallback>
        </mc:AlternateContent>
      </w:r>
    </w:p>
    <w:p w:rsidR="00083FBF" w:rsidRPr="00D164A9" w:rsidRDefault="00083FBF" w:rsidP="00083FBF">
      <w:pPr>
        <w:ind w:left="284"/>
        <w:rPr>
          <w:rFonts w:ascii="Times New Roman" w:hAnsi="Times New Roman" w:cs="Times New Roman"/>
          <w:sz w:val="24"/>
          <w:szCs w:val="24"/>
        </w:rPr>
      </w:pPr>
    </w:p>
    <w:p w:rsidR="00083FBF" w:rsidRPr="00D164A9" w:rsidRDefault="00083FBF" w:rsidP="00083FBF">
      <w:pPr>
        <w:pBdr>
          <w:top w:val="single" w:sz="4" w:space="1" w:color="auto"/>
          <w:left w:val="single" w:sz="4" w:space="4" w:color="auto"/>
          <w:bottom w:val="single" w:sz="4" w:space="1" w:color="auto"/>
          <w:right w:val="single" w:sz="4" w:space="4" w:color="auto"/>
        </w:pBdr>
        <w:ind w:left="284"/>
        <w:jc w:val="center"/>
        <w:rPr>
          <w:rFonts w:ascii="Times New Roman" w:hAnsi="Times New Roman" w:cs="Times New Roman"/>
          <w:sz w:val="24"/>
          <w:szCs w:val="24"/>
        </w:rPr>
      </w:pPr>
    </w:p>
    <w:p w:rsidR="00083FBF" w:rsidRPr="00D164A9" w:rsidRDefault="00083FBF" w:rsidP="00083FBF">
      <w:pPr>
        <w:pBdr>
          <w:top w:val="single" w:sz="4" w:space="1" w:color="auto"/>
          <w:left w:val="single" w:sz="4" w:space="4" w:color="auto"/>
          <w:bottom w:val="single" w:sz="4" w:space="1" w:color="auto"/>
          <w:right w:val="single" w:sz="4" w:space="4" w:color="auto"/>
        </w:pBdr>
        <w:ind w:left="284"/>
        <w:jc w:val="center"/>
        <w:rPr>
          <w:rFonts w:ascii="Times New Roman" w:hAnsi="Times New Roman" w:cs="Times New Roman"/>
          <w:b/>
          <w:bCs/>
          <w:sz w:val="24"/>
          <w:szCs w:val="24"/>
        </w:rPr>
      </w:pPr>
      <w:r w:rsidRPr="00D164A9">
        <w:rPr>
          <w:rFonts w:ascii="Times New Roman" w:hAnsi="Times New Roman" w:cs="Times New Roman"/>
          <w:b/>
          <w:bCs/>
          <w:sz w:val="24"/>
          <w:szCs w:val="24"/>
        </w:rPr>
        <w:t>Проверка представленных документов о признании (непризнании) заявителя малоимущим для принятия его на учет в качестве нуждающегося в жилом помещении</w:t>
      </w:r>
    </w:p>
    <w:p w:rsidR="00083FBF" w:rsidRPr="00D164A9" w:rsidRDefault="00D72D57" w:rsidP="00083FBF">
      <w:pPr>
        <w:pBdr>
          <w:top w:val="single" w:sz="4" w:space="1" w:color="auto"/>
          <w:left w:val="single" w:sz="4" w:space="4" w:color="auto"/>
          <w:bottom w:val="single" w:sz="4" w:space="1" w:color="auto"/>
          <w:right w:val="single" w:sz="4" w:space="4" w:color="auto"/>
        </w:pBdr>
        <w:ind w:left="284"/>
        <w:jc w:val="center"/>
        <w:rPr>
          <w:rFonts w:ascii="Times New Roman" w:hAnsi="Times New Roman" w:cs="Times New Roman"/>
          <w:sz w:val="24"/>
          <w:szCs w:val="24"/>
        </w:rPr>
      </w:pPr>
      <w:r w:rsidRPr="00D164A9">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F53DBFB" wp14:editId="1F2AE368">
                <wp:simplePos x="0" y="0"/>
                <wp:positionH relativeFrom="column">
                  <wp:posOffset>2744470</wp:posOffset>
                </wp:positionH>
                <wp:positionV relativeFrom="paragraph">
                  <wp:posOffset>213995</wp:posOffset>
                </wp:positionV>
                <wp:extent cx="0" cy="400050"/>
                <wp:effectExtent l="52705" t="6985" r="61595" b="2159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16.1pt;margin-top:16.85pt;width:0;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QvMwIAAFw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">
                <v:stroke endarrow="block"/>
              </v:shape>
            </w:pict>
          </mc:Fallback>
        </mc:AlternateContent>
      </w:r>
    </w:p>
    <w:p w:rsidR="00083FBF" w:rsidRPr="00D164A9" w:rsidRDefault="00083FBF" w:rsidP="00083FBF">
      <w:pPr>
        <w:ind w:left="284"/>
        <w:jc w:val="center"/>
        <w:rPr>
          <w:rFonts w:ascii="Times New Roman" w:hAnsi="Times New Roman" w:cs="Times New Roman"/>
          <w:sz w:val="24"/>
          <w:szCs w:val="24"/>
        </w:rPr>
      </w:pPr>
    </w:p>
    <w:p w:rsidR="00083FBF" w:rsidRPr="00D164A9" w:rsidRDefault="00083FBF" w:rsidP="00083FBF">
      <w:pPr>
        <w:ind w:left="284"/>
        <w:jc w:val="center"/>
        <w:rPr>
          <w:rFonts w:ascii="Times New Roman" w:hAnsi="Times New Roman" w:cs="Times New Roman"/>
          <w:sz w:val="24"/>
          <w:szCs w:val="24"/>
        </w:rPr>
      </w:pPr>
    </w:p>
    <w:p w:rsidR="00083FBF" w:rsidRPr="00D164A9" w:rsidRDefault="00AC1AAD" w:rsidP="00083FBF">
      <w:pPr>
        <w:pBdr>
          <w:top w:val="single" w:sz="4" w:space="1" w:color="auto"/>
          <w:left w:val="single" w:sz="4" w:space="4" w:color="auto"/>
          <w:bottom w:val="single" w:sz="4" w:space="1" w:color="auto"/>
          <w:right w:val="single" w:sz="4" w:space="4" w:color="auto"/>
        </w:pBdr>
        <w:ind w:left="284"/>
        <w:jc w:val="center"/>
        <w:rPr>
          <w:rFonts w:ascii="Times New Roman" w:hAnsi="Times New Roman" w:cs="Times New Roman"/>
          <w:b/>
          <w:bCs/>
          <w:sz w:val="24"/>
          <w:szCs w:val="24"/>
        </w:rPr>
      </w:pPr>
      <w:r w:rsidRPr="00D164A9">
        <w:rPr>
          <w:rFonts w:ascii="Times New Roman" w:hAnsi="Times New Roman" w:cs="Times New Roman"/>
          <w:b/>
          <w:bCs/>
          <w:sz w:val="24"/>
          <w:szCs w:val="24"/>
        </w:rPr>
        <w:t>Принятие решения Администрацией</w:t>
      </w:r>
      <w:r w:rsidR="00083FBF" w:rsidRPr="00D164A9">
        <w:rPr>
          <w:rFonts w:ascii="Times New Roman" w:hAnsi="Times New Roman" w:cs="Times New Roman"/>
          <w:b/>
          <w:bCs/>
          <w:sz w:val="24"/>
          <w:szCs w:val="24"/>
        </w:rPr>
        <w:t xml:space="preserve"> и подготовка уведомления о признании (непризнании) заявителя </w:t>
      </w:r>
      <w:proofErr w:type="gramStart"/>
      <w:r w:rsidR="00083FBF" w:rsidRPr="00D164A9">
        <w:rPr>
          <w:rFonts w:ascii="Times New Roman" w:hAnsi="Times New Roman" w:cs="Times New Roman"/>
          <w:b/>
          <w:bCs/>
          <w:sz w:val="24"/>
          <w:szCs w:val="24"/>
        </w:rPr>
        <w:t>малоимущим</w:t>
      </w:r>
      <w:proofErr w:type="gramEnd"/>
      <w:r w:rsidR="00083FBF" w:rsidRPr="00D164A9">
        <w:rPr>
          <w:rFonts w:ascii="Times New Roman" w:hAnsi="Times New Roman" w:cs="Times New Roman"/>
          <w:b/>
          <w:bCs/>
          <w:sz w:val="24"/>
          <w:szCs w:val="24"/>
        </w:rPr>
        <w:t xml:space="preserve"> для принятия его на учет в качестве нуждающегося в жилом помещении</w:t>
      </w:r>
    </w:p>
    <w:p w:rsidR="00083FBF" w:rsidRPr="00D164A9" w:rsidRDefault="00083FBF" w:rsidP="00083FBF">
      <w:pPr>
        <w:pBdr>
          <w:top w:val="single" w:sz="4" w:space="1" w:color="auto"/>
          <w:left w:val="single" w:sz="4" w:space="4" w:color="auto"/>
          <w:bottom w:val="single" w:sz="4" w:space="1" w:color="auto"/>
          <w:right w:val="single" w:sz="4" w:space="4" w:color="auto"/>
        </w:pBdr>
        <w:ind w:left="284"/>
        <w:jc w:val="center"/>
        <w:rPr>
          <w:rFonts w:ascii="Times New Roman" w:hAnsi="Times New Roman" w:cs="Times New Roman"/>
          <w:b/>
          <w:bCs/>
          <w:sz w:val="24"/>
          <w:szCs w:val="24"/>
        </w:rPr>
      </w:pPr>
    </w:p>
    <w:p w:rsidR="00083FBF" w:rsidRPr="00D164A9" w:rsidRDefault="00D72D57" w:rsidP="00083FBF">
      <w:pPr>
        <w:ind w:left="284"/>
        <w:jc w:val="center"/>
        <w:rPr>
          <w:rFonts w:ascii="Times New Roman" w:hAnsi="Times New Roman" w:cs="Times New Roman"/>
          <w:sz w:val="24"/>
          <w:szCs w:val="24"/>
        </w:rPr>
      </w:pPr>
      <w:r w:rsidRPr="00D164A9">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B62E19A" wp14:editId="2B759C1A">
                <wp:simplePos x="0" y="0"/>
                <wp:positionH relativeFrom="column">
                  <wp:posOffset>2744470</wp:posOffset>
                </wp:positionH>
                <wp:positionV relativeFrom="paragraph">
                  <wp:posOffset>12700</wp:posOffset>
                </wp:positionV>
                <wp:extent cx="0" cy="400050"/>
                <wp:effectExtent l="52705" t="5715" r="61595" b="2286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16.1pt;margin-top:1pt;width:0;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">
                <v:stroke endarrow="block"/>
              </v:shape>
            </w:pict>
          </mc:Fallback>
        </mc:AlternateContent>
      </w:r>
    </w:p>
    <w:p w:rsidR="00083FBF" w:rsidRPr="00D164A9" w:rsidRDefault="00083FBF" w:rsidP="00083FBF">
      <w:pPr>
        <w:ind w:left="284"/>
        <w:jc w:val="center"/>
        <w:rPr>
          <w:rFonts w:ascii="Times New Roman" w:hAnsi="Times New Roman" w:cs="Times New Roman"/>
          <w:sz w:val="24"/>
          <w:szCs w:val="24"/>
        </w:rPr>
      </w:pPr>
    </w:p>
    <w:p w:rsidR="00083FBF" w:rsidRPr="00D164A9" w:rsidRDefault="00083FBF" w:rsidP="00083FBF">
      <w:pPr>
        <w:pBdr>
          <w:top w:val="single" w:sz="4" w:space="1" w:color="auto"/>
          <w:left w:val="single" w:sz="4" w:space="4" w:color="auto"/>
          <w:bottom w:val="single" w:sz="4" w:space="1" w:color="auto"/>
          <w:right w:val="single" w:sz="4" w:space="4" w:color="auto"/>
        </w:pBdr>
        <w:ind w:left="284"/>
        <w:jc w:val="center"/>
        <w:rPr>
          <w:rFonts w:ascii="Times New Roman" w:hAnsi="Times New Roman" w:cs="Times New Roman"/>
          <w:b/>
          <w:bCs/>
          <w:sz w:val="24"/>
          <w:szCs w:val="24"/>
        </w:rPr>
      </w:pPr>
      <w:r w:rsidRPr="00D164A9">
        <w:rPr>
          <w:rFonts w:ascii="Times New Roman" w:hAnsi="Times New Roman" w:cs="Times New Roman"/>
          <w:b/>
          <w:bCs/>
          <w:sz w:val="24"/>
          <w:szCs w:val="24"/>
        </w:rPr>
        <w:t>Выдача заявителю уведомления о</w:t>
      </w:r>
      <w:r w:rsidRPr="00D164A9">
        <w:rPr>
          <w:rFonts w:ascii="Times New Roman" w:hAnsi="Times New Roman" w:cs="Times New Roman"/>
          <w:sz w:val="24"/>
          <w:szCs w:val="24"/>
        </w:rPr>
        <w:t xml:space="preserve"> </w:t>
      </w:r>
      <w:r w:rsidRPr="00D164A9">
        <w:rPr>
          <w:rFonts w:ascii="Times New Roman" w:hAnsi="Times New Roman" w:cs="Times New Roman"/>
          <w:b/>
          <w:bCs/>
          <w:sz w:val="24"/>
          <w:szCs w:val="24"/>
        </w:rPr>
        <w:t xml:space="preserve">признании (непризнании) </w:t>
      </w:r>
      <w:proofErr w:type="gramStart"/>
      <w:r w:rsidRPr="00D164A9">
        <w:rPr>
          <w:rFonts w:ascii="Times New Roman" w:hAnsi="Times New Roman" w:cs="Times New Roman"/>
          <w:b/>
          <w:bCs/>
          <w:sz w:val="24"/>
          <w:szCs w:val="24"/>
        </w:rPr>
        <w:t>малоимущим</w:t>
      </w:r>
      <w:proofErr w:type="gramEnd"/>
      <w:r w:rsidRPr="00D164A9">
        <w:rPr>
          <w:rFonts w:ascii="Times New Roman" w:hAnsi="Times New Roman" w:cs="Times New Roman"/>
          <w:b/>
          <w:bCs/>
          <w:sz w:val="24"/>
          <w:szCs w:val="24"/>
        </w:rPr>
        <w:t xml:space="preserve"> для принятия его на учет в качестве нуждающегося в жилом помещении</w:t>
      </w:r>
    </w:p>
    <w:p w:rsidR="00083FBF" w:rsidRPr="00D164A9" w:rsidRDefault="00083FBF" w:rsidP="00083FBF">
      <w:pPr>
        <w:pBdr>
          <w:top w:val="single" w:sz="4" w:space="1" w:color="auto"/>
          <w:left w:val="single" w:sz="4" w:space="4" w:color="auto"/>
          <w:bottom w:val="single" w:sz="4" w:space="1" w:color="auto"/>
          <w:right w:val="single" w:sz="4" w:space="4" w:color="auto"/>
        </w:pBdr>
        <w:ind w:left="284"/>
        <w:jc w:val="center"/>
        <w:rPr>
          <w:rFonts w:ascii="Times New Roman" w:hAnsi="Times New Roman" w:cs="Times New Roman"/>
          <w:sz w:val="24"/>
          <w:szCs w:val="24"/>
        </w:rPr>
      </w:pPr>
    </w:p>
    <w:p w:rsidR="00083FBF" w:rsidRPr="00D164A9" w:rsidRDefault="00083FBF" w:rsidP="00083FBF">
      <w:pPr>
        <w:ind w:left="284"/>
        <w:jc w:val="both"/>
        <w:rPr>
          <w:rFonts w:ascii="Times New Roman" w:hAnsi="Times New Roman" w:cs="Times New Roman"/>
          <w:sz w:val="24"/>
          <w:szCs w:val="24"/>
        </w:rPr>
      </w:pPr>
      <w:r w:rsidRPr="00D164A9">
        <w:rPr>
          <w:rFonts w:ascii="Times New Roman" w:hAnsi="Times New Roman" w:cs="Times New Roman"/>
          <w:b/>
          <w:bCs/>
          <w:i/>
          <w:iCs/>
          <w:sz w:val="24"/>
          <w:szCs w:val="24"/>
        </w:rPr>
        <w:tab/>
      </w:r>
      <w:r w:rsidRPr="00D164A9">
        <w:rPr>
          <w:rFonts w:ascii="Times New Roman" w:hAnsi="Times New Roman" w:cs="Times New Roman"/>
          <w:b/>
          <w:bCs/>
          <w:i/>
          <w:iCs/>
          <w:sz w:val="24"/>
          <w:szCs w:val="24"/>
        </w:rPr>
        <w:tab/>
      </w:r>
      <w:r w:rsidRPr="00D164A9">
        <w:rPr>
          <w:rFonts w:ascii="Times New Roman" w:hAnsi="Times New Roman" w:cs="Times New Roman"/>
          <w:b/>
          <w:bCs/>
          <w:i/>
          <w:iCs/>
          <w:sz w:val="24"/>
          <w:szCs w:val="24"/>
        </w:rPr>
        <w:tab/>
      </w:r>
    </w:p>
    <w:p w:rsidR="00083FBF" w:rsidRPr="00D164A9" w:rsidRDefault="00083FBF" w:rsidP="00083FBF">
      <w:pPr>
        <w:ind w:left="284"/>
        <w:jc w:val="both"/>
        <w:rPr>
          <w:rFonts w:ascii="Times New Roman" w:hAnsi="Times New Roman" w:cs="Times New Roman"/>
          <w:sz w:val="24"/>
          <w:szCs w:val="24"/>
        </w:rPr>
      </w:pPr>
    </w:p>
    <w:p w:rsidR="00083FBF" w:rsidRPr="00D164A9" w:rsidRDefault="00083FBF">
      <w:pPr>
        <w:rPr>
          <w:rFonts w:ascii="Times New Roman" w:eastAsia="Times New Roman" w:hAnsi="Times New Roman" w:cs="Times New Roman"/>
          <w:color w:val="000000" w:themeColor="text1"/>
          <w:spacing w:val="2"/>
          <w:sz w:val="24"/>
          <w:szCs w:val="24"/>
        </w:rPr>
        <w:sectPr w:rsidR="00083FBF" w:rsidRPr="00D164A9" w:rsidSect="00351B05">
          <w:pgSz w:w="11906" w:h="16838"/>
          <w:pgMar w:top="426" w:right="850" w:bottom="426" w:left="1701" w:header="708" w:footer="708" w:gutter="0"/>
          <w:cols w:space="708"/>
          <w:docGrid w:linePitch="360"/>
        </w:sectPr>
      </w:pPr>
      <w:r w:rsidRPr="00D164A9">
        <w:rPr>
          <w:rFonts w:ascii="Times New Roman" w:eastAsia="Times New Roman" w:hAnsi="Times New Roman" w:cs="Times New Roman"/>
          <w:color w:val="000000" w:themeColor="text1"/>
          <w:spacing w:val="2"/>
          <w:sz w:val="24"/>
          <w:szCs w:val="24"/>
        </w:rPr>
        <w:br w:type="page"/>
      </w:r>
    </w:p>
    <w:p w:rsidR="00083FBF" w:rsidRPr="00D164A9" w:rsidRDefault="00083FBF" w:rsidP="00083FBF">
      <w:pPr>
        <w:ind w:left="284"/>
        <w:jc w:val="right"/>
        <w:rPr>
          <w:rFonts w:ascii="Times New Roman" w:hAnsi="Times New Roman" w:cs="Times New Roman"/>
          <w:sz w:val="24"/>
          <w:szCs w:val="24"/>
        </w:rPr>
      </w:pPr>
      <w:r w:rsidRPr="00D164A9">
        <w:rPr>
          <w:rFonts w:ascii="Times New Roman" w:hAnsi="Times New Roman" w:cs="Times New Roman"/>
          <w:sz w:val="24"/>
          <w:szCs w:val="24"/>
        </w:rPr>
        <w:lastRenderedPageBreak/>
        <w:t>Приложение 2</w:t>
      </w:r>
    </w:p>
    <w:p w:rsidR="00083FBF" w:rsidRPr="00D164A9" w:rsidRDefault="00083FBF" w:rsidP="00083FBF">
      <w:pPr>
        <w:pStyle w:val="a3"/>
        <w:jc w:val="right"/>
        <w:rPr>
          <w:rFonts w:ascii="Times New Roman" w:hAnsi="Times New Roman" w:cs="Times New Roman"/>
          <w:sz w:val="24"/>
          <w:szCs w:val="24"/>
        </w:rPr>
      </w:pPr>
      <w:r w:rsidRPr="00D164A9">
        <w:rPr>
          <w:rFonts w:ascii="Times New Roman" w:hAnsi="Times New Roman" w:cs="Times New Roman"/>
          <w:sz w:val="24"/>
          <w:szCs w:val="24"/>
        </w:rPr>
        <w:t>Администрация муниципального образования</w:t>
      </w:r>
    </w:p>
    <w:p w:rsidR="00083FBF" w:rsidRPr="00D164A9" w:rsidRDefault="00083FBF" w:rsidP="00083FBF">
      <w:pPr>
        <w:pStyle w:val="a3"/>
        <w:jc w:val="right"/>
        <w:rPr>
          <w:rFonts w:ascii="Times New Roman" w:hAnsi="Times New Roman" w:cs="Times New Roman"/>
          <w:sz w:val="24"/>
          <w:szCs w:val="24"/>
        </w:rPr>
      </w:pPr>
      <w:r w:rsidRPr="00D164A9">
        <w:rPr>
          <w:rFonts w:ascii="Times New Roman" w:hAnsi="Times New Roman" w:cs="Times New Roman"/>
          <w:sz w:val="24"/>
          <w:szCs w:val="24"/>
        </w:rPr>
        <w:t>«Юкаменский район»</w:t>
      </w:r>
    </w:p>
    <w:p w:rsidR="00A0648E" w:rsidRPr="00D164A9" w:rsidRDefault="00A0648E" w:rsidP="00A0648E">
      <w:pPr>
        <w:pStyle w:val="a3"/>
        <w:jc w:val="right"/>
        <w:rPr>
          <w:rFonts w:ascii="Times New Roman" w:hAnsi="Times New Roman" w:cs="Times New Roman"/>
          <w:sz w:val="24"/>
          <w:szCs w:val="24"/>
        </w:rPr>
      </w:pPr>
    </w:p>
    <w:p w:rsidR="00A0648E" w:rsidRPr="00D164A9" w:rsidRDefault="00A0648E" w:rsidP="00A0648E">
      <w:pPr>
        <w:pStyle w:val="a3"/>
        <w:jc w:val="right"/>
        <w:rPr>
          <w:rFonts w:ascii="Times New Roman" w:hAnsi="Times New Roman" w:cs="Times New Roman"/>
          <w:sz w:val="24"/>
          <w:szCs w:val="24"/>
        </w:rPr>
      </w:pPr>
      <w:r w:rsidRPr="00D164A9">
        <w:rPr>
          <w:rFonts w:ascii="Times New Roman" w:hAnsi="Times New Roman" w:cs="Times New Roman"/>
          <w:sz w:val="24"/>
          <w:szCs w:val="24"/>
        </w:rPr>
        <w:t>Фамилия, имя, отчество_____________________________________</w:t>
      </w:r>
    </w:p>
    <w:p w:rsidR="00A0648E" w:rsidRPr="00D164A9" w:rsidRDefault="00A0648E" w:rsidP="00A0648E">
      <w:pPr>
        <w:pStyle w:val="a3"/>
        <w:jc w:val="center"/>
        <w:rPr>
          <w:rFonts w:ascii="Times New Roman" w:hAnsi="Times New Roman" w:cs="Times New Roman"/>
          <w:sz w:val="24"/>
          <w:szCs w:val="24"/>
        </w:rPr>
      </w:pPr>
      <w:r w:rsidRPr="00D164A9">
        <w:rPr>
          <w:rFonts w:ascii="Times New Roman" w:hAnsi="Times New Roman" w:cs="Times New Roman"/>
          <w:sz w:val="24"/>
          <w:szCs w:val="24"/>
        </w:rPr>
        <w:t xml:space="preserve">                                                                                                                                                            _____________________________________________________</w:t>
      </w:r>
    </w:p>
    <w:p w:rsidR="00A0648E" w:rsidRPr="00D164A9" w:rsidRDefault="00A0648E" w:rsidP="00A0648E">
      <w:pPr>
        <w:pStyle w:val="a3"/>
        <w:jc w:val="right"/>
        <w:rPr>
          <w:rFonts w:ascii="Times New Roman" w:hAnsi="Times New Roman" w:cs="Times New Roman"/>
          <w:sz w:val="24"/>
          <w:szCs w:val="24"/>
        </w:rPr>
      </w:pPr>
      <w:r w:rsidRPr="00D164A9">
        <w:rPr>
          <w:rFonts w:ascii="Times New Roman" w:hAnsi="Times New Roman" w:cs="Times New Roman"/>
          <w:sz w:val="24"/>
          <w:szCs w:val="24"/>
        </w:rPr>
        <w:t xml:space="preserve">   _____________________________________________________</w:t>
      </w:r>
    </w:p>
    <w:p w:rsidR="00A0648E" w:rsidRPr="00D164A9" w:rsidRDefault="00A0648E" w:rsidP="00A0648E">
      <w:pPr>
        <w:pStyle w:val="a3"/>
        <w:jc w:val="right"/>
        <w:rPr>
          <w:rFonts w:ascii="Times New Roman" w:hAnsi="Times New Roman" w:cs="Times New Roman"/>
          <w:sz w:val="24"/>
          <w:szCs w:val="24"/>
        </w:rPr>
      </w:pPr>
      <w:r w:rsidRPr="00D164A9">
        <w:rPr>
          <w:rFonts w:ascii="Times New Roman" w:hAnsi="Times New Roman" w:cs="Times New Roman"/>
          <w:sz w:val="24"/>
          <w:szCs w:val="24"/>
        </w:rPr>
        <w:t>______________________________________________________</w:t>
      </w:r>
    </w:p>
    <w:p w:rsidR="00A0648E" w:rsidRPr="00D164A9" w:rsidRDefault="00A0648E" w:rsidP="00A0648E">
      <w:pPr>
        <w:pStyle w:val="a3"/>
        <w:jc w:val="right"/>
        <w:rPr>
          <w:rFonts w:ascii="Times New Roman" w:hAnsi="Times New Roman" w:cs="Times New Roman"/>
          <w:sz w:val="24"/>
          <w:szCs w:val="24"/>
        </w:rPr>
      </w:pPr>
      <w:r w:rsidRPr="00D164A9">
        <w:rPr>
          <w:rFonts w:ascii="Times New Roman" w:hAnsi="Times New Roman" w:cs="Times New Roman"/>
          <w:sz w:val="24"/>
          <w:szCs w:val="24"/>
        </w:rPr>
        <w:t>Адрес_________________________________________________________</w:t>
      </w:r>
    </w:p>
    <w:p w:rsidR="00A0648E" w:rsidRPr="00D164A9" w:rsidRDefault="00A0648E" w:rsidP="00A0648E">
      <w:pPr>
        <w:pStyle w:val="a3"/>
        <w:jc w:val="right"/>
        <w:rPr>
          <w:rFonts w:ascii="Times New Roman" w:hAnsi="Times New Roman" w:cs="Times New Roman"/>
          <w:sz w:val="24"/>
          <w:szCs w:val="24"/>
        </w:rPr>
      </w:pPr>
      <w:r w:rsidRPr="00D164A9">
        <w:rPr>
          <w:rFonts w:ascii="Times New Roman" w:hAnsi="Times New Roman" w:cs="Times New Roman"/>
          <w:sz w:val="24"/>
          <w:szCs w:val="24"/>
        </w:rPr>
        <w:t>____________________________________________________________</w:t>
      </w:r>
    </w:p>
    <w:p w:rsidR="00A0648E" w:rsidRPr="00D164A9" w:rsidRDefault="00A0648E" w:rsidP="00A0648E">
      <w:pPr>
        <w:pStyle w:val="a3"/>
        <w:jc w:val="right"/>
        <w:rPr>
          <w:rFonts w:ascii="Times New Roman" w:hAnsi="Times New Roman" w:cs="Times New Roman"/>
          <w:sz w:val="24"/>
          <w:szCs w:val="24"/>
        </w:rPr>
      </w:pPr>
      <w:r w:rsidRPr="00D164A9">
        <w:rPr>
          <w:rFonts w:ascii="Times New Roman" w:hAnsi="Times New Roman" w:cs="Times New Roman"/>
          <w:sz w:val="24"/>
          <w:szCs w:val="24"/>
        </w:rPr>
        <w:t>Домашний, сотовый телефон_____________________________</w:t>
      </w:r>
    </w:p>
    <w:p w:rsidR="00A0648E" w:rsidRPr="00D164A9" w:rsidRDefault="00A0648E" w:rsidP="00A0648E">
      <w:pPr>
        <w:pStyle w:val="a3"/>
        <w:jc w:val="right"/>
        <w:rPr>
          <w:rFonts w:ascii="Times New Roman" w:hAnsi="Times New Roman" w:cs="Times New Roman"/>
          <w:sz w:val="24"/>
          <w:szCs w:val="24"/>
        </w:rPr>
      </w:pPr>
      <w:r w:rsidRPr="00D164A9">
        <w:rPr>
          <w:rFonts w:ascii="Times New Roman" w:hAnsi="Times New Roman" w:cs="Times New Roman"/>
          <w:sz w:val="24"/>
          <w:szCs w:val="24"/>
        </w:rPr>
        <w:t>Рабочий телефон________________________________</w:t>
      </w:r>
    </w:p>
    <w:p w:rsidR="00A0648E" w:rsidRPr="00D164A9" w:rsidRDefault="00A0648E" w:rsidP="00A0648E">
      <w:pPr>
        <w:pStyle w:val="a3"/>
        <w:jc w:val="right"/>
        <w:rPr>
          <w:rFonts w:ascii="Times New Roman" w:hAnsi="Times New Roman" w:cs="Times New Roman"/>
          <w:sz w:val="24"/>
          <w:szCs w:val="24"/>
        </w:rPr>
      </w:pPr>
    </w:p>
    <w:p w:rsidR="00A0648E" w:rsidRPr="00D164A9" w:rsidRDefault="00A0648E" w:rsidP="00A0648E">
      <w:pPr>
        <w:pStyle w:val="a3"/>
        <w:jc w:val="right"/>
        <w:rPr>
          <w:rFonts w:ascii="Times New Roman" w:hAnsi="Times New Roman" w:cs="Times New Roman"/>
          <w:sz w:val="24"/>
          <w:szCs w:val="24"/>
        </w:rPr>
      </w:pPr>
    </w:p>
    <w:p w:rsidR="00083FBF" w:rsidRPr="00D164A9" w:rsidRDefault="00083FBF" w:rsidP="00170AA7">
      <w:pPr>
        <w:pStyle w:val="a3"/>
        <w:jc w:val="center"/>
        <w:rPr>
          <w:rFonts w:ascii="Times New Roman" w:hAnsi="Times New Roman" w:cs="Times New Roman"/>
          <w:sz w:val="24"/>
          <w:szCs w:val="24"/>
        </w:rPr>
      </w:pPr>
      <w:r w:rsidRPr="00D164A9">
        <w:rPr>
          <w:rFonts w:ascii="Times New Roman" w:hAnsi="Times New Roman" w:cs="Times New Roman"/>
          <w:sz w:val="24"/>
          <w:szCs w:val="24"/>
        </w:rPr>
        <w:t>ЗАЯВЛЕНИЕ</w:t>
      </w:r>
    </w:p>
    <w:p w:rsidR="00650A7A" w:rsidRPr="00D164A9" w:rsidRDefault="00A0648E" w:rsidP="00083FBF">
      <w:pPr>
        <w:pStyle w:val="a3"/>
        <w:rPr>
          <w:rFonts w:ascii="Times New Roman" w:hAnsi="Times New Roman" w:cs="Times New Roman"/>
          <w:sz w:val="24"/>
          <w:szCs w:val="24"/>
        </w:rPr>
      </w:pPr>
      <w:r w:rsidRPr="00D164A9">
        <w:rPr>
          <w:rFonts w:ascii="Times New Roman" w:hAnsi="Times New Roman" w:cs="Times New Roman"/>
          <w:sz w:val="24"/>
          <w:szCs w:val="24"/>
        </w:rPr>
        <w:t>Прошу п</w:t>
      </w:r>
      <w:r w:rsidRPr="00D164A9">
        <w:rPr>
          <w:rFonts w:ascii="Times New Roman" w:eastAsia="Times New Roman" w:hAnsi="Times New Roman" w:cs="Times New Roman"/>
          <w:color w:val="000000" w:themeColor="text1"/>
          <w:sz w:val="24"/>
          <w:szCs w:val="24"/>
        </w:rPr>
        <w:t>ринять решение о признании меня (и членов моей семьи) малоимущи</w:t>
      </w:r>
      <w:proofErr w:type="gramStart"/>
      <w:r w:rsidRPr="00D164A9">
        <w:rPr>
          <w:rFonts w:ascii="Times New Roman" w:eastAsia="Times New Roman" w:hAnsi="Times New Roman" w:cs="Times New Roman"/>
          <w:color w:val="000000" w:themeColor="text1"/>
          <w:sz w:val="24"/>
          <w:szCs w:val="24"/>
        </w:rPr>
        <w:t>м(</w:t>
      </w:r>
      <w:proofErr w:type="gramEnd"/>
      <w:r w:rsidRPr="00D164A9">
        <w:rPr>
          <w:rFonts w:ascii="Times New Roman" w:eastAsia="Times New Roman" w:hAnsi="Times New Roman" w:cs="Times New Roman"/>
          <w:color w:val="000000" w:themeColor="text1"/>
          <w:sz w:val="24"/>
          <w:szCs w:val="24"/>
        </w:rPr>
        <w:t xml:space="preserve">и) для принятия на учет в качестве нуждающихся в жилых помещениях, </w:t>
      </w:r>
      <w:r w:rsidRPr="00D164A9">
        <w:rPr>
          <w:rFonts w:ascii="Times New Roman" w:eastAsia="Times New Roman" w:hAnsi="Times New Roman" w:cs="Times New Roman"/>
          <w:color w:val="000000" w:themeColor="text1"/>
          <w:spacing w:val="2"/>
          <w:sz w:val="24"/>
          <w:szCs w:val="24"/>
        </w:rPr>
        <w:t>предоставляемых по договорам социального найма  жилищного фонда муниципального образования «Юкаменский район».</w:t>
      </w:r>
    </w:p>
    <w:p w:rsidR="00083FBF" w:rsidRPr="00D164A9" w:rsidRDefault="00083FBF" w:rsidP="00083FBF">
      <w:pPr>
        <w:pStyle w:val="a3"/>
        <w:rPr>
          <w:rFonts w:ascii="Times New Roman" w:hAnsi="Times New Roman" w:cs="Times New Roman"/>
          <w:sz w:val="24"/>
          <w:szCs w:val="24"/>
        </w:rPr>
      </w:pPr>
      <w:r w:rsidRPr="00D164A9">
        <w:rPr>
          <w:rFonts w:ascii="Times New Roman" w:hAnsi="Times New Roman" w:cs="Times New Roman"/>
          <w:sz w:val="24"/>
          <w:szCs w:val="24"/>
        </w:rPr>
        <w:t>Сведения о составе семьи и доходах каждого члена семьи:</w:t>
      </w:r>
    </w:p>
    <w:tbl>
      <w:tblPr>
        <w:tblW w:w="155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4500"/>
        <w:gridCol w:w="1440"/>
        <w:gridCol w:w="3060"/>
        <w:gridCol w:w="1980"/>
        <w:gridCol w:w="1800"/>
        <w:gridCol w:w="1980"/>
      </w:tblGrid>
      <w:tr w:rsidR="00083FBF" w:rsidRPr="00D164A9" w:rsidTr="00083FBF">
        <w:tc>
          <w:tcPr>
            <w:tcW w:w="776" w:type="dxa"/>
            <w:shd w:val="clear" w:color="auto" w:fill="auto"/>
            <w:vAlign w:val="center"/>
          </w:tcPr>
          <w:p w:rsidR="00083FBF" w:rsidRPr="00D164A9" w:rsidRDefault="00083FBF" w:rsidP="00170AA7">
            <w:pPr>
              <w:pStyle w:val="a3"/>
              <w:rPr>
                <w:rFonts w:ascii="Times New Roman" w:hAnsi="Times New Roman" w:cs="Times New Roman"/>
                <w:sz w:val="24"/>
                <w:szCs w:val="24"/>
              </w:rPr>
            </w:pPr>
            <w:r w:rsidRPr="00D164A9">
              <w:rPr>
                <w:rFonts w:ascii="Times New Roman" w:hAnsi="Times New Roman" w:cs="Times New Roman"/>
                <w:sz w:val="24"/>
                <w:szCs w:val="24"/>
              </w:rPr>
              <w:t>№</w:t>
            </w:r>
            <w:proofErr w:type="spellStart"/>
            <w:r w:rsidRPr="00D164A9">
              <w:rPr>
                <w:rFonts w:ascii="Times New Roman" w:hAnsi="Times New Roman" w:cs="Times New Roman"/>
                <w:sz w:val="24"/>
                <w:szCs w:val="24"/>
              </w:rPr>
              <w:t>пп</w:t>
            </w:r>
            <w:proofErr w:type="spellEnd"/>
          </w:p>
        </w:tc>
        <w:tc>
          <w:tcPr>
            <w:tcW w:w="4500" w:type="dxa"/>
            <w:shd w:val="clear" w:color="auto" w:fill="auto"/>
            <w:vAlign w:val="center"/>
          </w:tcPr>
          <w:p w:rsidR="00083FBF" w:rsidRPr="00D164A9" w:rsidRDefault="00083FBF" w:rsidP="00170AA7">
            <w:pPr>
              <w:pStyle w:val="a3"/>
              <w:rPr>
                <w:rFonts w:ascii="Times New Roman" w:hAnsi="Times New Roman" w:cs="Times New Roman"/>
                <w:sz w:val="24"/>
                <w:szCs w:val="24"/>
              </w:rPr>
            </w:pPr>
            <w:r w:rsidRPr="00D164A9">
              <w:rPr>
                <w:rFonts w:ascii="Times New Roman" w:hAnsi="Times New Roman" w:cs="Times New Roman"/>
                <w:sz w:val="24"/>
                <w:szCs w:val="24"/>
              </w:rPr>
              <w:t>Ф.И.О.</w:t>
            </w:r>
          </w:p>
        </w:tc>
        <w:tc>
          <w:tcPr>
            <w:tcW w:w="1440" w:type="dxa"/>
            <w:shd w:val="clear" w:color="auto" w:fill="auto"/>
            <w:vAlign w:val="center"/>
          </w:tcPr>
          <w:p w:rsidR="00083FBF" w:rsidRPr="00D164A9" w:rsidRDefault="00083FBF" w:rsidP="00170AA7">
            <w:pPr>
              <w:pStyle w:val="a3"/>
              <w:rPr>
                <w:rFonts w:ascii="Times New Roman" w:hAnsi="Times New Roman" w:cs="Times New Roman"/>
                <w:sz w:val="24"/>
                <w:szCs w:val="24"/>
              </w:rPr>
            </w:pPr>
            <w:r w:rsidRPr="00D164A9">
              <w:rPr>
                <w:rFonts w:ascii="Times New Roman" w:hAnsi="Times New Roman" w:cs="Times New Roman"/>
                <w:sz w:val="24"/>
                <w:szCs w:val="24"/>
              </w:rPr>
              <w:t>Число, месяц, год рождения</w:t>
            </w:r>
          </w:p>
        </w:tc>
        <w:tc>
          <w:tcPr>
            <w:tcW w:w="3060" w:type="dxa"/>
            <w:shd w:val="clear" w:color="auto" w:fill="auto"/>
            <w:vAlign w:val="center"/>
          </w:tcPr>
          <w:p w:rsidR="00083FBF" w:rsidRPr="00D164A9" w:rsidRDefault="00083FBF" w:rsidP="00170AA7">
            <w:pPr>
              <w:pStyle w:val="a3"/>
              <w:rPr>
                <w:rFonts w:ascii="Times New Roman" w:hAnsi="Times New Roman" w:cs="Times New Roman"/>
                <w:sz w:val="24"/>
                <w:szCs w:val="24"/>
              </w:rPr>
            </w:pPr>
            <w:r w:rsidRPr="00D164A9">
              <w:rPr>
                <w:rFonts w:ascii="Times New Roman" w:hAnsi="Times New Roman" w:cs="Times New Roman"/>
                <w:sz w:val="24"/>
                <w:szCs w:val="24"/>
              </w:rPr>
              <w:t>Номер, серия, кем и когда выдан документ, удостоверяющий личность</w:t>
            </w:r>
          </w:p>
        </w:tc>
        <w:tc>
          <w:tcPr>
            <w:tcW w:w="1980" w:type="dxa"/>
            <w:shd w:val="clear" w:color="auto" w:fill="auto"/>
            <w:vAlign w:val="center"/>
          </w:tcPr>
          <w:p w:rsidR="00083FBF" w:rsidRPr="00D164A9" w:rsidRDefault="00083FBF" w:rsidP="00170AA7">
            <w:pPr>
              <w:pStyle w:val="a3"/>
              <w:rPr>
                <w:rFonts w:ascii="Times New Roman" w:hAnsi="Times New Roman" w:cs="Times New Roman"/>
                <w:sz w:val="24"/>
                <w:szCs w:val="24"/>
              </w:rPr>
            </w:pPr>
            <w:r w:rsidRPr="00D164A9">
              <w:rPr>
                <w:rFonts w:ascii="Times New Roman" w:hAnsi="Times New Roman" w:cs="Times New Roman"/>
                <w:sz w:val="24"/>
                <w:szCs w:val="24"/>
              </w:rPr>
              <w:t>Родственные отношения</w:t>
            </w:r>
          </w:p>
        </w:tc>
        <w:tc>
          <w:tcPr>
            <w:tcW w:w="1800" w:type="dxa"/>
            <w:shd w:val="clear" w:color="auto" w:fill="auto"/>
            <w:vAlign w:val="center"/>
          </w:tcPr>
          <w:p w:rsidR="00083FBF" w:rsidRPr="00D164A9" w:rsidRDefault="00083FBF" w:rsidP="00170AA7">
            <w:pPr>
              <w:pStyle w:val="a3"/>
              <w:rPr>
                <w:rFonts w:ascii="Times New Roman" w:hAnsi="Times New Roman" w:cs="Times New Roman"/>
                <w:sz w:val="24"/>
                <w:szCs w:val="24"/>
              </w:rPr>
            </w:pPr>
            <w:r w:rsidRPr="00D164A9">
              <w:rPr>
                <w:rFonts w:ascii="Times New Roman" w:hAnsi="Times New Roman" w:cs="Times New Roman"/>
                <w:sz w:val="24"/>
                <w:szCs w:val="24"/>
              </w:rPr>
              <w:t>Тип дохода</w:t>
            </w:r>
          </w:p>
        </w:tc>
        <w:tc>
          <w:tcPr>
            <w:tcW w:w="1980" w:type="dxa"/>
            <w:shd w:val="clear" w:color="auto" w:fill="auto"/>
            <w:vAlign w:val="center"/>
          </w:tcPr>
          <w:p w:rsidR="00083FBF" w:rsidRPr="00D164A9" w:rsidRDefault="00083FBF" w:rsidP="00170AA7">
            <w:pPr>
              <w:pStyle w:val="a3"/>
              <w:rPr>
                <w:rFonts w:ascii="Times New Roman" w:hAnsi="Times New Roman" w:cs="Times New Roman"/>
                <w:sz w:val="24"/>
                <w:szCs w:val="24"/>
              </w:rPr>
            </w:pPr>
            <w:r w:rsidRPr="00D164A9">
              <w:rPr>
                <w:rFonts w:ascii="Times New Roman" w:hAnsi="Times New Roman" w:cs="Times New Roman"/>
                <w:sz w:val="24"/>
                <w:szCs w:val="24"/>
              </w:rPr>
              <w:t>Размер дохода</w:t>
            </w:r>
          </w:p>
          <w:p w:rsidR="00083FBF" w:rsidRPr="00D164A9" w:rsidRDefault="00083FBF" w:rsidP="00170AA7">
            <w:pPr>
              <w:pStyle w:val="a3"/>
              <w:rPr>
                <w:rFonts w:ascii="Times New Roman" w:hAnsi="Times New Roman" w:cs="Times New Roman"/>
                <w:sz w:val="24"/>
                <w:szCs w:val="24"/>
              </w:rPr>
            </w:pPr>
            <w:r w:rsidRPr="00D164A9">
              <w:rPr>
                <w:rFonts w:ascii="Times New Roman" w:hAnsi="Times New Roman" w:cs="Times New Roman"/>
                <w:sz w:val="24"/>
                <w:szCs w:val="24"/>
              </w:rPr>
              <w:t>за 12 месяцев в рублях</w:t>
            </w:r>
          </w:p>
        </w:tc>
      </w:tr>
      <w:tr w:rsidR="00083FBF" w:rsidRPr="00D164A9" w:rsidTr="00083FBF">
        <w:tc>
          <w:tcPr>
            <w:tcW w:w="776" w:type="dxa"/>
            <w:shd w:val="clear" w:color="auto" w:fill="auto"/>
          </w:tcPr>
          <w:p w:rsidR="00083FBF" w:rsidRPr="00D164A9" w:rsidRDefault="00083FBF" w:rsidP="00170AA7">
            <w:pPr>
              <w:pStyle w:val="a3"/>
              <w:rPr>
                <w:rFonts w:ascii="Times New Roman" w:hAnsi="Times New Roman" w:cs="Times New Roman"/>
                <w:sz w:val="24"/>
                <w:szCs w:val="24"/>
              </w:rPr>
            </w:pPr>
          </w:p>
        </w:tc>
        <w:tc>
          <w:tcPr>
            <w:tcW w:w="4500" w:type="dxa"/>
            <w:shd w:val="clear" w:color="auto" w:fill="auto"/>
          </w:tcPr>
          <w:p w:rsidR="00083FBF" w:rsidRPr="00D164A9" w:rsidRDefault="00083FBF" w:rsidP="00170AA7">
            <w:pPr>
              <w:pStyle w:val="a3"/>
              <w:rPr>
                <w:rFonts w:ascii="Times New Roman" w:hAnsi="Times New Roman" w:cs="Times New Roman"/>
                <w:sz w:val="24"/>
                <w:szCs w:val="24"/>
              </w:rPr>
            </w:pPr>
          </w:p>
        </w:tc>
        <w:tc>
          <w:tcPr>
            <w:tcW w:w="1440" w:type="dxa"/>
            <w:shd w:val="clear" w:color="auto" w:fill="auto"/>
          </w:tcPr>
          <w:p w:rsidR="00083FBF" w:rsidRPr="00D164A9" w:rsidRDefault="00083FBF" w:rsidP="00170AA7">
            <w:pPr>
              <w:pStyle w:val="a3"/>
              <w:rPr>
                <w:rFonts w:ascii="Times New Roman" w:hAnsi="Times New Roman" w:cs="Times New Roman"/>
                <w:sz w:val="24"/>
                <w:szCs w:val="24"/>
              </w:rPr>
            </w:pPr>
          </w:p>
        </w:tc>
        <w:tc>
          <w:tcPr>
            <w:tcW w:w="3060" w:type="dxa"/>
            <w:shd w:val="clear" w:color="auto" w:fill="auto"/>
          </w:tcPr>
          <w:p w:rsidR="00083FBF" w:rsidRPr="00D164A9" w:rsidRDefault="00083FBF" w:rsidP="00170AA7">
            <w:pPr>
              <w:pStyle w:val="a3"/>
              <w:rPr>
                <w:rFonts w:ascii="Times New Roman" w:hAnsi="Times New Roman" w:cs="Times New Roman"/>
                <w:sz w:val="24"/>
                <w:szCs w:val="24"/>
              </w:rPr>
            </w:pPr>
          </w:p>
        </w:tc>
        <w:tc>
          <w:tcPr>
            <w:tcW w:w="1980" w:type="dxa"/>
            <w:shd w:val="clear" w:color="auto" w:fill="auto"/>
          </w:tcPr>
          <w:p w:rsidR="00083FBF" w:rsidRPr="00D164A9" w:rsidRDefault="00083FBF" w:rsidP="00170AA7">
            <w:pPr>
              <w:pStyle w:val="a3"/>
              <w:rPr>
                <w:rFonts w:ascii="Times New Roman" w:hAnsi="Times New Roman" w:cs="Times New Roman"/>
                <w:sz w:val="24"/>
                <w:szCs w:val="24"/>
              </w:rPr>
            </w:pPr>
          </w:p>
        </w:tc>
        <w:tc>
          <w:tcPr>
            <w:tcW w:w="1800" w:type="dxa"/>
            <w:shd w:val="clear" w:color="auto" w:fill="auto"/>
          </w:tcPr>
          <w:p w:rsidR="00083FBF" w:rsidRPr="00D164A9" w:rsidRDefault="00083FBF" w:rsidP="00170AA7">
            <w:pPr>
              <w:pStyle w:val="a3"/>
              <w:rPr>
                <w:rFonts w:ascii="Times New Roman" w:hAnsi="Times New Roman" w:cs="Times New Roman"/>
                <w:sz w:val="24"/>
                <w:szCs w:val="24"/>
              </w:rPr>
            </w:pPr>
          </w:p>
        </w:tc>
        <w:tc>
          <w:tcPr>
            <w:tcW w:w="1980" w:type="dxa"/>
            <w:shd w:val="clear" w:color="auto" w:fill="auto"/>
          </w:tcPr>
          <w:p w:rsidR="00083FBF" w:rsidRPr="00D164A9" w:rsidRDefault="00083FBF" w:rsidP="00170AA7">
            <w:pPr>
              <w:pStyle w:val="a3"/>
              <w:rPr>
                <w:rFonts w:ascii="Times New Roman" w:hAnsi="Times New Roman" w:cs="Times New Roman"/>
                <w:sz w:val="24"/>
                <w:szCs w:val="24"/>
              </w:rPr>
            </w:pPr>
          </w:p>
        </w:tc>
      </w:tr>
      <w:tr w:rsidR="00083FBF" w:rsidRPr="00D164A9" w:rsidTr="00083FBF">
        <w:tc>
          <w:tcPr>
            <w:tcW w:w="776" w:type="dxa"/>
            <w:shd w:val="clear" w:color="auto" w:fill="auto"/>
          </w:tcPr>
          <w:p w:rsidR="00083FBF" w:rsidRPr="00D164A9" w:rsidRDefault="00083FBF" w:rsidP="00170AA7">
            <w:pPr>
              <w:pStyle w:val="a3"/>
              <w:rPr>
                <w:rFonts w:ascii="Times New Roman" w:hAnsi="Times New Roman" w:cs="Times New Roman"/>
                <w:sz w:val="24"/>
                <w:szCs w:val="24"/>
              </w:rPr>
            </w:pPr>
          </w:p>
        </w:tc>
        <w:tc>
          <w:tcPr>
            <w:tcW w:w="4500" w:type="dxa"/>
            <w:shd w:val="clear" w:color="auto" w:fill="auto"/>
          </w:tcPr>
          <w:p w:rsidR="00083FBF" w:rsidRPr="00D164A9" w:rsidRDefault="00083FBF" w:rsidP="00170AA7">
            <w:pPr>
              <w:pStyle w:val="a3"/>
              <w:rPr>
                <w:rFonts w:ascii="Times New Roman" w:hAnsi="Times New Roman" w:cs="Times New Roman"/>
                <w:sz w:val="24"/>
                <w:szCs w:val="24"/>
              </w:rPr>
            </w:pPr>
          </w:p>
        </w:tc>
        <w:tc>
          <w:tcPr>
            <w:tcW w:w="1440" w:type="dxa"/>
            <w:shd w:val="clear" w:color="auto" w:fill="auto"/>
          </w:tcPr>
          <w:p w:rsidR="00083FBF" w:rsidRPr="00D164A9" w:rsidRDefault="00083FBF" w:rsidP="00170AA7">
            <w:pPr>
              <w:pStyle w:val="a3"/>
              <w:rPr>
                <w:rFonts w:ascii="Times New Roman" w:hAnsi="Times New Roman" w:cs="Times New Roman"/>
                <w:sz w:val="24"/>
                <w:szCs w:val="24"/>
              </w:rPr>
            </w:pPr>
          </w:p>
        </w:tc>
        <w:tc>
          <w:tcPr>
            <w:tcW w:w="3060" w:type="dxa"/>
            <w:shd w:val="clear" w:color="auto" w:fill="auto"/>
          </w:tcPr>
          <w:p w:rsidR="00083FBF" w:rsidRPr="00D164A9" w:rsidRDefault="00083FBF" w:rsidP="00170AA7">
            <w:pPr>
              <w:pStyle w:val="a3"/>
              <w:rPr>
                <w:rFonts w:ascii="Times New Roman" w:hAnsi="Times New Roman" w:cs="Times New Roman"/>
                <w:sz w:val="24"/>
                <w:szCs w:val="24"/>
              </w:rPr>
            </w:pPr>
          </w:p>
        </w:tc>
        <w:tc>
          <w:tcPr>
            <w:tcW w:w="1980" w:type="dxa"/>
            <w:shd w:val="clear" w:color="auto" w:fill="auto"/>
          </w:tcPr>
          <w:p w:rsidR="00083FBF" w:rsidRPr="00D164A9" w:rsidRDefault="00083FBF" w:rsidP="00170AA7">
            <w:pPr>
              <w:pStyle w:val="a3"/>
              <w:rPr>
                <w:rFonts w:ascii="Times New Roman" w:hAnsi="Times New Roman" w:cs="Times New Roman"/>
                <w:sz w:val="24"/>
                <w:szCs w:val="24"/>
              </w:rPr>
            </w:pPr>
          </w:p>
        </w:tc>
        <w:tc>
          <w:tcPr>
            <w:tcW w:w="1800" w:type="dxa"/>
            <w:shd w:val="clear" w:color="auto" w:fill="auto"/>
          </w:tcPr>
          <w:p w:rsidR="00083FBF" w:rsidRPr="00D164A9" w:rsidRDefault="00083FBF" w:rsidP="00170AA7">
            <w:pPr>
              <w:pStyle w:val="a3"/>
              <w:rPr>
                <w:rFonts w:ascii="Times New Roman" w:hAnsi="Times New Roman" w:cs="Times New Roman"/>
                <w:sz w:val="24"/>
                <w:szCs w:val="24"/>
              </w:rPr>
            </w:pPr>
          </w:p>
        </w:tc>
        <w:tc>
          <w:tcPr>
            <w:tcW w:w="1980" w:type="dxa"/>
            <w:shd w:val="clear" w:color="auto" w:fill="auto"/>
          </w:tcPr>
          <w:p w:rsidR="00083FBF" w:rsidRPr="00D164A9" w:rsidRDefault="00083FBF" w:rsidP="00170AA7">
            <w:pPr>
              <w:pStyle w:val="a3"/>
              <w:rPr>
                <w:rFonts w:ascii="Times New Roman" w:hAnsi="Times New Roman" w:cs="Times New Roman"/>
                <w:sz w:val="24"/>
                <w:szCs w:val="24"/>
              </w:rPr>
            </w:pPr>
          </w:p>
        </w:tc>
      </w:tr>
      <w:tr w:rsidR="00083FBF" w:rsidRPr="00D164A9" w:rsidTr="00083FBF">
        <w:tc>
          <w:tcPr>
            <w:tcW w:w="776" w:type="dxa"/>
            <w:shd w:val="clear" w:color="auto" w:fill="auto"/>
          </w:tcPr>
          <w:p w:rsidR="00083FBF" w:rsidRPr="00D164A9" w:rsidRDefault="00083FBF" w:rsidP="00170AA7">
            <w:pPr>
              <w:pStyle w:val="a3"/>
              <w:rPr>
                <w:rFonts w:ascii="Times New Roman" w:hAnsi="Times New Roman" w:cs="Times New Roman"/>
                <w:sz w:val="24"/>
                <w:szCs w:val="24"/>
              </w:rPr>
            </w:pPr>
          </w:p>
        </w:tc>
        <w:tc>
          <w:tcPr>
            <w:tcW w:w="4500" w:type="dxa"/>
            <w:shd w:val="clear" w:color="auto" w:fill="auto"/>
          </w:tcPr>
          <w:p w:rsidR="00083FBF" w:rsidRPr="00D164A9" w:rsidRDefault="00083FBF" w:rsidP="00170AA7">
            <w:pPr>
              <w:pStyle w:val="a3"/>
              <w:rPr>
                <w:rFonts w:ascii="Times New Roman" w:hAnsi="Times New Roman" w:cs="Times New Roman"/>
                <w:sz w:val="24"/>
                <w:szCs w:val="24"/>
              </w:rPr>
            </w:pPr>
          </w:p>
        </w:tc>
        <w:tc>
          <w:tcPr>
            <w:tcW w:w="1440" w:type="dxa"/>
            <w:shd w:val="clear" w:color="auto" w:fill="auto"/>
          </w:tcPr>
          <w:p w:rsidR="00083FBF" w:rsidRPr="00D164A9" w:rsidRDefault="00083FBF" w:rsidP="00170AA7">
            <w:pPr>
              <w:pStyle w:val="a3"/>
              <w:rPr>
                <w:rFonts w:ascii="Times New Roman" w:hAnsi="Times New Roman" w:cs="Times New Roman"/>
                <w:sz w:val="24"/>
                <w:szCs w:val="24"/>
              </w:rPr>
            </w:pPr>
          </w:p>
        </w:tc>
        <w:tc>
          <w:tcPr>
            <w:tcW w:w="3060" w:type="dxa"/>
            <w:shd w:val="clear" w:color="auto" w:fill="auto"/>
          </w:tcPr>
          <w:p w:rsidR="00083FBF" w:rsidRPr="00D164A9" w:rsidRDefault="00083FBF" w:rsidP="00170AA7">
            <w:pPr>
              <w:pStyle w:val="a3"/>
              <w:rPr>
                <w:rFonts w:ascii="Times New Roman" w:hAnsi="Times New Roman" w:cs="Times New Roman"/>
                <w:sz w:val="24"/>
                <w:szCs w:val="24"/>
              </w:rPr>
            </w:pPr>
          </w:p>
        </w:tc>
        <w:tc>
          <w:tcPr>
            <w:tcW w:w="1980" w:type="dxa"/>
            <w:shd w:val="clear" w:color="auto" w:fill="auto"/>
          </w:tcPr>
          <w:p w:rsidR="00083FBF" w:rsidRPr="00D164A9" w:rsidRDefault="00083FBF" w:rsidP="00170AA7">
            <w:pPr>
              <w:pStyle w:val="a3"/>
              <w:rPr>
                <w:rFonts w:ascii="Times New Roman" w:hAnsi="Times New Roman" w:cs="Times New Roman"/>
                <w:sz w:val="24"/>
                <w:szCs w:val="24"/>
              </w:rPr>
            </w:pPr>
          </w:p>
        </w:tc>
        <w:tc>
          <w:tcPr>
            <w:tcW w:w="1800" w:type="dxa"/>
            <w:shd w:val="clear" w:color="auto" w:fill="auto"/>
          </w:tcPr>
          <w:p w:rsidR="00083FBF" w:rsidRPr="00D164A9" w:rsidRDefault="00083FBF" w:rsidP="00170AA7">
            <w:pPr>
              <w:pStyle w:val="a3"/>
              <w:rPr>
                <w:rFonts w:ascii="Times New Roman" w:hAnsi="Times New Roman" w:cs="Times New Roman"/>
                <w:sz w:val="24"/>
                <w:szCs w:val="24"/>
              </w:rPr>
            </w:pPr>
          </w:p>
        </w:tc>
        <w:tc>
          <w:tcPr>
            <w:tcW w:w="1980" w:type="dxa"/>
            <w:shd w:val="clear" w:color="auto" w:fill="auto"/>
          </w:tcPr>
          <w:p w:rsidR="00083FBF" w:rsidRPr="00D164A9" w:rsidRDefault="00083FBF" w:rsidP="00170AA7">
            <w:pPr>
              <w:pStyle w:val="a3"/>
              <w:rPr>
                <w:rFonts w:ascii="Times New Roman" w:hAnsi="Times New Roman" w:cs="Times New Roman"/>
                <w:sz w:val="24"/>
                <w:szCs w:val="24"/>
              </w:rPr>
            </w:pPr>
          </w:p>
        </w:tc>
      </w:tr>
      <w:tr w:rsidR="00083FBF" w:rsidRPr="00D164A9" w:rsidTr="00083FBF">
        <w:tc>
          <w:tcPr>
            <w:tcW w:w="776" w:type="dxa"/>
            <w:shd w:val="clear" w:color="auto" w:fill="auto"/>
          </w:tcPr>
          <w:p w:rsidR="00083FBF" w:rsidRPr="00D164A9" w:rsidRDefault="00083FBF" w:rsidP="00170AA7">
            <w:pPr>
              <w:pStyle w:val="a3"/>
              <w:rPr>
                <w:rFonts w:ascii="Times New Roman" w:hAnsi="Times New Roman" w:cs="Times New Roman"/>
                <w:sz w:val="24"/>
                <w:szCs w:val="24"/>
              </w:rPr>
            </w:pPr>
          </w:p>
        </w:tc>
        <w:tc>
          <w:tcPr>
            <w:tcW w:w="4500" w:type="dxa"/>
            <w:shd w:val="clear" w:color="auto" w:fill="auto"/>
          </w:tcPr>
          <w:p w:rsidR="00083FBF" w:rsidRPr="00D164A9" w:rsidRDefault="00083FBF" w:rsidP="00170AA7">
            <w:pPr>
              <w:pStyle w:val="a3"/>
              <w:rPr>
                <w:rFonts w:ascii="Times New Roman" w:hAnsi="Times New Roman" w:cs="Times New Roman"/>
                <w:sz w:val="24"/>
                <w:szCs w:val="24"/>
              </w:rPr>
            </w:pPr>
          </w:p>
        </w:tc>
        <w:tc>
          <w:tcPr>
            <w:tcW w:w="1440" w:type="dxa"/>
            <w:shd w:val="clear" w:color="auto" w:fill="auto"/>
          </w:tcPr>
          <w:p w:rsidR="00083FBF" w:rsidRPr="00D164A9" w:rsidRDefault="00083FBF" w:rsidP="00170AA7">
            <w:pPr>
              <w:pStyle w:val="a3"/>
              <w:rPr>
                <w:rFonts w:ascii="Times New Roman" w:hAnsi="Times New Roman" w:cs="Times New Roman"/>
                <w:sz w:val="24"/>
                <w:szCs w:val="24"/>
              </w:rPr>
            </w:pPr>
          </w:p>
        </w:tc>
        <w:tc>
          <w:tcPr>
            <w:tcW w:w="3060" w:type="dxa"/>
            <w:shd w:val="clear" w:color="auto" w:fill="auto"/>
          </w:tcPr>
          <w:p w:rsidR="00083FBF" w:rsidRPr="00D164A9" w:rsidRDefault="00083FBF" w:rsidP="00170AA7">
            <w:pPr>
              <w:pStyle w:val="a3"/>
              <w:rPr>
                <w:rFonts w:ascii="Times New Roman" w:hAnsi="Times New Roman" w:cs="Times New Roman"/>
                <w:sz w:val="24"/>
                <w:szCs w:val="24"/>
              </w:rPr>
            </w:pPr>
          </w:p>
        </w:tc>
        <w:tc>
          <w:tcPr>
            <w:tcW w:w="1980" w:type="dxa"/>
            <w:shd w:val="clear" w:color="auto" w:fill="auto"/>
          </w:tcPr>
          <w:p w:rsidR="00083FBF" w:rsidRPr="00D164A9" w:rsidRDefault="00083FBF" w:rsidP="00170AA7">
            <w:pPr>
              <w:pStyle w:val="a3"/>
              <w:rPr>
                <w:rFonts w:ascii="Times New Roman" w:hAnsi="Times New Roman" w:cs="Times New Roman"/>
                <w:sz w:val="24"/>
                <w:szCs w:val="24"/>
              </w:rPr>
            </w:pPr>
          </w:p>
        </w:tc>
        <w:tc>
          <w:tcPr>
            <w:tcW w:w="1800" w:type="dxa"/>
            <w:shd w:val="clear" w:color="auto" w:fill="auto"/>
          </w:tcPr>
          <w:p w:rsidR="00083FBF" w:rsidRPr="00D164A9" w:rsidRDefault="00083FBF" w:rsidP="00170AA7">
            <w:pPr>
              <w:pStyle w:val="a3"/>
              <w:rPr>
                <w:rFonts w:ascii="Times New Roman" w:hAnsi="Times New Roman" w:cs="Times New Roman"/>
                <w:sz w:val="24"/>
                <w:szCs w:val="24"/>
              </w:rPr>
            </w:pPr>
          </w:p>
        </w:tc>
        <w:tc>
          <w:tcPr>
            <w:tcW w:w="1980" w:type="dxa"/>
            <w:shd w:val="clear" w:color="auto" w:fill="auto"/>
          </w:tcPr>
          <w:p w:rsidR="00083FBF" w:rsidRPr="00D164A9" w:rsidRDefault="00083FBF" w:rsidP="00170AA7">
            <w:pPr>
              <w:pStyle w:val="a3"/>
              <w:rPr>
                <w:rFonts w:ascii="Times New Roman" w:hAnsi="Times New Roman" w:cs="Times New Roman"/>
                <w:sz w:val="24"/>
                <w:szCs w:val="24"/>
              </w:rPr>
            </w:pPr>
          </w:p>
        </w:tc>
      </w:tr>
      <w:tr w:rsidR="00083FBF" w:rsidRPr="00D164A9" w:rsidTr="00083FBF">
        <w:tc>
          <w:tcPr>
            <w:tcW w:w="776" w:type="dxa"/>
            <w:shd w:val="clear" w:color="auto" w:fill="auto"/>
          </w:tcPr>
          <w:p w:rsidR="00083FBF" w:rsidRPr="00D164A9" w:rsidRDefault="00083FBF" w:rsidP="00170AA7">
            <w:pPr>
              <w:pStyle w:val="a3"/>
              <w:rPr>
                <w:rFonts w:ascii="Times New Roman" w:hAnsi="Times New Roman" w:cs="Times New Roman"/>
                <w:sz w:val="24"/>
                <w:szCs w:val="24"/>
              </w:rPr>
            </w:pPr>
          </w:p>
        </w:tc>
        <w:tc>
          <w:tcPr>
            <w:tcW w:w="4500" w:type="dxa"/>
            <w:shd w:val="clear" w:color="auto" w:fill="auto"/>
          </w:tcPr>
          <w:p w:rsidR="00083FBF" w:rsidRPr="00D164A9" w:rsidRDefault="00083FBF" w:rsidP="00170AA7">
            <w:pPr>
              <w:pStyle w:val="a3"/>
              <w:rPr>
                <w:rFonts w:ascii="Times New Roman" w:hAnsi="Times New Roman" w:cs="Times New Roman"/>
                <w:sz w:val="24"/>
                <w:szCs w:val="24"/>
              </w:rPr>
            </w:pPr>
          </w:p>
        </w:tc>
        <w:tc>
          <w:tcPr>
            <w:tcW w:w="1440" w:type="dxa"/>
            <w:shd w:val="clear" w:color="auto" w:fill="auto"/>
          </w:tcPr>
          <w:p w:rsidR="00083FBF" w:rsidRPr="00D164A9" w:rsidRDefault="00083FBF" w:rsidP="00170AA7">
            <w:pPr>
              <w:pStyle w:val="a3"/>
              <w:rPr>
                <w:rFonts w:ascii="Times New Roman" w:hAnsi="Times New Roman" w:cs="Times New Roman"/>
                <w:sz w:val="24"/>
                <w:szCs w:val="24"/>
              </w:rPr>
            </w:pPr>
          </w:p>
        </w:tc>
        <w:tc>
          <w:tcPr>
            <w:tcW w:w="3060" w:type="dxa"/>
            <w:shd w:val="clear" w:color="auto" w:fill="auto"/>
          </w:tcPr>
          <w:p w:rsidR="00083FBF" w:rsidRPr="00D164A9" w:rsidRDefault="00083FBF" w:rsidP="00170AA7">
            <w:pPr>
              <w:pStyle w:val="a3"/>
              <w:rPr>
                <w:rFonts w:ascii="Times New Roman" w:hAnsi="Times New Roman" w:cs="Times New Roman"/>
                <w:sz w:val="24"/>
                <w:szCs w:val="24"/>
              </w:rPr>
            </w:pPr>
          </w:p>
        </w:tc>
        <w:tc>
          <w:tcPr>
            <w:tcW w:w="1980" w:type="dxa"/>
            <w:shd w:val="clear" w:color="auto" w:fill="auto"/>
          </w:tcPr>
          <w:p w:rsidR="00083FBF" w:rsidRPr="00D164A9" w:rsidRDefault="00083FBF" w:rsidP="00170AA7">
            <w:pPr>
              <w:pStyle w:val="a3"/>
              <w:rPr>
                <w:rFonts w:ascii="Times New Roman" w:hAnsi="Times New Roman" w:cs="Times New Roman"/>
                <w:sz w:val="24"/>
                <w:szCs w:val="24"/>
              </w:rPr>
            </w:pPr>
          </w:p>
        </w:tc>
        <w:tc>
          <w:tcPr>
            <w:tcW w:w="1800" w:type="dxa"/>
            <w:shd w:val="clear" w:color="auto" w:fill="auto"/>
          </w:tcPr>
          <w:p w:rsidR="00083FBF" w:rsidRPr="00D164A9" w:rsidRDefault="00083FBF" w:rsidP="00170AA7">
            <w:pPr>
              <w:pStyle w:val="a3"/>
              <w:rPr>
                <w:rFonts w:ascii="Times New Roman" w:hAnsi="Times New Roman" w:cs="Times New Roman"/>
                <w:sz w:val="24"/>
                <w:szCs w:val="24"/>
              </w:rPr>
            </w:pPr>
          </w:p>
        </w:tc>
        <w:tc>
          <w:tcPr>
            <w:tcW w:w="1980" w:type="dxa"/>
            <w:shd w:val="clear" w:color="auto" w:fill="auto"/>
          </w:tcPr>
          <w:p w:rsidR="00083FBF" w:rsidRPr="00D164A9" w:rsidRDefault="00083FBF" w:rsidP="00170AA7">
            <w:pPr>
              <w:pStyle w:val="a3"/>
              <w:rPr>
                <w:rFonts w:ascii="Times New Roman" w:hAnsi="Times New Roman" w:cs="Times New Roman"/>
                <w:sz w:val="24"/>
                <w:szCs w:val="24"/>
              </w:rPr>
            </w:pPr>
          </w:p>
        </w:tc>
      </w:tr>
      <w:tr w:rsidR="00083FBF" w:rsidRPr="00D164A9" w:rsidTr="00083FBF">
        <w:tc>
          <w:tcPr>
            <w:tcW w:w="776" w:type="dxa"/>
            <w:shd w:val="clear" w:color="auto" w:fill="auto"/>
          </w:tcPr>
          <w:p w:rsidR="00083FBF" w:rsidRPr="00D164A9" w:rsidRDefault="00083FBF" w:rsidP="00170AA7">
            <w:pPr>
              <w:pStyle w:val="a3"/>
              <w:rPr>
                <w:rFonts w:ascii="Times New Roman" w:hAnsi="Times New Roman" w:cs="Times New Roman"/>
                <w:sz w:val="24"/>
                <w:szCs w:val="24"/>
              </w:rPr>
            </w:pPr>
          </w:p>
        </w:tc>
        <w:tc>
          <w:tcPr>
            <w:tcW w:w="4500" w:type="dxa"/>
            <w:shd w:val="clear" w:color="auto" w:fill="auto"/>
          </w:tcPr>
          <w:p w:rsidR="00083FBF" w:rsidRPr="00D164A9" w:rsidRDefault="00083FBF" w:rsidP="00170AA7">
            <w:pPr>
              <w:pStyle w:val="a3"/>
              <w:rPr>
                <w:rFonts w:ascii="Times New Roman" w:hAnsi="Times New Roman" w:cs="Times New Roman"/>
                <w:sz w:val="24"/>
                <w:szCs w:val="24"/>
              </w:rPr>
            </w:pPr>
          </w:p>
        </w:tc>
        <w:tc>
          <w:tcPr>
            <w:tcW w:w="1440" w:type="dxa"/>
            <w:shd w:val="clear" w:color="auto" w:fill="auto"/>
          </w:tcPr>
          <w:p w:rsidR="00083FBF" w:rsidRPr="00D164A9" w:rsidRDefault="00083FBF" w:rsidP="00170AA7">
            <w:pPr>
              <w:pStyle w:val="a3"/>
              <w:rPr>
                <w:rFonts w:ascii="Times New Roman" w:hAnsi="Times New Roman" w:cs="Times New Roman"/>
                <w:sz w:val="24"/>
                <w:szCs w:val="24"/>
              </w:rPr>
            </w:pPr>
          </w:p>
        </w:tc>
        <w:tc>
          <w:tcPr>
            <w:tcW w:w="3060" w:type="dxa"/>
            <w:shd w:val="clear" w:color="auto" w:fill="auto"/>
          </w:tcPr>
          <w:p w:rsidR="00083FBF" w:rsidRPr="00D164A9" w:rsidRDefault="00083FBF" w:rsidP="00170AA7">
            <w:pPr>
              <w:pStyle w:val="a3"/>
              <w:rPr>
                <w:rFonts w:ascii="Times New Roman" w:hAnsi="Times New Roman" w:cs="Times New Roman"/>
                <w:sz w:val="24"/>
                <w:szCs w:val="24"/>
              </w:rPr>
            </w:pPr>
          </w:p>
        </w:tc>
        <w:tc>
          <w:tcPr>
            <w:tcW w:w="1980" w:type="dxa"/>
            <w:shd w:val="clear" w:color="auto" w:fill="auto"/>
          </w:tcPr>
          <w:p w:rsidR="00083FBF" w:rsidRPr="00D164A9" w:rsidRDefault="00083FBF" w:rsidP="00170AA7">
            <w:pPr>
              <w:pStyle w:val="a3"/>
              <w:rPr>
                <w:rFonts w:ascii="Times New Roman" w:hAnsi="Times New Roman" w:cs="Times New Roman"/>
                <w:sz w:val="24"/>
                <w:szCs w:val="24"/>
              </w:rPr>
            </w:pPr>
          </w:p>
        </w:tc>
        <w:tc>
          <w:tcPr>
            <w:tcW w:w="1800" w:type="dxa"/>
            <w:shd w:val="clear" w:color="auto" w:fill="auto"/>
          </w:tcPr>
          <w:p w:rsidR="00083FBF" w:rsidRPr="00D164A9" w:rsidRDefault="00083FBF" w:rsidP="00170AA7">
            <w:pPr>
              <w:pStyle w:val="a3"/>
              <w:rPr>
                <w:rFonts w:ascii="Times New Roman" w:hAnsi="Times New Roman" w:cs="Times New Roman"/>
                <w:sz w:val="24"/>
                <w:szCs w:val="24"/>
              </w:rPr>
            </w:pPr>
          </w:p>
        </w:tc>
        <w:tc>
          <w:tcPr>
            <w:tcW w:w="1980" w:type="dxa"/>
            <w:shd w:val="clear" w:color="auto" w:fill="auto"/>
          </w:tcPr>
          <w:p w:rsidR="00083FBF" w:rsidRPr="00D164A9" w:rsidRDefault="00083FBF" w:rsidP="00170AA7">
            <w:pPr>
              <w:pStyle w:val="a3"/>
              <w:rPr>
                <w:rFonts w:ascii="Times New Roman" w:hAnsi="Times New Roman" w:cs="Times New Roman"/>
                <w:sz w:val="24"/>
                <w:szCs w:val="24"/>
              </w:rPr>
            </w:pPr>
          </w:p>
        </w:tc>
      </w:tr>
      <w:tr w:rsidR="00083FBF" w:rsidRPr="00D164A9" w:rsidTr="00083FBF">
        <w:tc>
          <w:tcPr>
            <w:tcW w:w="776" w:type="dxa"/>
            <w:shd w:val="clear" w:color="auto" w:fill="auto"/>
          </w:tcPr>
          <w:p w:rsidR="00083FBF" w:rsidRPr="00D164A9" w:rsidRDefault="00083FBF" w:rsidP="00170AA7">
            <w:pPr>
              <w:pStyle w:val="a3"/>
              <w:rPr>
                <w:rFonts w:ascii="Times New Roman" w:hAnsi="Times New Roman" w:cs="Times New Roman"/>
                <w:sz w:val="24"/>
                <w:szCs w:val="24"/>
              </w:rPr>
            </w:pPr>
          </w:p>
        </w:tc>
        <w:tc>
          <w:tcPr>
            <w:tcW w:w="4500" w:type="dxa"/>
            <w:shd w:val="clear" w:color="auto" w:fill="auto"/>
          </w:tcPr>
          <w:p w:rsidR="00083FBF" w:rsidRPr="00D164A9" w:rsidRDefault="00083FBF" w:rsidP="00170AA7">
            <w:pPr>
              <w:pStyle w:val="a3"/>
              <w:rPr>
                <w:rFonts w:ascii="Times New Roman" w:hAnsi="Times New Roman" w:cs="Times New Roman"/>
                <w:sz w:val="24"/>
                <w:szCs w:val="24"/>
              </w:rPr>
            </w:pPr>
          </w:p>
        </w:tc>
        <w:tc>
          <w:tcPr>
            <w:tcW w:w="1440" w:type="dxa"/>
            <w:shd w:val="clear" w:color="auto" w:fill="auto"/>
          </w:tcPr>
          <w:p w:rsidR="00083FBF" w:rsidRPr="00D164A9" w:rsidRDefault="00083FBF" w:rsidP="00170AA7">
            <w:pPr>
              <w:pStyle w:val="a3"/>
              <w:rPr>
                <w:rFonts w:ascii="Times New Roman" w:hAnsi="Times New Roman" w:cs="Times New Roman"/>
                <w:sz w:val="24"/>
                <w:szCs w:val="24"/>
              </w:rPr>
            </w:pPr>
          </w:p>
        </w:tc>
        <w:tc>
          <w:tcPr>
            <w:tcW w:w="3060" w:type="dxa"/>
            <w:shd w:val="clear" w:color="auto" w:fill="auto"/>
          </w:tcPr>
          <w:p w:rsidR="00083FBF" w:rsidRPr="00D164A9" w:rsidRDefault="00083FBF" w:rsidP="00170AA7">
            <w:pPr>
              <w:pStyle w:val="a3"/>
              <w:rPr>
                <w:rFonts w:ascii="Times New Roman" w:hAnsi="Times New Roman" w:cs="Times New Roman"/>
                <w:sz w:val="24"/>
                <w:szCs w:val="24"/>
              </w:rPr>
            </w:pPr>
          </w:p>
        </w:tc>
        <w:tc>
          <w:tcPr>
            <w:tcW w:w="1980" w:type="dxa"/>
            <w:shd w:val="clear" w:color="auto" w:fill="auto"/>
          </w:tcPr>
          <w:p w:rsidR="00083FBF" w:rsidRPr="00D164A9" w:rsidRDefault="00083FBF" w:rsidP="00170AA7">
            <w:pPr>
              <w:pStyle w:val="a3"/>
              <w:rPr>
                <w:rFonts w:ascii="Times New Roman" w:hAnsi="Times New Roman" w:cs="Times New Roman"/>
                <w:sz w:val="24"/>
                <w:szCs w:val="24"/>
              </w:rPr>
            </w:pPr>
          </w:p>
        </w:tc>
        <w:tc>
          <w:tcPr>
            <w:tcW w:w="1800" w:type="dxa"/>
            <w:shd w:val="clear" w:color="auto" w:fill="auto"/>
          </w:tcPr>
          <w:p w:rsidR="00083FBF" w:rsidRPr="00D164A9" w:rsidRDefault="00083FBF" w:rsidP="00170AA7">
            <w:pPr>
              <w:pStyle w:val="a3"/>
              <w:rPr>
                <w:rFonts w:ascii="Times New Roman" w:hAnsi="Times New Roman" w:cs="Times New Roman"/>
                <w:sz w:val="24"/>
                <w:szCs w:val="24"/>
              </w:rPr>
            </w:pPr>
          </w:p>
        </w:tc>
        <w:tc>
          <w:tcPr>
            <w:tcW w:w="1980" w:type="dxa"/>
            <w:shd w:val="clear" w:color="auto" w:fill="auto"/>
          </w:tcPr>
          <w:p w:rsidR="00083FBF" w:rsidRPr="00D164A9" w:rsidRDefault="00083FBF" w:rsidP="00170AA7">
            <w:pPr>
              <w:pStyle w:val="a3"/>
              <w:rPr>
                <w:rFonts w:ascii="Times New Roman" w:hAnsi="Times New Roman" w:cs="Times New Roman"/>
                <w:sz w:val="24"/>
                <w:szCs w:val="24"/>
              </w:rPr>
            </w:pPr>
          </w:p>
        </w:tc>
      </w:tr>
      <w:tr w:rsidR="00083FBF" w:rsidRPr="00D164A9" w:rsidTr="00083FBF">
        <w:tc>
          <w:tcPr>
            <w:tcW w:w="776" w:type="dxa"/>
            <w:shd w:val="clear" w:color="auto" w:fill="auto"/>
          </w:tcPr>
          <w:p w:rsidR="00083FBF" w:rsidRPr="00D164A9" w:rsidRDefault="00083FBF" w:rsidP="00170AA7">
            <w:pPr>
              <w:pStyle w:val="a3"/>
              <w:rPr>
                <w:rFonts w:ascii="Times New Roman" w:hAnsi="Times New Roman" w:cs="Times New Roman"/>
                <w:sz w:val="24"/>
                <w:szCs w:val="24"/>
              </w:rPr>
            </w:pPr>
          </w:p>
        </w:tc>
        <w:tc>
          <w:tcPr>
            <w:tcW w:w="4500" w:type="dxa"/>
            <w:shd w:val="clear" w:color="auto" w:fill="auto"/>
          </w:tcPr>
          <w:p w:rsidR="00083FBF" w:rsidRPr="00D164A9" w:rsidRDefault="00083FBF" w:rsidP="00170AA7">
            <w:pPr>
              <w:pStyle w:val="a3"/>
              <w:rPr>
                <w:rFonts w:ascii="Times New Roman" w:hAnsi="Times New Roman" w:cs="Times New Roman"/>
                <w:sz w:val="24"/>
                <w:szCs w:val="24"/>
              </w:rPr>
            </w:pPr>
          </w:p>
        </w:tc>
        <w:tc>
          <w:tcPr>
            <w:tcW w:w="1440" w:type="dxa"/>
            <w:shd w:val="clear" w:color="auto" w:fill="auto"/>
          </w:tcPr>
          <w:p w:rsidR="00083FBF" w:rsidRPr="00D164A9" w:rsidRDefault="00083FBF" w:rsidP="00170AA7">
            <w:pPr>
              <w:pStyle w:val="a3"/>
              <w:rPr>
                <w:rFonts w:ascii="Times New Roman" w:hAnsi="Times New Roman" w:cs="Times New Roman"/>
                <w:sz w:val="24"/>
                <w:szCs w:val="24"/>
              </w:rPr>
            </w:pPr>
          </w:p>
        </w:tc>
        <w:tc>
          <w:tcPr>
            <w:tcW w:w="3060" w:type="dxa"/>
            <w:shd w:val="clear" w:color="auto" w:fill="auto"/>
          </w:tcPr>
          <w:p w:rsidR="00083FBF" w:rsidRPr="00D164A9" w:rsidRDefault="00083FBF" w:rsidP="00170AA7">
            <w:pPr>
              <w:pStyle w:val="a3"/>
              <w:rPr>
                <w:rFonts w:ascii="Times New Roman" w:hAnsi="Times New Roman" w:cs="Times New Roman"/>
                <w:sz w:val="24"/>
                <w:szCs w:val="24"/>
              </w:rPr>
            </w:pPr>
          </w:p>
        </w:tc>
        <w:tc>
          <w:tcPr>
            <w:tcW w:w="1980" w:type="dxa"/>
            <w:shd w:val="clear" w:color="auto" w:fill="auto"/>
          </w:tcPr>
          <w:p w:rsidR="00083FBF" w:rsidRPr="00D164A9" w:rsidRDefault="00083FBF" w:rsidP="00170AA7">
            <w:pPr>
              <w:pStyle w:val="a3"/>
              <w:rPr>
                <w:rFonts w:ascii="Times New Roman" w:hAnsi="Times New Roman" w:cs="Times New Roman"/>
                <w:sz w:val="24"/>
                <w:szCs w:val="24"/>
              </w:rPr>
            </w:pPr>
          </w:p>
        </w:tc>
        <w:tc>
          <w:tcPr>
            <w:tcW w:w="1800" w:type="dxa"/>
            <w:shd w:val="clear" w:color="auto" w:fill="auto"/>
          </w:tcPr>
          <w:p w:rsidR="00083FBF" w:rsidRPr="00D164A9" w:rsidRDefault="00083FBF" w:rsidP="00170AA7">
            <w:pPr>
              <w:pStyle w:val="a3"/>
              <w:rPr>
                <w:rFonts w:ascii="Times New Roman" w:hAnsi="Times New Roman" w:cs="Times New Roman"/>
                <w:sz w:val="24"/>
                <w:szCs w:val="24"/>
              </w:rPr>
            </w:pPr>
          </w:p>
        </w:tc>
        <w:tc>
          <w:tcPr>
            <w:tcW w:w="1980" w:type="dxa"/>
            <w:shd w:val="clear" w:color="auto" w:fill="auto"/>
          </w:tcPr>
          <w:p w:rsidR="00083FBF" w:rsidRPr="00D164A9" w:rsidRDefault="00083FBF" w:rsidP="00170AA7">
            <w:pPr>
              <w:pStyle w:val="a3"/>
              <w:rPr>
                <w:rFonts w:ascii="Times New Roman" w:hAnsi="Times New Roman" w:cs="Times New Roman"/>
                <w:sz w:val="24"/>
                <w:szCs w:val="24"/>
              </w:rPr>
            </w:pPr>
          </w:p>
        </w:tc>
      </w:tr>
      <w:tr w:rsidR="00083FBF" w:rsidRPr="00D164A9" w:rsidTr="00083FBF">
        <w:tc>
          <w:tcPr>
            <w:tcW w:w="776" w:type="dxa"/>
            <w:shd w:val="clear" w:color="auto" w:fill="auto"/>
          </w:tcPr>
          <w:p w:rsidR="00083FBF" w:rsidRPr="00D164A9" w:rsidRDefault="00083FBF" w:rsidP="00170AA7">
            <w:pPr>
              <w:pStyle w:val="a3"/>
              <w:rPr>
                <w:rFonts w:ascii="Times New Roman" w:hAnsi="Times New Roman" w:cs="Times New Roman"/>
                <w:sz w:val="24"/>
                <w:szCs w:val="24"/>
              </w:rPr>
            </w:pPr>
          </w:p>
        </w:tc>
        <w:tc>
          <w:tcPr>
            <w:tcW w:w="4500" w:type="dxa"/>
            <w:shd w:val="clear" w:color="auto" w:fill="auto"/>
          </w:tcPr>
          <w:p w:rsidR="00083FBF" w:rsidRPr="00D164A9" w:rsidRDefault="00083FBF" w:rsidP="00170AA7">
            <w:pPr>
              <w:pStyle w:val="a3"/>
              <w:rPr>
                <w:rFonts w:ascii="Times New Roman" w:hAnsi="Times New Roman" w:cs="Times New Roman"/>
                <w:sz w:val="24"/>
                <w:szCs w:val="24"/>
              </w:rPr>
            </w:pPr>
          </w:p>
        </w:tc>
        <w:tc>
          <w:tcPr>
            <w:tcW w:w="1440" w:type="dxa"/>
            <w:shd w:val="clear" w:color="auto" w:fill="auto"/>
          </w:tcPr>
          <w:p w:rsidR="00083FBF" w:rsidRPr="00D164A9" w:rsidRDefault="00083FBF" w:rsidP="00170AA7">
            <w:pPr>
              <w:pStyle w:val="a3"/>
              <w:rPr>
                <w:rFonts w:ascii="Times New Roman" w:hAnsi="Times New Roman" w:cs="Times New Roman"/>
                <w:sz w:val="24"/>
                <w:szCs w:val="24"/>
              </w:rPr>
            </w:pPr>
          </w:p>
        </w:tc>
        <w:tc>
          <w:tcPr>
            <w:tcW w:w="3060" w:type="dxa"/>
            <w:shd w:val="clear" w:color="auto" w:fill="auto"/>
          </w:tcPr>
          <w:p w:rsidR="00083FBF" w:rsidRPr="00D164A9" w:rsidRDefault="00083FBF" w:rsidP="00170AA7">
            <w:pPr>
              <w:pStyle w:val="a3"/>
              <w:rPr>
                <w:rFonts w:ascii="Times New Roman" w:hAnsi="Times New Roman" w:cs="Times New Roman"/>
                <w:sz w:val="24"/>
                <w:szCs w:val="24"/>
              </w:rPr>
            </w:pPr>
          </w:p>
        </w:tc>
        <w:tc>
          <w:tcPr>
            <w:tcW w:w="1980" w:type="dxa"/>
            <w:shd w:val="clear" w:color="auto" w:fill="auto"/>
          </w:tcPr>
          <w:p w:rsidR="00083FBF" w:rsidRPr="00D164A9" w:rsidRDefault="00083FBF" w:rsidP="00170AA7">
            <w:pPr>
              <w:pStyle w:val="a3"/>
              <w:rPr>
                <w:rFonts w:ascii="Times New Roman" w:hAnsi="Times New Roman" w:cs="Times New Roman"/>
                <w:sz w:val="24"/>
                <w:szCs w:val="24"/>
              </w:rPr>
            </w:pPr>
          </w:p>
        </w:tc>
        <w:tc>
          <w:tcPr>
            <w:tcW w:w="1800" w:type="dxa"/>
            <w:shd w:val="clear" w:color="auto" w:fill="auto"/>
          </w:tcPr>
          <w:p w:rsidR="00083FBF" w:rsidRPr="00D164A9" w:rsidRDefault="00083FBF" w:rsidP="00170AA7">
            <w:pPr>
              <w:pStyle w:val="a3"/>
              <w:rPr>
                <w:rFonts w:ascii="Times New Roman" w:hAnsi="Times New Roman" w:cs="Times New Roman"/>
                <w:sz w:val="24"/>
                <w:szCs w:val="24"/>
              </w:rPr>
            </w:pPr>
          </w:p>
        </w:tc>
        <w:tc>
          <w:tcPr>
            <w:tcW w:w="1980" w:type="dxa"/>
            <w:shd w:val="clear" w:color="auto" w:fill="auto"/>
          </w:tcPr>
          <w:p w:rsidR="00083FBF" w:rsidRPr="00D164A9" w:rsidRDefault="00083FBF" w:rsidP="00170AA7">
            <w:pPr>
              <w:pStyle w:val="a3"/>
              <w:rPr>
                <w:rFonts w:ascii="Times New Roman" w:hAnsi="Times New Roman" w:cs="Times New Roman"/>
                <w:sz w:val="24"/>
                <w:szCs w:val="24"/>
              </w:rPr>
            </w:pPr>
          </w:p>
        </w:tc>
      </w:tr>
      <w:tr w:rsidR="00083FBF" w:rsidRPr="00D164A9" w:rsidTr="00083FBF">
        <w:tc>
          <w:tcPr>
            <w:tcW w:w="776" w:type="dxa"/>
            <w:shd w:val="clear" w:color="auto" w:fill="auto"/>
          </w:tcPr>
          <w:p w:rsidR="00083FBF" w:rsidRPr="00D164A9" w:rsidRDefault="00083FBF" w:rsidP="00170AA7">
            <w:pPr>
              <w:pStyle w:val="a3"/>
              <w:rPr>
                <w:rFonts w:ascii="Times New Roman" w:hAnsi="Times New Roman" w:cs="Times New Roman"/>
                <w:sz w:val="24"/>
                <w:szCs w:val="24"/>
              </w:rPr>
            </w:pPr>
          </w:p>
        </w:tc>
        <w:tc>
          <w:tcPr>
            <w:tcW w:w="4500" w:type="dxa"/>
            <w:shd w:val="clear" w:color="auto" w:fill="auto"/>
          </w:tcPr>
          <w:p w:rsidR="00083FBF" w:rsidRPr="00D164A9" w:rsidRDefault="00083FBF" w:rsidP="00170AA7">
            <w:pPr>
              <w:pStyle w:val="a3"/>
              <w:rPr>
                <w:rFonts w:ascii="Times New Roman" w:hAnsi="Times New Roman" w:cs="Times New Roman"/>
                <w:sz w:val="24"/>
                <w:szCs w:val="24"/>
              </w:rPr>
            </w:pPr>
          </w:p>
        </w:tc>
        <w:tc>
          <w:tcPr>
            <w:tcW w:w="1440" w:type="dxa"/>
            <w:shd w:val="clear" w:color="auto" w:fill="auto"/>
          </w:tcPr>
          <w:p w:rsidR="00083FBF" w:rsidRPr="00D164A9" w:rsidRDefault="00083FBF" w:rsidP="00170AA7">
            <w:pPr>
              <w:pStyle w:val="a3"/>
              <w:rPr>
                <w:rFonts w:ascii="Times New Roman" w:hAnsi="Times New Roman" w:cs="Times New Roman"/>
                <w:sz w:val="24"/>
                <w:szCs w:val="24"/>
              </w:rPr>
            </w:pPr>
          </w:p>
        </w:tc>
        <w:tc>
          <w:tcPr>
            <w:tcW w:w="3060" w:type="dxa"/>
            <w:shd w:val="clear" w:color="auto" w:fill="auto"/>
          </w:tcPr>
          <w:p w:rsidR="00083FBF" w:rsidRPr="00D164A9" w:rsidRDefault="00083FBF" w:rsidP="00170AA7">
            <w:pPr>
              <w:pStyle w:val="a3"/>
              <w:rPr>
                <w:rFonts w:ascii="Times New Roman" w:hAnsi="Times New Roman" w:cs="Times New Roman"/>
                <w:sz w:val="24"/>
                <w:szCs w:val="24"/>
              </w:rPr>
            </w:pPr>
          </w:p>
        </w:tc>
        <w:tc>
          <w:tcPr>
            <w:tcW w:w="1980" w:type="dxa"/>
            <w:shd w:val="clear" w:color="auto" w:fill="auto"/>
          </w:tcPr>
          <w:p w:rsidR="00083FBF" w:rsidRPr="00D164A9" w:rsidRDefault="00083FBF" w:rsidP="00170AA7">
            <w:pPr>
              <w:pStyle w:val="a3"/>
              <w:rPr>
                <w:rFonts w:ascii="Times New Roman" w:hAnsi="Times New Roman" w:cs="Times New Roman"/>
                <w:sz w:val="24"/>
                <w:szCs w:val="24"/>
              </w:rPr>
            </w:pPr>
          </w:p>
        </w:tc>
        <w:tc>
          <w:tcPr>
            <w:tcW w:w="1800" w:type="dxa"/>
            <w:shd w:val="clear" w:color="auto" w:fill="auto"/>
          </w:tcPr>
          <w:p w:rsidR="00083FBF" w:rsidRPr="00D164A9" w:rsidRDefault="00083FBF" w:rsidP="00170AA7">
            <w:pPr>
              <w:pStyle w:val="a3"/>
              <w:rPr>
                <w:rFonts w:ascii="Times New Roman" w:hAnsi="Times New Roman" w:cs="Times New Roman"/>
                <w:sz w:val="24"/>
                <w:szCs w:val="24"/>
              </w:rPr>
            </w:pPr>
          </w:p>
        </w:tc>
        <w:tc>
          <w:tcPr>
            <w:tcW w:w="1980" w:type="dxa"/>
            <w:shd w:val="clear" w:color="auto" w:fill="auto"/>
          </w:tcPr>
          <w:p w:rsidR="00083FBF" w:rsidRPr="00D164A9" w:rsidRDefault="00083FBF" w:rsidP="00170AA7">
            <w:pPr>
              <w:pStyle w:val="a3"/>
              <w:rPr>
                <w:rFonts w:ascii="Times New Roman" w:hAnsi="Times New Roman" w:cs="Times New Roman"/>
                <w:sz w:val="24"/>
                <w:szCs w:val="24"/>
              </w:rPr>
            </w:pPr>
          </w:p>
        </w:tc>
      </w:tr>
    </w:tbl>
    <w:p w:rsidR="00083FBF" w:rsidRPr="00D164A9" w:rsidRDefault="00083FBF" w:rsidP="00170AA7">
      <w:pPr>
        <w:pStyle w:val="a3"/>
        <w:rPr>
          <w:rFonts w:ascii="Times New Roman" w:hAnsi="Times New Roman" w:cs="Times New Roman"/>
          <w:sz w:val="24"/>
          <w:szCs w:val="24"/>
        </w:rPr>
      </w:pPr>
    </w:p>
    <w:p w:rsidR="00083FBF" w:rsidRPr="00D164A9" w:rsidRDefault="00083FBF" w:rsidP="00170AA7">
      <w:pPr>
        <w:pStyle w:val="a3"/>
        <w:rPr>
          <w:rFonts w:ascii="Times New Roman" w:hAnsi="Times New Roman" w:cs="Times New Roman"/>
          <w:sz w:val="24"/>
          <w:szCs w:val="24"/>
        </w:rPr>
      </w:pPr>
      <w:r w:rsidRPr="00D164A9">
        <w:rPr>
          <w:rFonts w:ascii="Times New Roman" w:hAnsi="Times New Roman" w:cs="Times New Roman"/>
          <w:sz w:val="24"/>
          <w:szCs w:val="24"/>
        </w:rPr>
        <w:t>Дополнительный доход членов семьи___________________________________________________________________________________________</w:t>
      </w:r>
    </w:p>
    <w:p w:rsidR="00083FBF" w:rsidRPr="00D164A9" w:rsidRDefault="00083FBF" w:rsidP="00170AA7">
      <w:pPr>
        <w:pStyle w:val="a3"/>
        <w:rPr>
          <w:rFonts w:ascii="Times New Roman" w:hAnsi="Times New Roman" w:cs="Times New Roman"/>
          <w:sz w:val="24"/>
          <w:szCs w:val="24"/>
        </w:rPr>
      </w:pPr>
      <w:r w:rsidRPr="00D164A9">
        <w:rPr>
          <w:rFonts w:ascii="Times New Roman" w:hAnsi="Times New Roman" w:cs="Times New Roman"/>
          <w:sz w:val="24"/>
          <w:szCs w:val="24"/>
        </w:rPr>
        <w:t>Общий доход семьи__________________________________________________________________________________________________________</w:t>
      </w:r>
    </w:p>
    <w:p w:rsidR="00A0648E" w:rsidRPr="00D164A9" w:rsidRDefault="00A0648E" w:rsidP="00170AA7">
      <w:pPr>
        <w:pStyle w:val="a3"/>
        <w:jc w:val="center"/>
        <w:rPr>
          <w:rFonts w:ascii="Times New Roman" w:hAnsi="Times New Roman" w:cs="Times New Roman"/>
          <w:b/>
          <w:sz w:val="24"/>
          <w:szCs w:val="24"/>
        </w:rPr>
      </w:pPr>
    </w:p>
    <w:p w:rsidR="00A0648E" w:rsidRPr="00D164A9" w:rsidRDefault="00A0648E" w:rsidP="00170AA7">
      <w:pPr>
        <w:pStyle w:val="a3"/>
        <w:jc w:val="center"/>
        <w:rPr>
          <w:rFonts w:ascii="Times New Roman" w:hAnsi="Times New Roman" w:cs="Times New Roman"/>
          <w:b/>
          <w:sz w:val="24"/>
          <w:szCs w:val="24"/>
        </w:rPr>
      </w:pPr>
    </w:p>
    <w:p w:rsidR="00A0648E" w:rsidRPr="00D164A9" w:rsidRDefault="00A0648E" w:rsidP="00170AA7">
      <w:pPr>
        <w:pStyle w:val="a3"/>
        <w:jc w:val="center"/>
        <w:rPr>
          <w:rFonts w:ascii="Times New Roman" w:hAnsi="Times New Roman" w:cs="Times New Roman"/>
          <w:b/>
          <w:sz w:val="24"/>
          <w:szCs w:val="24"/>
        </w:rPr>
      </w:pPr>
    </w:p>
    <w:p w:rsidR="00A0648E" w:rsidRPr="00D164A9" w:rsidRDefault="00A0648E" w:rsidP="00170AA7">
      <w:pPr>
        <w:pStyle w:val="a3"/>
        <w:jc w:val="center"/>
        <w:rPr>
          <w:rFonts w:ascii="Times New Roman" w:hAnsi="Times New Roman" w:cs="Times New Roman"/>
          <w:b/>
          <w:sz w:val="24"/>
          <w:szCs w:val="24"/>
        </w:rPr>
      </w:pPr>
    </w:p>
    <w:p w:rsidR="00170AA7" w:rsidRPr="00D164A9" w:rsidRDefault="00170AA7" w:rsidP="00170AA7">
      <w:pPr>
        <w:pStyle w:val="a3"/>
        <w:jc w:val="center"/>
        <w:rPr>
          <w:rFonts w:ascii="Times New Roman" w:hAnsi="Times New Roman" w:cs="Times New Roman"/>
          <w:b/>
          <w:sz w:val="24"/>
          <w:szCs w:val="24"/>
        </w:rPr>
      </w:pPr>
      <w:r w:rsidRPr="00D164A9">
        <w:rPr>
          <w:rFonts w:ascii="Times New Roman" w:hAnsi="Times New Roman" w:cs="Times New Roman"/>
          <w:b/>
          <w:sz w:val="24"/>
          <w:szCs w:val="24"/>
        </w:rPr>
        <w:t>Сведения о получении государственной социальной помощи,</w:t>
      </w:r>
    </w:p>
    <w:p w:rsidR="00170AA7" w:rsidRPr="00D164A9" w:rsidRDefault="00170AA7" w:rsidP="00170AA7">
      <w:pPr>
        <w:pStyle w:val="a3"/>
        <w:jc w:val="center"/>
        <w:rPr>
          <w:rFonts w:ascii="Times New Roman" w:hAnsi="Times New Roman" w:cs="Times New Roman"/>
          <w:b/>
          <w:sz w:val="24"/>
          <w:szCs w:val="24"/>
        </w:rPr>
      </w:pPr>
      <w:r w:rsidRPr="00D164A9">
        <w:rPr>
          <w:rFonts w:ascii="Times New Roman" w:hAnsi="Times New Roman" w:cs="Times New Roman"/>
          <w:b/>
          <w:sz w:val="24"/>
          <w:szCs w:val="24"/>
        </w:rPr>
        <w:t>жилищной субсидии или других социальных пособий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7973"/>
        <w:gridCol w:w="6191"/>
      </w:tblGrid>
      <w:tr w:rsidR="00170AA7" w:rsidRPr="00D164A9" w:rsidTr="00AC1AAD">
        <w:tc>
          <w:tcPr>
            <w:tcW w:w="645" w:type="dxa"/>
            <w:shd w:val="clear" w:color="auto" w:fill="auto"/>
            <w:vAlign w:val="center"/>
          </w:tcPr>
          <w:p w:rsidR="00170AA7" w:rsidRPr="00D164A9" w:rsidRDefault="00170AA7" w:rsidP="00170AA7">
            <w:pPr>
              <w:pStyle w:val="a3"/>
              <w:rPr>
                <w:rFonts w:ascii="Times New Roman" w:hAnsi="Times New Roman" w:cs="Times New Roman"/>
                <w:sz w:val="24"/>
                <w:szCs w:val="24"/>
              </w:rPr>
            </w:pPr>
            <w:r w:rsidRPr="00D164A9">
              <w:rPr>
                <w:rFonts w:ascii="Times New Roman" w:hAnsi="Times New Roman" w:cs="Times New Roman"/>
                <w:sz w:val="24"/>
                <w:szCs w:val="24"/>
              </w:rPr>
              <w:t xml:space="preserve">№ </w:t>
            </w:r>
            <w:proofErr w:type="gramStart"/>
            <w:r w:rsidRPr="00D164A9">
              <w:rPr>
                <w:rFonts w:ascii="Times New Roman" w:hAnsi="Times New Roman" w:cs="Times New Roman"/>
                <w:sz w:val="24"/>
                <w:szCs w:val="24"/>
              </w:rPr>
              <w:t>п</w:t>
            </w:r>
            <w:proofErr w:type="gramEnd"/>
            <w:r w:rsidRPr="00D164A9">
              <w:rPr>
                <w:rFonts w:ascii="Times New Roman" w:hAnsi="Times New Roman" w:cs="Times New Roman"/>
                <w:sz w:val="24"/>
                <w:szCs w:val="24"/>
              </w:rPr>
              <w:t>/п</w:t>
            </w:r>
          </w:p>
        </w:tc>
        <w:tc>
          <w:tcPr>
            <w:tcW w:w="7973" w:type="dxa"/>
            <w:shd w:val="clear" w:color="auto" w:fill="auto"/>
            <w:vAlign w:val="center"/>
          </w:tcPr>
          <w:p w:rsidR="00170AA7" w:rsidRPr="00D164A9" w:rsidRDefault="00170AA7" w:rsidP="00170AA7">
            <w:pPr>
              <w:pStyle w:val="a3"/>
              <w:rPr>
                <w:rFonts w:ascii="Times New Roman" w:hAnsi="Times New Roman" w:cs="Times New Roman"/>
                <w:sz w:val="24"/>
                <w:szCs w:val="24"/>
              </w:rPr>
            </w:pPr>
            <w:r w:rsidRPr="00D164A9">
              <w:rPr>
                <w:rFonts w:ascii="Times New Roman" w:hAnsi="Times New Roman" w:cs="Times New Roman"/>
                <w:sz w:val="24"/>
                <w:szCs w:val="24"/>
              </w:rPr>
              <w:t>Вид государственной социальной помощи</w:t>
            </w:r>
          </w:p>
        </w:tc>
        <w:tc>
          <w:tcPr>
            <w:tcW w:w="6191" w:type="dxa"/>
            <w:shd w:val="clear" w:color="auto" w:fill="auto"/>
            <w:vAlign w:val="center"/>
          </w:tcPr>
          <w:p w:rsidR="00170AA7" w:rsidRPr="00D164A9" w:rsidRDefault="00170AA7" w:rsidP="00170AA7">
            <w:pPr>
              <w:pStyle w:val="a3"/>
              <w:rPr>
                <w:rFonts w:ascii="Times New Roman" w:hAnsi="Times New Roman" w:cs="Times New Roman"/>
                <w:sz w:val="24"/>
                <w:szCs w:val="24"/>
              </w:rPr>
            </w:pPr>
            <w:r w:rsidRPr="00D164A9">
              <w:rPr>
                <w:rFonts w:ascii="Times New Roman" w:hAnsi="Times New Roman" w:cs="Times New Roman"/>
                <w:sz w:val="24"/>
                <w:szCs w:val="24"/>
              </w:rPr>
              <w:t>Сумма, руб.</w:t>
            </w:r>
          </w:p>
        </w:tc>
      </w:tr>
      <w:tr w:rsidR="00170AA7" w:rsidRPr="00D164A9" w:rsidTr="00AC1AAD">
        <w:tc>
          <w:tcPr>
            <w:tcW w:w="645" w:type="dxa"/>
            <w:shd w:val="clear" w:color="auto" w:fill="auto"/>
          </w:tcPr>
          <w:p w:rsidR="00170AA7" w:rsidRPr="00D164A9" w:rsidRDefault="00170AA7" w:rsidP="00170AA7">
            <w:pPr>
              <w:pStyle w:val="a3"/>
              <w:rPr>
                <w:rFonts w:ascii="Times New Roman" w:hAnsi="Times New Roman" w:cs="Times New Roman"/>
                <w:sz w:val="24"/>
                <w:szCs w:val="24"/>
              </w:rPr>
            </w:pPr>
            <w:r w:rsidRPr="00D164A9">
              <w:rPr>
                <w:rFonts w:ascii="Times New Roman" w:hAnsi="Times New Roman" w:cs="Times New Roman"/>
                <w:sz w:val="24"/>
                <w:szCs w:val="24"/>
              </w:rPr>
              <w:t>1.</w:t>
            </w:r>
          </w:p>
        </w:tc>
        <w:tc>
          <w:tcPr>
            <w:tcW w:w="7973" w:type="dxa"/>
            <w:shd w:val="clear" w:color="auto" w:fill="auto"/>
          </w:tcPr>
          <w:p w:rsidR="00170AA7" w:rsidRPr="00D164A9" w:rsidRDefault="00170AA7" w:rsidP="00170AA7">
            <w:pPr>
              <w:pStyle w:val="a3"/>
              <w:rPr>
                <w:rFonts w:ascii="Times New Roman" w:hAnsi="Times New Roman" w:cs="Times New Roman"/>
                <w:sz w:val="24"/>
                <w:szCs w:val="24"/>
              </w:rPr>
            </w:pPr>
            <w:r w:rsidRPr="00D164A9">
              <w:rPr>
                <w:rFonts w:ascii="Times New Roman" w:hAnsi="Times New Roman" w:cs="Times New Roman"/>
                <w:sz w:val="24"/>
                <w:szCs w:val="24"/>
              </w:rPr>
              <w:t>Стипендия</w:t>
            </w:r>
          </w:p>
        </w:tc>
        <w:tc>
          <w:tcPr>
            <w:tcW w:w="6191" w:type="dxa"/>
            <w:shd w:val="clear" w:color="auto" w:fill="auto"/>
          </w:tcPr>
          <w:p w:rsidR="00170AA7" w:rsidRPr="00D164A9" w:rsidRDefault="00170AA7" w:rsidP="00170AA7">
            <w:pPr>
              <w:pStyle w:val="a3"/>
              <w:rPr>
                <w:rFonts w:ascii="Times New Roman" w:hAnsi="Times New Roman" w:cs="Times New Roman"/>
                <w:sz w:val="24"/>
                <w:szCs w:val="24"/>
              </w:rPr>
            </w:pPr>
          </w:p>
        </w:tc>
      </w:tr>
      <w:tr w:rsidR="00170AA7" w:rsidRPr="00D164A9" w:rsidTr="00AC1AAD">
        <w:tc>
          <w:tcPr>
            <w:tcW w:w="645" w:type="dxa"/>
            <w:shd w:val="clear" w:color="auto" w:fill="auto"/>
          </w:tcPr>
          <w:p w:rsidR="00170AA7" w:rsidRPr="00D164A9" w:rsidRDefault="00170AA7" w:rsidP="00170AA7">
            <w:pPr>
              <w:pStyle w:val="a3"/>
              <w:rPr>
                <w:rFonts w:ascii="Times New Roman" w:hAnsi="Times New Roman" w:cs="Times New Roman"/>
                <w:sz w:val="24"/>
                <w:szCs w:val="24"/>
              </w:rPr>
            </w:pPr>
            <w:r w:rsidRPr="00D164A9">
              <w:rPr>
                <w:rFonts w:ascii="Times New Roman" w:hAnsi="Times New Roman" w:cs="Times New Roman"/>
                <w:sz w:val="24"/>
                <w:szCs w:val="24"/>
              </w:rPr>
              <w:t>2.</w:t>
            </w:r>
          </w:p>
        </w:tc>
        <w:tc>
          <w:tcPr>
            <w:tcW w:w="7973" w:type="dxa"/>
            <w:shd w:val="clear" w:color="auto" w:fill="auto"/>
          </w:tcPr>
          <w:p w:rsidR="00170AA7" w:rsidRPr="00D164A9" w:rsidRDefault="00170AA7" w:rsidP="00170AA7">
            <w:pPr>
              <w:pStyle w:val="a3"/>
              <w:rPr>
                <w:rFonts w:ascii="Times New Roman" w:hAnsi="Times New Roman" w:cs="Times New Roman"/>
                <w:sz w:val="24"/>
                <w:szCs w:val="24"/>
              </w:rPr>
            </w:pPr>
            <w:r w:rsidRPr="00D164A9">
              <w:rPr>
                <w:rFonts w:ascii="Times New Roman" w:hAnsi="Times New Roman" w:cs="Times New Roman"/>
                <w:sz w:val="24"/>
                <w:szCs w:val="24"/>
              </w:rPr>
              <w:t>Пособие по безработице</w:t>
            </w:r>
          </w:p>
        </w:tc>
        <w:tc>
          <w:tcPr>
            <w:tcW w:w="6191" w:type="dxa"/>
            <w:shd w:val="clear" w:color="auto" w:fill="auto"/>
          </w:tcPr>
          <w:p w:rsidR="00170AA7" w:rsidRPr="00D164A9" w:rsidRDefault="00170AA7" w:rsidP="00170AA7">
            <w:pPr>
              <w:pStyle w:val="a3"/>
              <w:rPr>
                <w:rFonts w:ascii="Times New Roman" w:hAnsi="Times New Roman" w:cs="Times New Roman"/>
                <w:sz w:val="24"/>
                <w:szCs w:val="24"/>
              </w:rPr>
            </w:pPr>
          </w:p>
        </w:tc>
      </w:tr>
      <w:tr w:rsidR="00170AA7" w:rsidRPr="00D164A9" w:rsidTr="00AC1AAD">
        <w:tc>
          <w:tcPr>
            <w:tcW w:w="645" w:type="dxa"/>
            <w:shd w:val="clear" w:color="auto" w:fill="auto"/>
          </w:tcPr>
          <w:p w:rsidR="00170AA7" w:rsidRPr="00D164A9" w:rsidRDefault="00170AA7" w:rsidP="00170AA7">
            <w:pPr>
              <w:pStyle w:val="a3"/>
              <w:rPr>
                <w:rFonts w:ascii="Times New Roman" w:hAnsi="Times New Roman" w:cs="Times New Roman"/>
                <w:sz w:val="24"/>
                <w:szCs w:val="24"/>
              </w:rPr>
            </w:pPr>
            <w:r w:rsidRPr="00D164A9">
              <w:rPr>
                <w:rFonts w:ascii="Times New Roman" w:hAnsi="Times New Roman" w:cs="Times New Roman"/>
                <w:sz w:val="24"/>
                <w:szCs w:val="24"/>
              </w:rPr>
              <w:t>3.</w:t>
            </w:r>
          </w:p>
        </w:tc>
        <w:tc>
          <w:tcPr>
            <w:tcW w:w="7973" w:type="dxa"/>
            <w:shd w:val="clear" w:color="auto" w:fill="auto"/>
          </w:tcPr>
          <w:p w:rsidR="00170AA7" w:rsidRPr="00D164A9" w:rsidRDefault="00170AA7" w:rsidP="00170AA7">
            <w:pPr>
              <w:pStyle w:val="a3"/>
              <w:rPr>
                <w:rFonts w:ascii="Times New Roman" w:hAnsi="Times New Roman" w:cs="Times New Roman"/>
                <w:sz w:val="24"/>
                <w:szCs w:val="24"/>
              </w:rPr>
            </w:pPr>
            <w:r w:rsidRPr="00D164A9">
              <w:rPr>
                <w:rFonts w:ascii="Times New Roman" w:hAnsi="Times New Roman" w:cs="Times New Roman"/>
                <w:sz w:val="24"/>
                <w:szCs w:val="24"/>
              </w:rPr>
              <w:t>Субсидия на оплату коммунальных услуг</w:t>
            </w:r>
          </w:p>
        </w:tc>
        <w:tc>
          <w:tcPr>
            <w:tcW w:w="6191" w:type="dxa"/>
            <w:shd w:val="clear" w:color="auto" w:fill="auto"/>
          </w:tcPr>
          <w:p w:rsidR="00170AA7" w:rsidRPr="00D164A9" w:rsidRDefault="00170AA7" w:rsidP="00170AA7">
            <w:pPr>
              <w:pStyle w:val="a3"/>
              <w:rPr>
                <w:rFonts w:ascii="Times New Roman" w:hAnsi="Times New Roman" w:cs="Times New Roman"/>
                <w:sz w:val="24"/>
                <w:szCs w:val="24"/>
              </w:rPr>
            </w:pPr>
          </w:p>
        </w:tc>
      </w:tr>
      <w:tr w:rsidR="00170AA7" w:rsidRPr="00D164A9" w:rsidTr="00AC1AAD">
        <w:tc>
          <w:tcPr>
            <w:tcW w:w="645" w:type="dxa"/>
            <w:shd w:val="clear" w:color="auto" w:fill="auto"/>
          </w:tcPr>
          <w:p w:rsidR="00170AA7" w:rsidRPr="00D164A9" w:rsidRDefault="00170AA7" w:rsidP="00170AA7">
            <w:pPr>
              <w:pStyle w:val="a3"/>
              <w:rPr>
                <w:rFonts w:ascii="Times New Roman" w:hAnsi="Times New Roman" w:cs="Times New Roman"/>
                <w:sz w:val="24"/>
                <w:szCs w:val="24"/>
              </w:rPr>
            </w:pPr>
            <w:r w:rsidRPr="00D164A9">
              <w:rPr>
                <w:rFonts w:ascii="Times New Roman" w:hAnsi="Times New Roman" w:cs="Times New Roman"/>
                <w:sz w:val="24"/>
                <w:szCs w:val="24"/>
              </w:rPr>
              <w:t>4.</w:t>
            </w:r>
          </w:p>
        </w:tc>
        <w:tc>
          <w:tcPr>
            <w:tcW w:w="7973" w:type="dxa"/>
            <w:shd w:val="clear" w:color="auto" w:fill="auto"/>
          </w:tcPr>
          <w:p w:rsidR="00170AA7" w:rsidRPr="00D164A9" w:rsidRDefault="00170AA7" w:rsidP="00170AA7">
            <w:pPr>
              <w:pStyle w:val="a3"/>
              <w:rPr>
                <w:rFonts w:ascii="Times New Roman" w:hAnsi="Times New Roman" w:cs="Times New Roman"/>
                <w:sz w:val="24"/>
                <w:szCs w:val="24"/>
              </w:rPr>
            </w:pPr>
            <w:r w:rsidRPr="00D164A9">
              <w:rPr>
                <w:rFonts w:ascii="Times New Roman" w:hAnsi="Times New Roman" w:cs="Times New Roman"/>
                <w:sz w:val="24"/>
                <w:szCs w:val="24"/>
              </w:rPr>
              <w:t>Компенсация на оплату коммунальных услуг</w:t>
            </w:r>
          </w:p>
        </w:tc>
        <w:tc>
          <w:tcPr>
            <w:tcW w:w="6191" w:type="dxa"/>
            <w:shd w:val="clear" w:color="auto" w:fill="auto"/>
          </w:tcPr>
          <w:p w:rsidR="00170AA7" w:rsidRPr="00D164A9" w:rsidRDefault="00170AA7" w:rsidP="00170AA7">
            <w:pPr>
              <w:pStyle w:val="a3"/>
              <w:rPr>
                <w:rFonts w:ascii="Times New Roman" w:hAnsi="Times New Roman" w:cs="Times New Roman"/>
                <w:sz w:val="24"/>
                <w:szCs w:val="24"/>
              </w:rPr>
            </w:pPr>
          </w:p>
        </w:tc>
      </w:tr>
      <w:tr w:rsidR="00170AA7" w:rsidRPr="00D164A9" w:rsidTr="00AC1AAD">
        <w:tc>
          <w:tcPr>
            <w:tcW w:w="645" w:type="dxa"/>
            <w:shd w:val="clear" w:color="auto" w:fill="auto"/>
          </w:tcPr>
          <w:p w:rsidR="00170AA7" w:rsidRPr="00D164A9" w:rsidRDefault="00170AA7" w:rsidP="00170AA7">
            <w:pPr>
              <w:pStyle w:val="a3"/>
              <w:rPr>
                <w:rFonts w:ascii="Times New Roman" w:hAnsi="Times New Roman" w:cs="Times New Roman"/>
                <w:sz w:val="24"/>
                <w:szCs w:val="24"/>
              </w:rPr>
            </w:pPr>
            <w:r w:rsidRPr="00D164A9">
              <w:rPr>
                <w:rFonts w:ascii="Times New Roman" w:hAnsi="Times New Roman" w:cs="Times New Roman"/>
                <w:sz w:val="24"/>
                <w:szCs w:val="24"/>
              </w:rPr>
              <w:t>5.</w:t>
            </w:r>
          </w:p>
        </w:tc>
        <w:tc>
          <w:tcPr>
            <w:tcW w:w="7973" w:type="dxa"/>
            <w:shd w:val="clear" w:color="auto" w:fill="auto"/>
          </w:tcPr>
          <w:p w:rsidR="00170AA7" w:rsidRPr="00D164A9" w:rsidRDefault="00170AA7" w:rsidP="00170AA7">
            <w:pPr>
              <w:pStyle w:val="a3"/>
              <w:rPr>
                <w:rFonts w:ascii="Times New Roman" w:hAnsi="Times New Roman" w:cs="Times New Roman"/>
                <w:sz w:val="24"/>
                <w:szCs w:val="24"/>
              </w:rPr>
            </w:pPr>
            <w:r w:rsidRPr="00D164A9">
              <w:rPr>
                <w:rFonts w:ascii="Times New Roman" w:hAnsi="Times New Roman" w:cs="Times New Roman"/>
                <w:sz w:val="24"/>
                <w:szCs w:val="24"/>
              </w:rPr>
              <w:t>Детское пособие</w:t>
            </w:r>
          </w:p>
        </w:tc>
        <w:tc>
          <w:tcPr>
            <w:tcW w:w="6191" w:type="dxa"/>
            <w:shd w:val="clear" w:color="auto" w:fill="auto"/>
          </w:tcPr>
          <w:p w:rsidR="00170AA7" w:rsidRPr="00D164A9" w:rsidRDefault="00170AA7" w:rsidP="00170AA7">
            <w:pPr>
              <w:pStyle w:val="a3"/>
              <w:rPr>
                <w:rFonts w:ascii="Times New Roman" w:hAnsi="Times New Roman" w:cs="Times New Roman"/>
                <w:sz w:val="24"/>
                <w:szCs w:val="24"/>
              </w:rPr>
            </w:pPr>
          </w:p>
        </w:tc>
      </w:tr>
      <w:tr w:rsidR="00170AA7" w:rsidRPr="00D164A9" w:rsidTr="00AC1AAD">
        <w:tc>
          <w:tcPr>
            <w:tcW w:w="645" w:type="dxa"/>
            <w:shd w:val="clear" w:color="auto" w:fill="auto"/>
          </w:tcPr>
          <w:p w:rsidR="00170AA7" w:rsidRPr="00D164A9" w:rsidRDefault="00170AA7" w:rsidP="00170AA7">
            <w:pPr>
              <w:pStyle w:val="a3"/>
              <w:rPr>
                <w:rFonts w:ascii="Times New Roman" w:hAnsi="Times New Roman" w:cs="Times New Roman"/>
                <w:sz w:val="24"/>
                <w:szCs w:val="24"/>
              </w:rPr>
            </w:pPr>
            <w:r w:rsidRPr="00D164A9">
              <w:rPr>
                <w:rFonts w:ascii="Times New Roman" w:hAnsi="Times New Roman" w:cs="Times New Roman"/>
                <w:sz w:val="24"/>
                <w:szCs w:val="24"/>
              </w:rPr>
              <w:t>6.</w:t>
            </w:r>
          </w:p>
        </w:tc>
        <w:tc>
          <w:tcPr>
            <w:tcW w:w="7973" w:type="dxa"/>
            <w:shd w:val="clear" w:color="auto" w:fill="auto"/>
          </w:tcPr>
          <w:p w:rsidR="00170AA7" w:rsidRPr="00D164A9" w:rsidRDefault="00170AA7" w:rsidP="00170AA7">
            <w:pPr>
              <w:pStyle w:val="a3"/>
              <w:rPr>
                <w:rFonts w:ascii="Times New Roman" w:hAnsi="Times New Roman" w:cs="Times New Roman"/>
                <w:sz w:val="24"/>
                <w:szCs w:val="24"/>
              </w:rPr>
            </w:pPr>
            <w:r w:rsidRPr="00D164A9">
              <w:rPr>
                <w:rFonts w:ascii="Times New Roman" w:hAnsi="Times New Roman" w:cs="Times New Roman"/>
                <w:sz w:val="24"/>
                <w:szCs w:val="24"/>
              </w:rPr>
              <w:t xml:space="preserve">Пенсия, в </w:t>
            </w:r>
            <w:proofErr w:type="spellStart"/>
            <w:r w:rsidRPr="00D164A9">
              <w:rPr>
                <w:rFonts w:ascii="Times New Roman" w:hAnsi="Times New Roman" w:cs="Times New Roman"/>
                <w:sz w:val="24"/>
                <w:szCs w:val="24"/>
              </w:rPr>
              <w:t>т.ч</w:t>
            </w:r>
            <w:proofErr w:type="spellEnd"/>
            <w:r w:rsidRPr="00D164A9">
              <w:rPr>
                <w:rFonts w:ascii="Times New Roman" w:hAnsi="Times New Roman" w:cs="Times New Roman"/>
                <w:sz w:val="24"/>
                <w:szCs w:val="24"/>
              </w:rPr>
              <w:t>. по потере кормильца (ежемесячные денежные выплаты)</w:t>
            </w:r>
          </w:p>
        </w:tc>
        <w:tc>
          <w:tcPr>
            <w:tcW w:w="6191" w:type="dxa"/>
            <w:shd w:val="clear" w:color="auto" w:fill="auto"/>
          </w:tcPr>
          <w:p w:rsidR="00170AA7" w:rsidRPr="00D164A9" w:rsidRDefault="00170AA7" w:rsidP="00170AA7">
            <w:pPr>
              <w:pStyle w:val="a3"/>
              <w:rPr>
                <w:rFonts w:ascii="Times New Roman" w:hAnsi="Times New Roman" w:cs="Times New Roman"/>
                <w:sz w:val="24"/>
                <w:szCs w:val="24"/>
              </w:rPr>
            </w:pPr>
          </w:p>
        </w:tc>
      </w:tr>
      <w:tr w:rsidR="00170AA7" w:rsidRPr="00D164A9" w:rsidTr="00AC1AAD">
        <w:tc>
          <w:tcPr>
            <w:tcW w:w="645" w:type="dxa"/>
            <w:shd w:val="clear" w:color="auto" w:fill="auto"/>
          </w:tcPr>
          <w:p w:rsidR="00170AA7" w:rsidRPr="00D164A9" w:rsidRDefault="00170AA7" w:rsidP="00170AA7">
            <w:pPr>
              <w:pStyle w:val="a3"/>
              <w:rPr>
                <w:rFonts w:ascii="Times New Roman" w:hAnsi="Times New Roman" w:cs="Times New Roman"/>
                <w:sz w:val="24"/>
                <w:szCs w:val="24"/>
              </w:rPr>
            </w:pPr>
            <w:r w:rsidRPr="00D164A9">
              <w:rPr>
                <w:rFonts w:ascii="Times New Roman" w:hAnsi="Times New Roman" w:cs="Times New Roman"/>
                <w:sz w:val="24"/>
                <w:szCs w:val="24"/>
              </w:rPr>
              <w:t>7.</w:t>
            </w:r>
          </w:p>
        </w:tc>
        <w:tc>
          <w:tcPr>
            <w:tcW w:w="7973" w:type="dxa"/>
            <w:shd w:val="clear" w:color="auto" w:fill="auto"/>
          </w:tcPr>
          <w:p w:rsidR="00170AA7" w:rsidRPr="00D164A9" w:rsidRDefault="00170AA7" w:rsidP="00170AA7">
            <w:pPr>
              <w:pStyle w:val="a3"/>
              <w:rPr>
                <w:rFonts w:ascii="Times New Roman" w:hAnsi="Times New Roman" w:cs="Times New Roman"/>
                <w:sz w:val="24"/>
                <w:szCs w:val="24"/>
              </w:rPr>
            </w:pPr>
            <w:r w:rsidRPr="00D164A9">
              <w:rPr>
                <w:rFonts w:ascii="Times New Roman" w:hAnsi="Times New Roman" w:cs="Times New Roman"/>
                <w:sz w:val="24"/>
                <w:szCs w:val="24"/>
              </w:rPr>
              <w:t>Алименты</w:t>
            </w:r>
          </w:p>
        </w:tc>
        <w:tc>
          <w:tcPr>
            <w:tcW w:w="6191" w:type="dxa"/>
            <w:shd w:val="clear" w:color="auto" w:fill="auto"/>
          </w:tcPr>
          <w:p w:rsidR="00170AA7" w:rsidRPr="00D164A9" w:rsidRDefault="00170AA7" w:rsidP="00170AA7">
            <w:pPr>
              <w:pStyle w:val="a3"/>
              <w:rPr>
                <w:rFonts w:ascii="Times New Roman" w:hAnsi="Times New Roman" w:cs="Times New Roman"/>
                <w:sz w:val="24"/>
                <w:szCs w:val="24"/>
              </w:rPr>
            </w:pPr>
          </w:p>
        </w:tc>
      </w:tr>
      <w:tr w:rsidR="00170AA7" w:rsidRPr="00D164A9" w:rsidTr="00AC1AAD">
        <w:tc>
          <w:tcPr>
            <w:tcW w:w="8618" w:type="dxa"/>
            <w:gridSpan w:val="2"/>
            <w:shd w:val="clear" w:color="auto" w:fill="auto"/>
          </w:tcPr>
          <w:p w:rsidR="00170AA7" w:rsidRPr="00D164A9" w:rsidRDefault="00170AA7" w:rsidP="00170AA7">
            <w:pPr>
              <w:pStyle w:val="a3"/>
              <w:rPr>
                <w:rFonts w:ascii="Times New Roman" w:hAnsi="Times New Roman" w:cs="Times New Roman"/>
                <w:sz w:val="24"/>
                <w:szCs w:val="24"/>
              </w:rPr>
            </w:pPr>
            <w:r w:rsidRPr="00D164A9">
              <w:rPr>
                <w:rFonts w:ascii="Times New Roman" w:hAnsi="Times New Roman" w:cs="Times New Roman"/>
                <w:sz w:val="24"/>
                <w:szCs w:val="24"/>
              </w:rPr>
              <w:t>ИТОГО:</w:t>
            </w:r>
          </w:p>
        </w:tc>
        <w:tc>
          <w:tcPr>
            <w:tcW w:w="6191" w:type="dxa"/>
            <w:shd w:val="clear" w:color="auto" w:fill="auto"/>
          </w:tcPr>
          <w:p w:rsidR="00170AA7" w:rsidRPr="00D164A9" w:rsidRDefault="00170AA7" w:rsidP="00170AA7">
            <w:pPr>
              <w:pStyle w:val="a3"/>
              <w:rPr>
                <w:rFonts w:ascii="Times New Roman" w:hAnsi="Times New Roman" w:cs="Times New Roman"/>
                <w:sz w:val="24"/>
                <w:szCs w:val="24"/>
              </w:rPr>
            </w:pPr>
          </w:p>
        </w:tc>
      </w:tr>
    </w:tbl>
    <w:p w:rsidR="00170AA7" w:rsidRPr="00D164A9" w:rsidRDefault="00170AA7" w:rsidP="00170AA7">
      <w:pPr>
        <w:pStyle w:val="a3"/>
        <w:rPr>
          <w:rFonts w:ascii="Times New Roman" w:hAnsi="Times New Roman" w:cs="Times New Roman"/>
          <w:b/>
          <w:bCs/>
          <w:sz w:val="24"/>
          <w:szCs w:val="24"/>
        </w:rPr>
      </w:pPr>
    </w:p>
    <w:p w:rsidR="00170AA7" w:rsidRPr="00D164A9" w:rsidRDefault="00170AA7" w:rsidP="00170AA7">
      <w:pPr>
        <w:pStyle w:val="a3"/>
        <w:rPr>
          <w:rFonts w:ascii="Times New Roman" w:hAnsi="Times New Roman" w:cs="Times New Roman"/>
          <w:b/>
          <w:bCs/>
          <w:sz w:val="24"/>
          <w:szCs w:val="24"/>
        </w:rPr>
      </w:pPr>
      <w:r w:rsidRPr="00D164A9">
        <w:rPr>
          <w:rFonts w:ascii="Times New Roman" w:hAnsi="Times New Roman" w:cs="Times New Roman"/>
          <w:b/>
          <w:bCs/>
          <w:sz w:val="24"/>
          <w:szCs w:val="24"/>
        </w:rPr>
        <w:t>Сведения о владении членами семьи налогооблагаемым имуществом</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3021"/>
        <w:gridCol w:w="3187"/>
        <w:gridCol w:w="1555"/>
        <w:gridCol w:w="4577"/>
        <w:gridCol w:w="1885"/>
      </w:tblGrid>
      <w:tr w:rsidR="00170AA7" w:rsidRPr="00D164A9" w:rsidTr="00650A7A">
        <w:tc>
          <w:tcPr>
            <w:tcW w:w="625" w:type="dxa"/>
            <w:shd w:val="clear" w:color="auto" w:fill="auto"/>
            <w:vAlign w:val="center"/>
          </w:tcPr>
          <w:p w:rsidR="00170AA7" w:rsidRPr="00D164A9" w:rsidRDefault="00170AA7" w:rsidP="00170AA7">
            <w:pPr>
              <w:pStyle w:val="a3"/>
              <w:rPr>
                <w:rFonts w:ascii="Times New Roman" w:hAnsi="Times New Roman" w:cs="Times New Roman"/>
                <w:sz w:val="24"/>
                <w:szCs w:val="24"/>
              </w:rPr>
            </w:pPr>
            <w:r w:rsidRPr="00D164A9">
              <w:rPr>
                <w:rFonts w:ascii="Times New Roman" w:hAnsi="Times New Roman" w:cs="Times New Roman"/>
                <w:sz w:val="24"/>
                <w:szCs w:val="24"/>
              </w:rPr>
              <w:t xml:space="preserve">№ </w:t>
            </w:r>
            <w:proofErr w:type="gramStart"/>
            <w:r w:rsidRPr="00D164A9">
              <w:rPr>
                <w:rFonts w:ascii="Times New Roman" w:hAnsi="Times New Roman" w:cs="Times New Roman"/>
                <w:sz w:val="24"/>
                <w:szCs w:val="24"/>
              </w:rPr>
              <w:t>п</w:t>
            </w:r>
            <w:proofErr w:type="gramEnd"/>
            <w:r w:rsidRPr="00D164A9">
              <w:rPr>
                <w:rFonts w:ascii="Times New Roman" w:hAnsi="Times New Roman" w:cs="Times New Roman"/>
                <w:sz w:val="24"/>
                <w:szCs w:val="24"/>
              </w:rPr>
              <w:t>/п</w:t>
            </w:r>
          </w:p>
        </w:tc>
        <w:tc>
          <w:tcPr>
            <w:tcW w:w="3021" w:type="dxa"/>
            <w:shd w:val="clear" w:color="auto" w:fill="auto"/>
            <w:vAlign w:val="center"/>
          </w:tcPr>
          <w:p w:rsidR="00170AA7" w:rsidRPr="00D164A9" w:rsidRDefault="00170AA7" w:rsidP="00170AA7">
            <w:pPr>
              <w:pStyle w:val="a3"/>
              <w:rPr>
                <w:rFonts w:ascii="Times New Roman" w:hAnsi="Times New Roman" w:cs="Times New Roman"/>
                <w:sz w:val="24"/>
                <w:szCs w:val="24"/>
              </w:rPr>
            </w:pPr>
            <w:r w:rsidRPr="00D164A9">
              <w:rPr>
                <w:rFonts w:ascii="Times New Roman" w:hAnsi="Times New Roman" w:cs="Times New Roman"/>
                <w:sz w:val="24"/>
                <w:szCs w:val="24"/>
              </w:rPr>
              <w:t>Вид имущества</w:t>
            </w:r>
          </w:p>
        </w:tc>
        <w:tc>
          <w:tcPr>
            <w:tcW w:w="3187" w:type="dxa"/>
            <w:shd w:val="clear" w:color="auto" w:fill="auto"/>
            <w:vAlign w:val="center"/>
          </w:tcPr>
          <w:p w:rsidR="00170AA7" w:rsidRPr="00D164A9" w:rsidRDefault="00170AA7" w:rsidP="00170AA7">
            <w:pPr>
              <w:pStyle w:val="a3"/>
              <w:rPr>
                <w:rFonts w:ascii="Times New Roman" w:hAnsi="Times New Roman" w:cs="Times New Roman"/>
                <w:sz w:val="24"/>
                <w:szCs w:val="24"/>
              </w:rPr>
            </w:pPr>
            <w:r w:rsidRPr="00D164A9">
              <w:rPr>
                <w:rFonts w:ascii="Times New Roman" w:hAnsi="Times New Roman" w:cs="Times New Roman"/>
                <w:sz w:val="24"/>
                <w:szCs w:val="24"/>
              </w:rPr>
              <w:t>Собственник имущества</w:t>
            </w:r>
          </w:p>
          <w:p w:rsidR="00170AA7" w:rsidRPr="00D164A9" w:rsidRDefault="00170AA7" w:rsidP="00170AA7">
            <w:pPr>
              <w:pStyle w:val="a3"/>
              <w:rPr>
                <w:rFonts w:ascii="Times New Roman" w:hAnsi="Times New Roman" w:cs="Times New Roman"/>
                <w:sz w:val="24"/>
                <w:szCs w:val="24"/>
              </w:rPr>
            </w:pPr>
            <w:r w:rsidRPr="00D164A9">
              <w:rPr>
                <w:rFonts w:ascii="Times New Roman" w:hAnsi="Times New Roman" w:cs="Times New Roman"/>
                <w:sz w:val="24"/>
                <w:szCs w:val="24"/>
              </w:rPr>
              <w:t>(</w:t>
            </w:r>
            <w:proofErr w:type="spellStart"/>
            <w:r w:rsidRPr="00D164A9">
              <w:rPr>
                <w:rFonts w:ascii="Times New Roman" w:hAnsi="Times New Roman" w:cs="Times New Roman"/>
                <w:sz w:val="24"/>
                <w:szCs w:val="24"/>
              </w:rPr>
              <w:t>ф.и.о.</w:t>
            </w:r>
            <w:proofErr w:type="spellEnd"/>
            <w:r w:rsidRPr="00D164A9">
              <w:rPr>
                <w:rFonts w:ascii="Times New Roman" w:hAnsi="Times New Roman" w:cs="Times New Roman"/>
                <w:sz w:val="24"/>
                <w:szCs w:val="24"/>
              </w:rPr>
              <w:t>)</w:t>
            </w:r>
          </w:p>
        </w:tc>
        <w:tc>
          <w:tcPr>
            <w:tcW w:w="1555" w:type="dxa"/>
            <w:shd w:val="clear" w:color="auto" w:fill="auto"/>
            <w:vAlign w:val="center"/>
          </w:tcPr>
          <w:p w:rsidR="00170AA7" w:rsidRPr="00D164A9" w:rsidRDefault="00170AA7" w:rsidP="00170AA7">
            <w:pPr>
              <w:pStyle w:val="a3"/>
              <w:rPr>
                <w:rFonts w:ascii="Times New Roman" w:hAnsi="Times New Roman" w:cs="Times New Roman"/>
                <w:sz w:val="24"/>
                <w:szCs w:val="24"/>
              </w:rPr>
            </w:pPr>
            <w:r w:rsidRPr="00D164A9">
              <w:rPr>
                <w:rFonts w:ascii="Times New Roman" w:hAnsi="Times New Roman" w:cs="Times New Roman"/>
                <w:sz w:val="24"/>
                <w:szCs w:val="24"/>
              </w:rPr>
              <w:t>Срок пользования (лет)</w:t>
            </w:r>
          </w:p>
        </w:tc>
        <w:tc>
          <w:tcPr>
            <w:tcW w:w="4577" w:type="dxa"/>
            <w:shd w:val="clear" w:color="auto" w:fill="auto"/>
            <w:vAlign w:val="center"/>
          </w:tcPr>
          <w:p w:rsidR="00170AA7" w:rsidRPr="00D164A9" w:rsidRDefault="00170AA7" w:rsidP="00170AA7">
            <w:pPr>
              <w:pStyle w:val="a3"/>
              <w:rPr>
                <w:rFonts w:ascii="Times New Roman" w:hAnsi="Times New Roman" w:cs="Times New Roman"/>
                <w:sz w:val="24"/>
                <w:szCs w:val="24"/>
              </w:rPr>
            </w:pPr>
            <w:r w:rsidRPr="00D164A9">
              <w:rPr>
                <w:rFonts w:ascii="Times New Roman" w:hAnsi="Times New Roman" w:cs="Times New Roman"/>
                <w:sz w:val="24"/>
                <w:szCs w:val="24"/>
              </w:rPr>
              <w:t>Основание пользования</w:t>
            </w:r>
          </w:p>
        </w:tc>
        <w:tc>
          <w:tcPr>
            <w:tcW w:w="1885" w:type="dxa"/>
            <w:shd w:val="clear" w:color="auto" w:fill="auto"/>
            <w:vAlign w:val="center"/>
          </w:tcPr>
          <w:p w:rsidR="00170AA7" w:rsidRPr="00D164A9" w:rsidRDefault="00170AA7" w:rsidP="00170AA7">
            <w:pPr>
              <w:pStyle w:val="a3"/>
              <w:rPr>
                <w:rFonts w:ascii="Times New Roman" w:hAnsi="Times New Roman" w:cs="Times New Roman"/>
                <w:sz w:val="24"/>
                <w:szCs w:val="24"/>
              </w:rPr>
            </w:pPr>
            <w:r w:rsidRPr="00D164A9">
              <w:rPr>
                <w:rFonts w:ascii="Times New Roman" w:hAnsi="Times New Roman" w:cs="Times New Roman"/>
                <w:sz w:val="24"/>
                <w:szCs w:val="24"/>
              </w:rPr>
              <w:t>Стоимость имущества, руб.</w:t>
            </w:r>
          </w:p>
        </w:tc>
      </w:tr>
      <w:tr w:rsidR="00170AA7" w:rsidRPr="00D164A9" w:rsidTr="00650A7A">
        <w:tc>
          <w:tcPr>
            <w:tcW w:w="625"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3021"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3187"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1555"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4577"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1885" w:type="dxa"/>
            <w:shd w:val="clear" w:color="auto" w:fill="auto"/>
          </w:tcPr>
          <w:p w:rsidR="00170AA7" w:rsidRPr="00D164A9" w:rsidRDefault="00170AA7" w:rsidP="00170AA7">
            <w:pPr>
              <w:pStyle w:val="a3"/>
              <w:rPr>
                <w:rFonts w:ascii="Times New Roman" w:hAnsi="Times New Roman" w:cs="Times New Roman"/>
                <w:b/>
                <w:bCs/>
                <w:sz w:val="24"/>
                <w:szCs w:val="24"/>
              </w:rPr>
            </w:pPr>
          </w:p>
        </w:tc>
      </w:tr>
      <w:tr w:rsidR="00170AA7" w:rsidRPr="00D164A9" w:rsidTr="00650A7A">
        <w:tc>
          <w:tcPr>
            <w:tcW w:w="625"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3021"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3187"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1555"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4577"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1885" w:type="dxa"/>
            <w:shd w:val="clear" w:color="auto" w:fill="auto"/>
          </w:tcPr>
          <w:p w:rsidR="00170AA7" w:rsidRPr="00D164A9" w:rsidRDefault="00170AA7" w:rsidP="00170AA7">
            <w:pPr>
              <w:pStyle w:val="a3"/>
              <w:rPr>
                <w:rFonts w:ascii="Times New Roman" w:hAnsi="Times New Roman" w:cs="Times New Roman"/>
                <w:b/>
                <w:bCs/>
                <w:sz w:val="24"/>
                <w:szCs w:val="24"/>
              </w:rPr>
            </w:pPr>
          </w:p>
        </w:tc>
      </w:tr>
      <w:tr w:rsidR="00170AA7" w:rsidRPr="00D164A9" w:rsidTr="00650A7A">
        <w:tc>
          <w:tcPr>
            <w:tcW w:w="625"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3021"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3187"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1555"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4577"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1885" w:type="dxa"/>
            <w:shd w:val="clear" w:color="auto" w:fill="auto"/>
          </w:tcPr>
          <w:p w:rsidR="00170AA7" w:rsidRPr="00D164A9" w:rsidRDefault="00170AA7" w:rsidP="00170AA7">
            <w:pPr>
              <w:pStyle w:val="a3"/>
              <w:rPr>
                <w:rFonts w:ascii="Times New Roman" w:hAnsi="Times New Roman" w:cs="Times New Roman"/>
                <w:b/>
                <w:bCs/>
                <w:sz w:val="24"/>
                <w:szCs w:val="24"/>
              </w:rPr>
            </w:pPr>
          </w:p>
        </w:tc>
      </w:tr>
      <w:tr w:rsidR="00170AA7" w:rsidRPr="00D164A9" w:rsidTr="00650A7A">
        <w:tc>
          <w:tcPr>
            <w:tcW w:w="625"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3021"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3187"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1555"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4577"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1885" w:type="dxa"/>
            <w:shd w:val="clear" w:color="auto" w:fill="auto"/>
          </w:tcPr>
          <w:p w:rsidR="00170AA7" w:rsidRPr="00D164A9" w:rsidRDefault="00170AA7" w:rsidP="00170AA7">
            <w:pPr>
              <w:pStyle w:val="a3"/>
              <w:rPr>
                <w:rFonts w:ascii="Times New Roman" w:hAnsi="Times New Roman" w:cs="Times New Roman"/>
                <w:b/>
                <w:bCs/>
                <w:sz w:val="24"/>
                <w:szCs w:val="24"/>
              </w:rPr>
            </w:pPr>
          </w:p>
        </w:tc>
      </w:tr>
      <w:tr w:rsidR="00170AA7" w:rsidRPr="00D164A9" w:rsidTr="00650A7A">
        <w:tc>
          <w:tcPr>
            <w:tcW w:w="625"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3021"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3187"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1555"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4577"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1885" w:type="dxa"/>
            <w:shd w:val="clear" w:color="auto" w:fill="auto"/>
          </w:tcPr>
          <w:p w:rsidR="00170AA7" w:rsidRPr="00D164A9" w:rsidRDefault="00170AA7" w:rsidP="00170AA7">
            <w:pPr>
              <w:pStyle w:val="a3"/>
              <w:rPr>
                <w:rFonts w:ascii="Times New Roman" w:hAnsi="Times New Roman" w:cs="Times New Roman"/>
                <w:b/>
                <w:bCs/>
                <w:sz w:val="24"/>
                <w:szCs w:val="24"/>
              </w:rPr>
            </w:pPr>
          </w:p>
        </w:tc>
      </w:tr>
      <w:tr w:rsidR="00170AA7" w:rsidRPr="00D164A9" w:rsidTr="00650A7A">
        <w:tc>
          <w:tcPr>
            <w:tcW w:w="625"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3021"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3187"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1555"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4577"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1885" w:type="dxa"/>
            <w:shd w:val="clear" w:color="auto" w:fill="auto"/>
          </w:tcPr>
          <w:p w:rsidR="00170AA7" w:rsidRPr="00D164A9" w:rsidRDefault="00170AA7" w:rsidP="00170AA7">
            <w:pPr>
              <w:pStyle w:val="a3"/>
              <w:rPr>
                <w:rFonts w:ascii="Times New Roman" w:hAnsi="Times New Roman" w:cs="Times New Roman"/>
                <w:b/>
                <w:bCs/>
                <w:sz w:val="24"/>
                <w:szCs w:val="24"/>
              </w:rPr>
            </w:pPr>
          </w:p>
        </w:tc>
      </w:tr>
      <w:tr w:rsidR="00170AA7" w:rsidRPr="00D164A9" w:rsidTr="00650A7A">
        <w:tc>
          <w:tcPr>
            <w:tcW w:w="625"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3021"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3187"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1555"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4577"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1885" w:type="dxa"/>
            <w:shd w:val="clear" w:color="auto" w:fill="auto"/>
          </w:tcPr>
          <w:p w:rsidR="00170AA7" w:rsidRPr="00D164A9" w:rsidRDefault="00170AA7" w:rsidP="00170AA7">
            <w:pPr>
              <w:pStyle w:val="a3"/>
              <w:rPr>
                <w:rFonts w:ascii="Times New Roman" w:hAnsi="Times New Roman" w:cs="Times New Roman"/>
                <w:b/>
                <w:bCs/>
                <w:sz w:val="24"/>
                <w:szCs w:val="24"/>
              </w:rPr>
            </w:pPr>
          </w:p>
        </w:tc>
      </w:tr>
      <w:tr w:rsidR="00170AA7" w:rsidRPr="00D164A9" w:rsidTr="00650A7A">
        <w:tc>
          <w:tcPr>
            <w:tcW w:w="625"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3021"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3187"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1555"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4577"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1885" w:type="dxa"/>
            <w:shd w:val="clear" w:color="auto" w:fill="auto"/>
          </w:tcPr>
          <w:p w:rsidR="00170AA7" w:rsidRPr="00D164A9" w:rsidRDefault="00170AA7" w:rsidP="00170AA7">
            <w:pPr>
              <w:pStyle w:val="a3"/>
              <w:rPr>
                <w:rFonts w:ascii="Times New Roman" w:hAnsi="Times New Roman" w:cs="Times New Roman"/>
                <w:b/>
                <w:bCs/>
                <w:sz w:val="24"/>
                <w:szCs w:val="24"/>
              </w:rPr>
            </w:pPr>
          </w:p>
        </w:tc>
      </w:tr>
      <w:tr w:rsidR="00170AA7" w:rsidRPr="00D164A9" w:rsidTr="00650A7A">
        <w:tc>
          <w:tcPr>
            <w:tcW w:w="3646" w:type="dxa"/>
            <w:gridSpan w:val="2"/>
            <w:shd w:val="clear" w:color="auto" w:fill="auto"/>
          </w:tcPr>
          <w:p w:rsidR="00170AA7" w:rsidRPr="00D164A9" w:rsidRDefault="00170AA7" w:rsidP="00170AA7">
            <w:pPr>
              <w:pStyle w:val="a3"/>
              <w:rPr>
                <w:rFonts w:ascii="Times New Roman" w:hAnsi="Times New Roman" w:cs="Times New Roman"/>
                <w:sz w:val="24"/>
                <w:szCs w:val="24"/>
              </w:rPr>
            </w:pPr>
            <w:r w:rsidRPr="00D164A9">
              <w:rPr>
                <w:rFonts w:ascii="Times New Roman" w:hAnsi="Times New Roman" w:cs="Times New Roman"/>
                <w:sz w:val="24"/>
                <w:szCs w:val="24"/>
              </w:rPr>
              <w:t>ИТОГО:</w:t>
            </w:r>
          </w:p>
        </w:tc>
        <w:tc>
          <w:tcPr>
            <w:tcW w:w="3187"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1555"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4577" w:type="dxa"/>
            <w:shd w:val="clear" w:color="auto" w:fill="auto"/>
          </w:tcPr>
          <w:p w:rsidR="00170AA7" w:rsidRPr="00D164A9" w:rsidRDefault="00170AA7" w:rsidP="00170AA7">
            <w:pPr>
              <w:pStyle w:val="a3"/>
              <w:rPr>
                <w:rFonts w:ascii="Times New Roman" w:hAnsi="Times New Roman" w:cs="Times New Roman"/>
                <w:b/>
                <w:bCs/>
                <w:sz w:val="24"/>
                <w:szCs w:val="24"/>
              </w:rPr>
            </w:pPr>
          </w:p>
        </w:tc>
        <w:tc>
          <w:tcPr>
            <w:tcW w:w="1885" w:type="dxa"/>
            <w:shd w:val="clear" w:color="auto" w:fill="auto"/>
          </w:tcPr>
          <w:p w:rsidR="00170AA7" w:rsidRPr="00D164A9" w:rsidRDefault="00170AA7" w:rsidP="00170AA7">
            <w:pPr>
              <w:pStyle w:val="a3"/>
              <w:rPr>
                <w:rFonts w:ascii="Times New Roman" w:hAnsi="Times New Roman" w:cs="Times New Roman"/>
                <w:b/>
                <w:bCs/>
                <w:sz w:val="24"/>
                <w:szCs w:val="24"/>
              </w:rPr>
            </w:pPr>
          </w:p>
        </w:tc>
      </w:tr>
    </w:tbl>
    <w:p w:rsidR="00170AA7" w:rsidRPr="00D164A9" w:rsidRDefault="00170AA7" w:rsidP="00170AA7">
      <w:pPr>
        <w:pStyle w:val="a3"/>
        <w:rPr>
          <w:rFonts w:ascii="Times New Roman" w:hAnsi="Times New Roman" w:cs="Times New Roman"/>
          <w:sz w:val="24"/>
          <w:szCs w:val="24"/>
        </w:rPr>
      </w:pPr>
    </w:p>
    <w:p w:rsidR="00170AA7" w:rsidRPr="00D164A9" w:rsidRDefault="00170AA7" w:rsidP="00170AA7">
      <w:pPr>
        <w:pStyle w:val="a3"/>
        <w:rPr>
          <w:rFonts w:ascii="Times New Roman" w:hAnsi="Times New Roman" w:cs="Times New Roman"/>
          <w:sz w:val="24"/>
          <w:szCs w:val="24"/>
        </w:rPr>
      </w:pPr>
      <w:r w:rsidRPr="00D164A9">
        <w:rPr>
          <w:rFonts w:ascii="Times New Roman" w:hAnsi="Times New Roman" w:cs="Times New Roman"/>
          <w:sz w:val="24"/>
          <w:szCs w:val="24"/>
        </w:rPr>
        <w:t xml:space="preserve">    Указанные в данном заявлении сведения соответствуют действительности. </w:t>
      </w:r>
      <w:proofErr w:type="gramStart"/>
      <w:r w:rsidRPr="00D164A9">
        <w:rPr>
          <w:rFonts w:ascii="Times New Roman" w:hAnsi="Times New Roman" w:cs="Times New Roman"/>
          <w:sz w:val="24"/>
          <w:szCs w:val="24"/>
        </w:rPr>
        <w:t>Предупрежден об ответственности за представление ложной информации и недостоверных (поддельных) документов в соответствии с действующим законодательством и о том, что представление ложных сведений является основанием для отказа в принятии на учет в качестве малоимущего.</w:t>
      </w:r>
      <w:proofErr w:type="gramEnd"/>
      <w:r w:rsidRPr="00D164A9">
        <w:rPr>
          <w:rFonts w:ascii="Times New Roman" w:hAnsi="Times New Roman" w:cs="Times New Roman"/>
          <w:sz w:val="24"/>
          <w:szCs w:val="24"/>
        </w:rPr>
        <w:t xml:space="preserve"> Разрешаю проверить предоставленную информацию путем обследования жилищных условий и через третьих лиц, получать сведения в налоговых органах, на предприятиях, в учреждениях, организациях. Обязуюсь: при увеличении дохода семьи, изменении состава семьи информировать </w:t>
      </w:r>
      <w:r w:rsidR="00650A7A" w:rsidRPr="00D164A9">
        <w:rPr>
          <w:rFonts w:ascii="Times New Roman" w:hAnsi="Times New Roman" w:cs="Times New Roman"/>
          <w:sz w:val="24"/>
          <w:szCs w:val="24"/>
        </w:rPr>
        <w:t>Администрацию муниципального образования «Юкаменский район»</w:t>
      </w:r>
      <w:r w:rsidRPr="00D164A9">
        <w:rPr>
          <w:rFonts w:ascii="Times New Roman" w:hAnsi="Times New Roman" w:cs="Times New Roman"/>
          <w:sz w:val="24"/>
          <w:szCs w:val="24"/>
        </w:rPr>
        <w:t>.</w:t>
      </w:r>
    </w:p>
    <w:p w:rsidR="00170AA7" w:rsidRPr="00D164A9" w:rsidRDefault="00170AA7" w:rsidP="00170AA7">
      <w:pPr>
        <w:pStyle w:val="a3"/>
        <w:rPr>
          <w:rFonts w:ascii="Times New Roman" w:hAnsi="Times New Roman" w:cs="Times New Roman"/>
          <w:b/>
          <w:bCs/>
          <w:sz w:val="24"/>
          <w:szCs w:val="24"/>
        </w:rPr>
      </w:pPr>
      <w:r w:rsidRPr="00D164A9">
        <w:rPr>
          <w:rFonts w:ascii="Times New Roman" w:hAnsi="Times New Roman" w:cs="Times New Roman"/>
          <w:b/>
          <w:bCs/>
          <w:sz w:val="24"/>
          <w:szCs w:val="24"/>
        </w:rPr>
        <w:t>Подписи совершеннолетних членов семьи:</w:t>
      </w:r>
    </w:p>
    <w:p w:rsidR="00170AA7" w:rsidRPr="00D164A9" w:rsidRDefault="00170AA7" w:rsidP="00170AA7">
      <w:pPr>
        <w:pStyle w:val="a3"/>
        <w:rPr>
          <w:rFonts w:ascii="Times New Roman" w:hAnsi="Times New Roman" w:cs="Times New Roman"/>
          <w:sz w:val="24"/>
          <w:szCs w:val="24"/>
        </w:rPr>
      </w:pPr>
      <w:r w:rsidRPr="00D164A9">
        <w:rPr>
          <w:rFonts w:ascii="Times New Roman" w:hAnsi="Times New Roman" w:cs="Times New Roman"/>
          <w:sz w:val="24"/>
          <w:szCs w:val="24"/>
        </w:rPr>
        <w:lastRenderedPageBreak/>
        <w:t>_______________________________________             ____________________________________</w:t>
      </w:r>
    </w:p>
    <w:p w:rsidR="00170AA7" w:rsidRPr="00D164A9" w:rsidRDefault="00170AA7" w:rsidP="00170AA7">
      <w:pPr>
        <w:pStyle w:val="a3"/>
        <w:rPr>
          <w:rFonts w:ascii="Times New Roman" w:hAnsi="Times New Roman" w:cs="Times New Roman"/>
          <w:sz w:val="24"/>
          <w:szCs w:val="24"/>
        </w:rPr>
      </w:pPr>
      <w:r w:rsidRPr="00D164A9">
        <w:rPr>
          <w:rFonts w:ascii="Times New Roman" w:hAnsi="Times New Roman" w:cs="Times New Roman"/>
          <w:b/>
          <w:bCs/>
          <w:sz w:val="24"/>
          <w:szCs w:val="24"/>
        </w:rPr>
        <w:t>Подпись представителя семьи</w:t>
      </w:r>
      <w:r w:rsidRPr="00D164A9">
        <w:rPr>
          <w:rFonts w:ascii="Times New Roman" w:hAnsi="Times New Roman" w:cs="Times New Roman"/>
          <w:sz w:val="24"/>
          <w:szCs w:val="24"/>
        </w:rPr>
        <w:t xml:space="preserve"> ________________________ «____»__________________20___г.</w:t>
      </w:r>
    </w:p>
    <w:p w:rsidR="00170AA7" w:rsidRPr="00D164A9" w:rsidRDefault="00170AA7" w:rsidP="00170AA7">
      <w:pPr>
        <w:pStyle w:val="a3"/>
        <w:rPr>
          <w:rFonts w:ascii="Times New Roman" w:hAnsi="Times New Roman" w:cs="Times New Roman"/>
          <w:sz w:val="24"/>
          <w:szCs w:val="24"/>
        </w:rPr>
      </w:pPr>
      <w:r w:rsidRPr="00D164A9">
        <w:rPr>
          <w:rFonts w:ascii="Times New Roman" w:hAnsi="Times New Roman" w:cs="Times New Roman"/>
          <w:b/>
          <w:bCs/>
          <w:sz w:val="24"/>
          <w:szCs w:val="24"/>
        </w:rPr>
        <w:t>Заявление принял</w:t>
      </w:r>
      <w:r w:rsidRPr="00D164A9">
        <w:rPr>
          <w:rFonts w:ascii="Times New Roman" w:hAnsi="Times New Roman" w:cs="Times New Roman"/>
          <w:sz w:val="24"/>
          <w:szCs w:val="24"/>
        </w:rPr>
        <w:t>:___________________________________ «____»_________________20____г.</w:t>
      </w:r>
    </w:p>
    <w:p w:rsidR="00083FBF" w:rsidRPr="00D164A9" w:rsidRDefault="00083FBF" w:rsidP="00083FBF">
      <w:pPr>
        <w:ind w:left="284"/>
        <w:jc w:val="center"/>
        <w:rPr>
          <w:rFonts w:ascii="Times New Roman" w:hAnsi="Times New Roman" w:cs="Times New Roman"/>
          <w:b/>
          <w:bCs/>
          <w:sz w:val="24"/>
          <w:szCs w:val="24"/>
        </w:rPr>
      </w:pPr>
    </w:p>
    <w:p w:rsidR="00170AA7" w:rsidRPr="00D164A9" w:rsidRDefault="00170AA7" w:rsidP="00170AA7">
      <w:pPr>
        <w:ind w:left="284"/>
        <w:jc w:val="both"/>
        <w:rPr>
          <w:rFonts w:ascii="Times New Roman" w:hAnsi="Times New Roman" w:cs="Times New Roman"/>
          <w:sz w:val="24"/>
          <w:szCs w:val="24"/>
        </w:rPr>
      </w:pPr>
      <w:r w:rsidRPr="00D164A9">
        <w:rPr>
          <w:rFonts w:ascii="Times New Roman" w:hAnsi="Times New Roman" w:cs="Times New Roman"/>
          <w:sz w:val="24"/>
          <w:szCs w:val="24"/>
        </w:rPr>
        <w:t>:___________________________________ «____»_________________20____г.</w:t>
      </w:r>
    </w:p>
    <w:p w:rsidR="00170AA7" w:rsidRPr="00D164A9" w:rsidRDefault="00170AA7" w:rsidP="00170AA7">
      <w:pPr>
        <w:tabs>
          <w:tab w:val="left" w:pos="7920"/>
        </w:tabs>
        <w:spacing w:after="120"/>
        <w:ind w:left="284"/>
        <w:jc w:val="right"/>
        <w:rPr>
          <w:rFonts w:ascii="Times New Roman" w:hAnsi="Times New Roman" w:cs="Times New Roman"/>
          <w:sz w:val="24"/>
          <w:szCs w:val="24"/>
        </w:rPr>
        <w:sectPr w:rsidR="00170AA7" w:rsidRPr="00D164A9" w:rsidSect="00170AA7">
          <w:pgSz w:w="16834" w:h="11913" w:orient="landscape" w:code="9"/>
          <w:pgMar w:top="567" w:right="851" w:bottom="426" w:left="1390" w:header="567" w:footer="567" w:gutter="170"/>
          <w:cols w:space="720"/>
          <w:noEndnote/>
          <w:titlePg/>
        </w:sectPr>
      </w:pPr>
    </w:p>
    <w:p w:rsidR="00170AA7" w:rsidRPr="00D164A9" w:rsidRDefault="00170AA7" w:rsidP="00170AA7">
      <w:pPr>
        <w:tabs>
          <w:tab w:val="left" w:pos="7920"/>
        </w:tabs>
        <w:spacing w:after="120"/>
        <w:ind w:left="284"/>
        <w:jc w:val="center"/>
        <w:rPr>
          <w:rFonts w:ascii="Times New Roman" w:hAnsi="Times New Roman" w:cs="Times New Roman"/>
          <w:sz w:val="24"/>
          <w:szCs w:val="24"/>
        </w:rPr>
      </w:pPr>
      <w:r w:rsidRPr="00D164A9">
        <w:rPr>
          <w:rFonts w:ascii="Times New Roman" w:hAnsi="Times New Roman" w:cs="Times New Roman"/>
          <w:sz w:val="24"/>
          <w:szCs w:val="24"/>
        </w:rPr>
        <w:object w:dxaOrig="9354" w:dyaOrig="10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533.25pt" o:ole="">
            <v:imagedata r:id="rId29" o:title=""/>
          </v:shape>
          <o:OLEObject Type="Embed" ProgID="Word.Document.8" ShapeID="_x0000_i1025" DrawAspect="Content" ObjectID="_1800421952" r:id="rId30">
            <o:FieldCodes>\s</o:FieldCodes>
          </o:OLEObject>
        </w:object>
      </w:r>
    </w:p>
    <w:p w:rsidR="00170AA7" w:rsidRPr="00D164A9" w:rsidRDefault="00170AA7" w:rsidP="00170AA7">
      <w:pPr>
        <w:tabs>
          <w:tab w:val="left" w:pos="7920"/>
        </w:tabs>
        <w:spacing w:after="120"/>
        <w:ind w:left="284"/>
        <w:jc w:val="right"/>
        <w:rPr>
          <w:rFonts w:ascii="Times New Roman" w:hAnsi="Times New Roman" w:cs="Times New Roman"/>
          <w:sz w:val="24"/>
          <w:szCs w:val="24"/>
        </w:rPr>
      </w:pPr>
    </w:p>
    <w:p w:rsidR="00170AA7" w:rsidRPr="00D164A9" w:rsidRDefault="00170AA7" w:rsidP="00170AA7">
      <w:pPr>
        <w:tabs>
          <w:tab w:val="left" w:pos="7920"/>
        </w:tabs>
        <w:spacing w:after="120"/>
        <w:ind w:left="284"/>
        <w:jc w:val="right"/>
        <w:rPr>
          <w:rFonts w:ascii="Times New Roman" w:hAnsi="Times New Roman" w:cs="Times New Roman"/>
          <w:sz w:val="24"/>
          <w:szCs w:val="24"/>
        </w:rPr>
      </w:pPr>
    </w:p>
    <w:p w:rsidR="00170AA7" w:rsidRPr="00D164A9" w:rsidRDefault="00170AA7" w:rsidP="00170AA7">
      <w:pPr>
        <w:tabs>
          <w:tab w:val="left" w:pos="7920"/>
        </w:tabs>
        <w:spacing w:after="120"/>
        <w:ind w:left="284"/>
        <w:jc w:val="right"/>
        <w:rPr>
          <w:rFonts w:ascii="Times New Roman" w:hAnsi="Times New Roman" w:cs="Times New Roman"/>
          <w:sz w:val="24"/>
          <w:szCs w:val="24"/>
        </w:rPr>
      </w:pPr>
    </w:p>
    <w:p w:rsidR="00170AA7" w:rsidRPr="00D164A9" w:rsidRDefault="00170AA7" w:rsidP="00170AA7">
      <w:pPr>
        <w:tabs>
          <w:tab w:val="left" w:pos="7920"/>
        </w:tabs>
        <w:spacing w:after="120"/>
        <w:ind w:left="284"/>
        <w:jc w:val="right"/>
        <w:rPr>
          <w:rFonts w:ascii="Times New Roman" w:hAnsi="Times New Roman" w:cs="Times New Roman"/>
          <w:sz w:val="24"/>
          <w:szCs w:val="24"/>
        </w:rPr>
      </w:pPr>
    </w:p>
    <w:p w:rsidR="00170AA7" w:rsidRPr="00D164A9" w:rsidRDefault="00170AA7" w:rsidP="00170AA7">
      <w:pPr>
        <w:tabs>
          <w:tab w:val="left" w:pos="7920"/>
        </w:tabs>
        <w:spacing w:after="120"/>
        <w:ind w:left="284"/>
        <w:jc w:val="right"/>
        <w:rPr>
          <w:rFonts w:ascii="Times New Roman" w:hAnsi="Times New Roman" w:cs="Times New Roman"/>
          <w:sz w:val="24"/>
          <w:szCs w:val="24"/>
        </w:rPr>
      </w:pPr>
    </w:p>
    <w:p w:rsidR="00AE0DDB" w:rsidRPr="00D164A9" w:rsidRDefault="00A0648E" w:rsidP="00A0648E">
      <w:pPr>
        <w:tabs>
          <w:tab w:val="left" w:pos="3048"/>
          <w:tab w:val="left" w:pos="7920"/>
        </w:tabs>
        <w:spacing w:after="120"/>
        <w:ind w:left="284"/>
        <w:rPr>
          <w:rFonts w:ascii="Times New Roman" w:hAnsi="Times New Roman" w:cs="Times New Roman"/>
          <w:bCs/>
          <w:sz w:val="24"/>
          <w:szCs w:val="24"/>
        </w:rPr>
      </w:pPr>
      <w:r w:rsidRPr="00D164A9">
        <w:rPr>
          <w:rFonts w:ascii="Times New Roman" w:hAnsi="Times New Roman" w:cs="Times New Roman"/>
          <w:sz w:val="24"/>
          <w:szCs w:val="24"/>
        </w:rPr>
        <w:tab/>
      </w:r>
    </w:p>
    <w:sectPr w:rsidR="00AE0DDB" w:rsidRPr="00D164A9" w:rsidSect="00170AA7">
      <w:pgSz w:w="11906" w:h="16838"/>
      <w:pgMar w:top="851" w:right="426"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54CC"/>
    <w:multiLevelType w:val="hybridMultilevel"/>
    <w:tmpl w:val="ADCC0A9A"/>
    <w:lvl w:ilvl="0" w:tplc="04190001">
      <w:start w:val="1"/>
      <w:numFmt w:val="bullet"/>
      <w:lvlText w:val=""/>
      <w:lvlJc w:val="left"/>
      <w:pPr>
        <w:ind w:left="376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3AE804CD"/>
    <w:multiLevelType w:val="hybridMultilevel"/>
    <w:tmpl w:val="9836E0B6"/>
    <w:lvl w:ilvl="0" w:tplc="D8E0A00C">
      <w:start w:val="3"/>
      <w:numFmt w:val="decimal"/>
      <w:lvlText w:val="%1."/>
      <w:lvlJc w:val="left"/>
      <w:pPr>
        <w:ind w:left="191" w:hanging="360"/>
      </w:pPr>
    </w:lvl>
    <w:lvl w:ilvl="1" w:tplc="04190019">
      <w:start w:val="1"/>
      <w:numFmt w:val="lowerLetter"/>
      <w:lvlText w:val="%2."/>
      <w:lvlJc w:val="left"/>
      <w:pPr>
        <w:ind w:left="911" w:hanging="360"/>
      </w:pPr>
    </w:lvl>
    <w:lvl w:ilvl="2" w:tplc="0419001B">
      <w:start w:val="1"/>
      <w:numFmt w:val="lowerRoman"/>
      <w:lvlText w:val="%3."/>
      <w:lvlJc w:val="right"/>
      <w:pPr>
        <w:ind w:left="1631" w:hanging="180"/>
      </w:pPr>
    </w:lvl>
    <w:lvl w:ilvl="3" w:tplc="0419000F">
      <w:start w:val="1"/>
      <w:numFmt w:val="decimal"/>
      <w:lvlText w:val="%4."/>
      <w:lvlJc w:val="left"/>
      <w:pPr>
        <w:ind w:left="2351" w:hanging="360"/>
      </w:pPr>
    </w:lvl>
    <w:lvl w:ilvl="4" w:tplc="04190019">
      <w:start w:val="1"/>
      <w:numFmt w:val="lowerLetter"/>
      <w:lvlText w:val="%5."/>
      <w:lvlJc w:val="left"/>
      <w:pPr>
        <w:ind w:left="3071" w:hanging="360"/>
      </w:pPr>
    </w:lvl>
    <w:lvl w:ilvl="5" w:tplc="0419001B">
      <w:start w:val="1"/>
      <w:numFmt w:val="lowerRoman"/>
      <w:lvlText w:val="%6."/>
      <w:lvlJc w:val="right"/>
      <w:pPr>
        <w:ind w:left="3791" w:hanging="180"/>
      </w:pPr>
    </w:lvl>
    <w:lvl w:ilvl="6" w:tplc="0419000F">
      <w:start w:val="1"/>
      <w:numFmt w:val="decimal"/>
      <w:lvlText w:val="%7."/>
      <w:lvlJc w:val="left"/>
      <w:pPr>
        <w:ind w:left="4511" w:hanging="360"/>
      </w:pPr>
    </w:lvl>
    <w:lvl w:ilvl="7" w:tplc="04190019">
      <w:start w:val="1"/>
      <w:numFmt w:val="lowerLetter"/>
      <w:lvlText w:val="%8."/>
      <w:lvlJc w:val="left"/>
      <w:pPr>
        <w:ind w:left="5231" w:hanging="360"/>
      </w:pPr>
    </w:lvl>
    <w:lvl w:ilvl="8" w:tplc="0419001B">
      <w:start w:val="1"/>
      <w:numFmt w:val="lowerRoman"/>
      <w:lvlText w:val="%9."/>
      <w:lvlJc w:val="right"/>
      <w:pPr>
        <w:ind w:left="5951" w:hanging="180"/>
      </w:pPr>
    </w:lvl>
  </w:abstractNum>
  <w:abstractNum w:abstractNumId="2">
    <w:nsid w:val="3FB23E9B"/>
    <w:multiLevelType w:val="multilevel"/>
    <w:tmpl w:val="04AED7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54F44DE2"/>
    <w:multiLevelType w:val="multilevel"/>
    <w:tmpl w:val="4E22D52E"/>
    <w:lvl w:ilvl="0">
      <w:start w:val="1"/>
      <w:numFmt w:val="decimal"/>
      <w:lvlText w:val="%1."/>
      <w:lvlJc w:val="left"/>
      <w:pPr>
        <w:ind w:left="855" w:hanging="855"/>
      </w:pPr>
      <w:rPr>
        <w:rFonts w:cs="Times New Roman"/>
      </w:rPr>
    </w:lvl>
    <w:lvl w:ilvl="1">
      <w:start w:val="3"/>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2"/>
  </w:num>
  <w:num w:numId="2">
    <w:abstractNumId w:val="0"/>
  </w:num>
  <w:num w:numId="3">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EC7"/>
    <w:rsid w:val="000019E1"/>
    <w:rsid w:val="00026814"/>
    <w:rsid w:val="00052C9C"/>
    <w:rsid w:val="00057031"/>
    <w:rsid w:val="00074440"/>
    <w:rsid w:val="00083FBF"/>
    <w:rsid w:val="000C3395"/>
    <w:rsid w:val="000D149A"/>
    <w:rsid w:val="00104BCA"/>
    <w:rsid w:val="00106D79"/>
    <w:rsid w:val="00106FF4"/>
    <w:rsid w:val="0011644E"/>
    <w:rsid w:val="00152EAF"/>
    <w:rsid w:val="001545F7"/>
    <w:rsid w:val="001561E0"/>
    <w:rsid w:val="00170AA7"/>
    <w:rsid w:val="001955FD"/>
    <w:rsid w:val="001B4CC5"/>
    <w:rsid w:val="00254B5A"/>
    <w:rsid w:val="002E41C0"/>
    <w:rsid w:val="00307F9C"/>
    <w:rsid w:val="00310B3C"/>
    <w:rsid w:val="00331BD4"/>
    <w:rsid w:val="00336760"/>
    <w:rsid w:val="00351B05"/>
    <w:rsid w:val="00376482"/>
    <w:rsid w:val="00385009"/>
    <w:rsid w:val="003C317C"/>
    <w:rsid w:val="003D569E"/>
    <w:rsid w:val="0041230C"/>
    <w:rsid w:val="00451897"/>
    <w:rsid w:val="00460303"/>
    <w:rsid w:val="004C0805"/>
    <w:rsid w:val="005405AF"/>
    <w:rsid w:val="00557AD2"/>
    <w:rsid w:val="005752B3"/>
    <w:rsid w:val="005E2DB7"/>
    <w:rsid w:val="005F3024"/>
    <w:rsid w:val="00611492"/>
    <w:rsid w:val="00650A7A"/>
    <w:rsid w:val="00685869"/>
    <w:rsid w:val="006B2DD5"/>
    <w:rsid w:val="00717049"/>
    <w:rsid w:val="00733356"/>
    <w:rsid w:val="007772F1"/>
    <w:rsid w:val="00822BF6"/>
    <w:rsid w:val="00876627"/>
    <w:rsid w:val="008915E6"/>
    <w:rsid w:val="0089199A"/>
    <w:rsid w:val="008D0A8D"/>
    <w:rsid w:val="008D3132"/>
    <w:rsid w:val="009520D0"/>
    <w:rsid w:val="009569D1"/>
    <w:rsid w:val="00962C1D"/>
    <w:rsid w:val="009E2D11"/>
    <w:rsid w:val="009F697C"/>
    <w:rsid w:val="00A0648E"/>
    <w:rsid w:val="00A37589"/>
    <w:rsid w:val="00A84E18"/>
    <w:rsid w:val="00AB0AF1"/>
    <w:rsid w:val="00AB4D3D"/>
    <w:rsid w:val="00AC1AAD"/>
    <w:rsid w:val="00AD6494"/>
    <w:rsid w:val="00AE0DDB"/>
    <w:rsid w:val="00AE1401"/>
    <w:rsid w:val="00B22604"/>
    <w:rsid w:val="00B37057"/>
    <w:rsid w:val="00B74BEA"/>
    <w:rsid w:val="00B754ED"/>
    <w:rsid w:val="00C06A89"/>
    <w:rsid w:val="00C12EA3"/>
    <w:rsid w:val="00C2126A"/>
    <w:rsid w:val="00C968CB"/>
    <w:rsid w:val="00CC59C5"/>
    <w:rsid w:val="00CE7296"/>
    <w:rsid w:val="00CF7D56"/>
    <w:rsid w:val="00D04CA8"/>
    <w:rsid w:val="00D164A9"/>
    <w:rsid w:val="00D40EC4"/>
    <w:rsid w:val="00D57EC7"/>
    <w:rsid w:val="00D72D57"/>
    <w:rsid w:val="00DD55CA"/>
    <w:rsid w:val="00DF70F2"/>
    <w:rsid w:val="00E33BFD"/>
    <w:rsid w:val="00E52F35"/>
    <w:rsid w:val="00E94F8B"/>
    <w:rsid w:val="00ED3F1A"/>
    <w:rsid w:val="00F01AC6"/>
    <w:rsid w:val="00F301D7"/>
    <w:rsid w:val="00F6388D"/>
    <w:rsid w:val="00F659BC"/>
    <w:rsid w:val="00F67F9C"/>
    <w:rsid w:val="00FB469D"/>
    <w:rsid w:val="00FF2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57E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57E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57E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D57EC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D57E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7EC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57EC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57EC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57EC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57EC7"/>
    <w:rPr>
      <w:rFonts w:ascii="Times New Roman" w:eastAsia="Times New Roman" w:hAnsi="Times New Roman" w:cs="Times New Roman"/>
      <w:b/>
      <w:bCs/>
      <w:sz w:val="20"/>
      <w:szCs w:val="20"/>
      <w:lang w:eastAsia="ru-RU"/>
    </w:rPr>
  </w:style>
  <w:style w:type="paragraph" w:styleId="a3">
    <w:name w:val="No Spacing"/>
    <w:uiPriority w:val="1"/>
    <w:qFormat/>
    <w:rsid w:val="00F659BC"/>
    <w:pPr>
      <w:spacing w:after="0" w:line="240" w:lineRule="auto"/>
    </w:pPr>
  </w:style>
  <w:style w:type="paragraph" w:styleId="a4">
    <w:name w:val="List Paragraph"/>
    <w:basedOn w:val="a"/>
    <w:uiPriority w:val="34"/>
    <w:qFormat/>
    <w:rsid w:val="00F659BC"/>
    <w:pPr>
      <w:ind w:left="720"/>
      <w:contextualSpacing/>
    </w:pPr>
  </w:style>
  <w:style w:type="character" w:styleId="a5">
    <w:name w:val="Hyperlink"/>
    <w:basedOn w:val="a0"/>
    <w:uiPriority w:val="99"/>
    <w:semiHidden/>
    <w:unhideWhenUsed/>
    <w:rsid w:val="0011644E"/>
    <w:rPr>
      <w:color w:val="0000FF"/>
      <w:u w:val="single"/>
    </w:rPr>
  </w:style>
  <w:style w:type="paragraph" w:customStyle="1" w:styleId="ConsPlusNormal">
    <w:name w:val="ConsPlusNormal"/>
    <w:rsid w:val="00AE0DDB"/>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AE0DDB"/>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apple-converted-space">
    <w:name w:val="apple-converted-space"/>
    <w:basedOn w:val="a0"/>
    <w:rsid w:val="009520D0"/>
  </w:style>
  <w:style w:type="table" w:customStyle="1" w:styleId="11">
    <w:name w:val="Сетка таблицы1"/>
    <w:basedOn w:val="a1"/>
    <w:uiPriority w:val="59"/>
    <w:rsid w:val="005405AF"/>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405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05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57E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57E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57E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D57EC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D57E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7EC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57EC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57EC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57EC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57EC7"/>
    <w:rPr>
      <w:rFonts w:ascii="Times New Roman" w:eastAsia="Times New Roman" w:hAnsi="Times New Roman" w:cs="Times New Roman"/>
      <w:b/>
      <w:bCs/>
      <w:sz w:val="20"/>
      <w:szCs w:val="20"/>
      <w:lang w:eastAsia="ru-RU"/>
    </w:rPr>
  </w:style>
  <w:style w:type="paragraph" w:styleId="a3">
    <w:name w:val="No Spacing"/>
    <w:uiPriority w:val="1"/>
    <w:qFormat/>
    <w:rsid w:val="00F659BC"/>
    <w:pPr>
      <w:spacing w:after="0" w:line="240" w:lineRule="auto"/>
    </w:pPr>
  </w:style>
  <w:style w:type="paragraph" w:styleId="a4">
    <w:name w:val="List Paragraph"/>
    <w:basedOn w:val="a"/>
    <w:uiPriority w:val="34"/>
    <w:qFormat/>
    <w:rsid w:val="00F659BC"/>
    <w:pPr>
      <w:ind w:left="720"/>
      <w:contextualSpacing/>
    </w:pPr>
  </w:style>
  <w:style w:type="character" w:styleId="a5">
    <w:name w:val="Hyperlink"/>
    <w:basedOn w:val="a0"/>
    <w:uiPriority w:val="99"/>
    <w:semiHidden/>
    <w:unhideWhenUsed/>
    <w:rsid w:val="0011644E"/>
    <w:rPr>
      <w:color w:val="0000FF"/>
      <w:u w:val="single"/>
    </w:rPr>
  </w:style>
  <w:style w:type="paragraph" w:customStyle="1" w:styleId="ConsPlusNormal">
    <w:name w:val="ConsPlusNormal"/>
    <w:rsid w:val="00AE0DDB"/>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AE0DDB"/>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apple-converted-space">
    <w:name w:val="apple-converted-space"/>
    <w:basedOn w:val="a0"/>
    <w:rsid w:val="009520D0"/>
  </w:style>
  <w:style w:type="table" w:customStyle="1" w:styleId="11">
    <w:name w:val="Сетка таблицы1"/>
    <w:basedOn w:val="a1"/>
    <w:uiPriority w:val="59"/>
    <w:rsid w:val="005405AF"/>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405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05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754899">
      <w:bodyDiv w:val="1"/>
      <w:marLeft w:val="0"/>
      <w:marRight w:val="0"/>
      <w:marTop w:val="0"/>
      <w:marBottom w:val="0"/>
      <w:divBdr>
        <w:top w:val="none" w:sz="0" w:space="0" w:color="auto"/>
        <w:left w:val="none" w:sz="0" w:space="0" w:color="auto"/>
        <w:bottom w:val="none" w:sz="0" w:space="0" w:color="auto"/>
        <w:right w:val="none" w:sz="0" w:space="0" w:color="auto"/>
      </w:divBdr>
    </w:div>
    <w:div w:id="45803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ukamensk.udmurt.ru/uslugi/reestrmu/5-1-1.docx" TargetMode="External"/><Relationship Id="rId13" Type="http://schemas.openxmlformats.org/officeDocument/2006/relationships/hyperlink" Target="http://yukamensk.udmurt.ru/uslugi/reestrmu/5-1-1.docx" TargetMode="External"/><Relationship Id="rId18" Type="http://schemas.openxmlformats.org/officeDocument/2006/relationships/hyperlink" Target="http://docs.cntd.ru/document/901876063" TargetMode="External"/><Relationship Id="rId26" Type="http://schemas.openxmlformats.org/officeDocument/2006/relationships/hyperlink" Target="http://docs.cntd.ru/document/902228011" TargetMode="External"/><Relationship Id="rId3" Type="http://schemas.openxmlformats.org/officeDocument/2006/relationships/styles" Target="styles.xml"/><Relationship Id="rId21" Type="http://schemas.openxmlformats.org/officeDocument/2006/relationships/hyperlink" Target="http://docs.cntd.ru/document/960009080" TargetMode="External"/><Relationship Id="rId7" Type="http://schemas.openxmlformats.org/officeDocument/2006/relationships/hyperlink" Target="http://yukamensk.udmurt.ru/uslugi/reestrmu/5-1-1.docx" TargetMode="External"/><Relationship Id="rId12" Type="http://schemas.openxmlformats.org/officeDocument/2006/relationships/hyperlink" Target="http://yukamensk.udmurt.ru/uslugi/reestrmu" TargetMode="External"/><Relationship Id="rId17" Type="http://schemas.openxmlformats.org/officeDocument/2006/relationships/hyperlink" Target="http://docs.cntd.ru/document/901919946" TargetMode="External"/><Relationship Id="rId25" Type="http://schemas.openxmlformats.org/officeDocument/2006/relationships/hyperlink" Target="mailto:mfc_ukam@mail.ru" TargetMode="External"/><Relationship Id="rId2" Type="http://schemas.openxmlformats.org/officeDocument/2006/relationships/numbering" Target="numbering.xml"/><Relationship Id="rId16" Type="http://schemas.openxmlformats.org/officeDocument/2006/relationships/hyperlink" Target="http://docs.cntd.ru/document/960001760" TargetMode="External"/><Relationship Id="rId20" Type="http://schemas.openxmlformats.org/officeDocument/2006/relationships/hyperlink" Target="http://docs.cntd.ru/document/901990046"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919946" TargetMode="External"/><Relationship Id="rId24" Type="http://schemas.openxmlformats.org/officeDocument/2006/relationships/hyperlink" Target="consultantplus://offline/ref=ACE14C92E2B0312066317A54CE69315FD7AC131D999F1D9B96C019A8850FB6CC5B54780BE05F31CF50B5B0C02BE238D72E00D383C296EF0AF6E9806EJCU8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docs.cntd.ru/document/9004937" TargetMode="External"/><Relationship Id="rId23" Type="http://schemas.openxmlformats.org/officeDocument/2006/relationships/hyperlink" Target="http://docs.cntd.ru/document/542615956" TargetMode="External"/><Relationship Id="rId28" Type="http://schemas.openxmlformats.org/officeDocument/2006/relationships/hyperlink" Target="http://docs.cntd.ru/document/902228011" TargetMode="External"/><Relationship Id="rId10" Type="http://schemas.openxmlformats.org/officeDocument/2006/relationships/hyperlink" Target="http://docs.cntd.ru/document/901876063" TargetMode="External"/><Relationship Id="rId19" Type="http://schemas.openxmlformats.org/officeDocument/2006/relationships/hyperlink" Target="http://docs.cntd.ru/document/901978846"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ocs.cntd.ru/document/902228011" TargetMode="External"/><Relationship Id="rId14" Type="http://schemas.openxmlformats.org/officeDocument/2006/relationships/hyperlink" Target="http://docs.cntd.ru/document/902228011" TargetMode="External"/><Relationship Id="rId22" Type="http://schemas.openxmlformats.org/officeDocument/2006/relationships/hyperlink" Target="http://docs.cntd.ru/document/960011638" TargetMode="External"/><Relationship Id="rId27" Type="http://schemas.openxmlformats.org/officeDocument/2006/relationships/hyperlink" Target="http://docs.cntd.ru/document/902030664" TargetMode="External"/><Relationship Id="rId30" Type="http://schemas.openxmlformats.org/officeDocument/2006/relationships/oleObject" Target="embeddings/_________Microsoft_Word_97-20031.doc"/></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8B797-64C0-4CB7-B433-9D6CDBC0E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9469</Words>
  <Characters>53978</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2025-02-05T12:09:00Z</cp:lastPrinted>
  <dcterms:created xsi:type="dcterms:W3CDTF">2025-01-28T06:49:00Z</dcterms:created>
  <dcterms:modified xsi:type="dcterms:W3CDTF">2025-02-07T04:26:00Z</dcterms:modified>
</cp:coreProperties>
</file>