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89D" w:rsidRDefault="00E9689D" w:rsidP="00F243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9689D" w:rsidRDefault="00E9689D" w:rsidP="00F243C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619D6" w:rsidRPr="00D035E6" w:rsidRDefault="00361B0F" w:rsidP="008F4813">
      <w:pPr>
        <w:spacing w:after="0" w:line="240" w:lineRule="auto"/>
        <w:ind w:left="1134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A619D6" w:rsidRPr="00D035E6">
        <w:rPr>
          <w:rFonts w:ascii="Times New Roman" w:hAnsi="Times New Roman" w:cs="Times New Roman"/>
          <w:sz w:val="24"/>
          <w:szCs w:val="24"/>
          <w:lang w:eastAsia="ru-RU"/>
        </w:rPr>
        <w:t>риложение 2</w:t>
      </w:r>
    </w:p>
    <w:p w:rsidR="00A619D6" w:rsidRDefault="00A619D6" w:rsidP="008F4813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035E6">
        <w:rPr>
          <w:rFonts w:ascii="Times New Roman" w:hAnsi="Times New Roman" w:cs="Times New Roman"/>
          <w:sz w:val="24"/>
          <w:szCs w:val="24"/>
          <w:lang w:eastAsia="ru-RU"/>
        </w:rPr>
        <w:t xml:space="preserve">к муниципальной программе </w:t>
      </w:r>
    </w:p>
    <w:p w:rsidR="008F4813" w:rsidRPr="008F4813" w:rsidRDefault="008F4813" w:rsidP="008F4813">
      <w:pPr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4"/>
          <w:szCs w:val="24"/>
          <w:lang w:eastAsia="ru-RU"/>
        </w:rPr>
        <w:t>«</w:t>
      </w:r>
      <w:r w:rsidRPr="008F4813">
        <w:rPr>
          <w:rFonts w:ascii="Times New Roman" w:hAnsi="Times New Roman" w:cs="Times New Roman"/>
          <w:iCs/>
          <w:sz w:val="24"/>
          <w:szCs w:val="24"/>
          <w:lang w:eastAsia="ru-RU"/>
        </w:rPr>
        <w:t>Охрана здоровья и формирование</w:t>
      </w:r>
    </w:p>
    <w:p w:rsidR="008F4813" w:rsidRDefault="008F4813" w:rsidP="008F4813">
      <w:pPr>
        <w:spacing w:after="0" w:line="240" w:lineRule="auto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8F4813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здорового образа жизни населения</w:t>
      </w:r>
    </w:p>
    <w:p w:rsidR="008F4813" w:rsidRDefault="007D0BDA" w:rsidP="008F4813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4"/>
          <w:szCs w:val="24"/>
          <w:lang w:eastAsia="ru-RU"/>
        </w:rPr>
        <w:t>на 202</w:t>
      </w:r>
      <w:r w:rsidR="00007294">
        <w:rPr>
          <w:rFonts w:ascii="Times New Roman" w:hAnsi="Times New Roman" w:cs="Times New Roman"/>
          <w:iCs/>
          <w:sz w:val="24"/>
          <w:szCs w:val="24"/>
          <w:lang w:eastAsia="ru-RU"/>
        </w:rPr>
        <w:t>2</w:t>
      </w:r>
      <w:r>
        <w:rPr>
          <w:rFonts w:ascii="Times New Roman" w:hAnsi="Times New Roman" w:cs="Times New Roman"/>
          <w:iCs/>
          <w:sz w:val="24"/>
          <w:szCs w:val="24"/>
          <w:lang w:eastAsia="ru-RU"/>
        </w:rPr>
        <w:t>-202</w:t>
      </w:r>
      <w:r w:rsidR="007C2EC9">
        <w:rPr>
          <w:rFonts w:ascii="Times New Roman" w:hAnsi="Times New Roman" w:cs="Times New Roman"/>
          <w:iCs/>
          <w:sz w:val="24"/>
          <w:szCs w:val="24"/>
          <w:lang w:eastAsia="ru-RU"/>
        </w:rPr>
        <w:t>5</w:t>
      </w:r>
      <w:r w:rsidR="008F4813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годы</w:t>
      </w:r>
      <w:r w:rsidR="00EE0CA4">
        <w:rPr>
          <w:rFonts w:ascii="Times New Roman" w:hAnsi="Times New Roman" w:cs="Times New Roman"/>
          <w:iCs/>
          <w:sz w:val="24"/>
          <w:szCs w:val="24"/>
          <w:lang w:eastAsia="ru-RU"/>
        </w:rPr>
        <w:t>»</w:t>
      </w:r>
    </w:p>
    <w:p w:rsidR="00370D38" w:rsidRDefault="00370D38" w:rsidP="008F4813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hAnsi="Times New Roman" w:cs="Times New Roman"/>
          <w:iCs/>
          <w:sz w:val="24"/>
          <w:szCs w:val="24"/>
          <w:lang w:eastAsia="ru-RU"/>
        </w:rPr>
      </w:pPr>
    </w:p>
    <w:p w:rsidR="00A619D6" w:rsidRPr="00D035E6" w:rsidRDefault="00A619D6" w:rsidP="00D035E6">
      <w:pPr>
        <w:spacing w:before="12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035E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Перечень основных мероприятий муниципальной программы</w:t>
      </w:r>
    </w:p>
    <w:tbl>
      <w:tblPr>
        <w:tblW w:w="15037" w:type="dxa"/>
        <w:tblInd w:w="-106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 w:firstRow="1" w:lastRow="0" w:firstColumn="1" w:lastColumn="0" w:noHBand="0" w:noVBand="0"/>
      </w:tblPr>
      <w:tblGrid>
        <w:gridCol w:w="510"/>
        <w:gridCol w:w="450"/>
        <w:gridCol w:w="10"/>
        <w:gridCol w:w="500"/>
        <w:gridCol w:w="7"/>
        <w:gridCol w:w="460"/>
        <w:gridCol w:w="3879"/>
        <w:gridCol w:w="2623"/>
        <w:gridCol w:w="1985"/>
        <w:gridCol w:w="2693"/>
        <w:gridCol w:w="1920"/>
      </w:tblGrid>
      <w:tr w:rsidR="00A619D6" w:rsidRPr="001B0995" w:rsidTr="00E351CC">
        <w:trPr>
          <w:trHeight w:val="20"/>
        </w:trPr>
        <w:tc>
          <w:tcPr>
            <w:tcW w:w="1937" w:type="dxa"/>
            <w:gridSpan w:val="6"/>
            <w:vAlign w:val="center"/>
          </w:tcPr>
          <w:p w:rsidR="00A619D6" w:rsidRPr="00C84FEE" w:rsidRDefault="00A619D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84FE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879" w:type="dxa"/>
            <w:vMerge w:val="restart"/>
            <w:vAlign w:val="center"/>
          </w:tcPr>
          <w:p w:rsidR="00A619D6" w:rsidRPr="00C84FEE" w:rsidRDefault="00A619D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84FE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623" w:type="dxa"/>
            <w:vMerge w:val="restart"/>
            <w:vAlign w:val="center"/>
          </w:tcPr>
          <w:p w:rsidR="00A619D6" w:rsidRPr="00C84FEE" w:rsidRDefault="00A619D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84FE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985" w:type="dxa"/>
            <w:vMerge w:val="restart"/>
            <w:vAlign w:val="center"/>
          </w:tcPr>
          <w:p w:rsidR="00A619D6" w:rsidRPr="00C84FEE" w:rsidRDefault="00A619D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84FE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Срок выполнения</w:t>
            </w:r>
          </w:p>
        </w:tc>
        <w:tc>
          <w:tcPr>
            <w:tcW w:w="2693" w:type="dxa"/>
            <w:vMerge w:val="restart"/>
            <w:vAlign w:val="center"/>
          </w:tcPr>
          <w:p w:rsidR="00A619D6" w:rsidRPr="00022D8B" w:rsidRDefault="00A619D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9A340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1920" w:type="dxa"/>
            <w:vMerge w:val="restart"/>
            <w:vAlign w:val="center"/>
          </w:tcPr>
          <w:p w:rsidR="00A619D6" w:rsidRPr="00022D8B" w:rsidRDefault="00A619D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9A340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Взаимосвязь с целевыми показателями (индикаторами)</w:t>
            </w:r>
          </w:p>
        </w:tc>
      </w:tr>
      <w:tr w:rsidR="00A619D6" w:rsidRPr="001B0995" w:rsidTr="00E351CC">
        <w:trPr>
          <w:trHeight w:val="20"/>
        </w:trPr>
        <w:tc>
          <w:tcPr>
            <w:tcW w:w="510" w:type="dxa"/>
            <w:vAlign w:val="center"/>
          </w:tcPr>
          <w:p w:rsidR="00A619D6" w:rsidRPr="00C84FEE" w:rsidRDefault="00A619D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84FE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60" w:type="dxa"/>
            <w:gridSpan w:val="2"/>
            <w:vAlign w:val="center"/>
          </w:tcPr>
          <w:p w:rsidR="00A619D6" w:rsidRPr="00C84FEE" w:rsidRDefault="00A619D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84FE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07" w:type="dxa"/>
            <w:gridSpan w:val="2"/>
            <w:vAlign w:val="center"/>
          </w:tcPr>
          <w:p w:rsidR="00A619D6" w:rsidRPr="00C84FEE" w:rsidRDefault="00A619D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84FE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60" w:type="dxa"/>
            <w:vAlign w:val="center"/>
          </w:tcPr>
          <w:p w:rsidR="00A619D6" w:rsidRPr="00C84FEE" w:rsidRDefault="00A619D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84FE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3879" w:type="dxa"/>
            <w:vMerge/>
            <w:vAlign w:val="center"/>
          </w:tcPr>
          <w:p w:rsidR="00A619D6" w:rsidRPr="00C84FEE" w:rsidRDefault="00A619D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23" w:type="dxa"/>
            <w:vMerge/>
            <w:vAlign w:val="center"/>
          </w:tcPr>
          <w:p w:rsidR="00A619D6" w:rsidRPr="00C84FEE" w:rsidRDefault="00A619D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A619D6" w:rsidRPr="00C84FEE" w:rsidRDefault="00A619D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vMerge/>
            <w:vAlign w:val="center"/>
          </w:tcPr>
          <w:p w:rsidR="00A619D6" w:rsidRPr="00C84FEE" w:rsidRDefault="00A619D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20" w:type="dxa"/>
            <w:vMerge/>
          </w:tcPr>
          <w:p w:rsidR="00A619D6" w:rsidRPr="00C84FEE" w:rsidRDefault="00A619D6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351CC" w:rsidRPr="001B0995" w:rsidTr="00E351CC">
        <w:trPr>
          <w:trHeight w:val="20"/>
        </w:trPr>
        <w:tc>
          <w:tcPr>
            <w:tcW w:w="510" w:type="dxa"/>
            <w:noWrap/>
            <w:vAlign w:val="center"/>
          </w:tcPr>
          <w:p w:rsidR="00E351CC" w:rsidRPr="00370D38" w:rsidRDefault="00E351CC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70D38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E351CC" w:rsidRPr="00370D38" w:rsidRDefault="00E351CC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70D38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gridSpan w:val="2"/>
            <w:noWrap/>
            <w:vAlign w:val="center"/>
          </w:tcPr>
          <w:p w:rsidR="00E351CC" w:rsidRPr="00370D38" w:rsidRDefault="00E351CC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noWrap/>
            <w:vAlign w:val="center"/>
          </w:tcPr>
          <w:p w:rsidR="00E351CC" w:rsidRPr="00370D38" w:rsidRDefault="00E351CC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100" w:type="dxa"/>
            <w:gridSpan w:val="5"/>
            <w:noWrap/>
            <w:vAlign w:val="center"/>
          </w:tcPr>
          <w:p w:rsidR="00E351CC" w:rsidRPr="00370D38" w:rsidRDefault="00E9689D" w:rsidP="00361B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Подпрограмма «</w:t>
            </w:r>
            <w:r w:rsidR="00E351CC" w:rsidRPr="00370D38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Создание условий для развития физической культуры и спорта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»</w:t>
            </w:r>
            <w:bookmarkStart w:id="0" w:name="_GoBack"/>
            <w:bookmarkEnd w:id="0"/>
            <w:r w:rsidR="00E351CC" w:rsidRPr="00370D38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</w:p>
        </w:tc>
      </w:tr>
      <w:tr w:rsidR="00952016" w:rsidRPr="001B0995" w:rsidTr="00E351CC">
        <w:trPr>
          <w:trHeight w:val="20"/>
        </w:trPr>
        <w:tc>
          <w:tcPr>
            <w:tcW w:w="510" w:type="dxa"/>
            <w:noWrap/>
            <w:vAlign w:val="center"/>
          </w:tcPr>
          <w:p w:rsidR="00952016" w:rsidRPr="00995441" w:rsidRDefault="0095201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4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952016" w:rsidRPr="00995441" w:rsidRDefault="0095201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4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gridSpan w:val="2"/>
            <w:noWrap/>
            <w:vAlign w:val="center"/>
          </w:tcPr>
          <w:p w:rsidR="00952016" w:rsidRPr="00995441" w:rsidRDefault="00922B42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noWrap/>
            <w:vAlign w:val="center"/>
          </w:tcPr>
          <w:p w:rsidR="00952016" w:rsidRPr="00995441" w:rsidRDefault="0095201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noWrap/>
          </w:tcPr>
          <w:p w:rsidR="00952016" w:rsidRPr="00995441" w:rsidRDefault="0008466A" w:rsidP="00FF1073">
            <w:pP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  <w:r w:rsidRPr="009954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Развитие массовой физической культуры и спорта</w:t>
            </w:r>
          </w:p>
        </w:tc>
        <w:tc>
          <w:tcPr>
            <w:tcW w:w="2623" w:type="dxa"/>
            <w:noWrap/>
            <w:vAlign w:val="bottom"/>
          </w:tcPr>
          <w:p w:rsidR="00952016" w:rsidRPr="007F2F9D" w:rsidRDefault="00503483" w:rsidP="00590AA1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Помощник Главы муниципального образования «Муниципальный округ Юкаменский район Удмуртской Республики» по вопросам физической культуры и спорта</w:t>
            </w:r>
            <w:r w:rsidR="00952016" w:rsidRPr="00503483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, отдел</w:t>
            </w:r>
            <w:r w:rsidR="007D0BDA" w:rsidRPr="00503483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  образования</w:t>
            </w:r>
            <w:r w:rsidR="00590AA1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 Администрации муниципального образования «Муниципальный округ Юкаменский район Удмуртской Республики», Управление территориального развития Администрации муниципального образования «Муниципальный округ Юкаменский район Удмуртской Республики», </w:t>
            </w:r>
            <w:r w:rsidRPr="00503483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ДЮСШ</w:t>
            </w:r>
          </w:p>
        </w:tc>
        <w:tc>
          <w:tcPr>
            <w:tcW w:w="1985" w:type="dxa"/>
            <w:noWrap/>
          </w:tcPr>
          <w:p w:rsidR="00952016" w:rsidRPr="001B0995" w:rsidRDefault="007D0BDA" w:rsidP="00007294">
            <w:pPr>
              <w:jc w:val="center"/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202</w:t>
            </w:r>
            <w:r w:rsidR="00007294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2</w:t>
            </w:r>
            <w:r w:rsidR="00952016"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– </w:t>
            </w: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2025</w:t>
            </w:r>
            <w:r w:rsidR="00952016"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952016"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г.</w:t>
            </w:r>
            <w:proofErr w:type="gramStart"/>
            <w:r w:rsidR="00952016"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г</w:t>
            </w:r>
            <w:proofErr w:type="spellEnd"/>
            <w:proofErr w:type="gramEnd"/>
            <w:r w:rsidR="00952016"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.</w:t>
            </w:r>
          </w:p>
        </w:tc>
        <w:tc>
          <w:tcPr>
            <w:tcW w:w="2693" w:type="dxa"/>
            <w:noWrap/>
          </w:tcPr>
          <w:p w:rsidR="00952016" w:rsidRPr="00C84FEE" w:rsidRDefault="00952016" w:rsidP="00952016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20" w:type="dxa"/>
          </w:tcPr>
          <w:p w:rsidR="00952016" w:rsidRPr="00C84FEE" w:rsidRDefault="00952016" w:rsidP="009E188D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52016" w:rsidRPr="001B0995" w:rsidTr="00E351CC">
        <w:trPr>
          <w:trHeight w:val="20"/>
        </w:trPr>
        <w:tc>
          <w:tcPr>
            <w:tcW w:w="510" w:type="dxa"/>
            <w:noWrap/>
            <w:vAlign w:val="center"/>
          </w:tcPr>
          <w:p w:rsidR="00952016" w:rsidRPr="00FA4DD9" w:rsidRDefault="0095201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A4DD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952016" w:rsidRPr="00FA4DD9" w:rsidRDefault="0095201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A4DD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gridSpan w:val="2"/>
            <w:noWrap/>
            <w:vAlign w:val="center"/>
          </w:tcPr>
          <w:p w:rsidR="00952016" w:rsidRPr="00FA4DD9" w:rsidRDefault="00922B42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noWrap/>
            <w:vAlign w:val="center"/>
          </w:tcPr>
          <w:p w:rsidR="00952016" w:rsidRPr="00FA4DD9" w:rsidRDefault="0095201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A4DD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79" w:type="dxa"/>
            <w:noWrap/>
            <w:vAlign w:val="center"/>
          </w:tcPr>
          <w:p w:rsidR="00952016" w:rsidRPr="00FA4DD9" w:rsidRDefault="00952016" w:rsidP="00C84FE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A4DD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Физическое воспитание в дошкольных образовательных и в общеобразовательных учреждениях</w:t>
            </w:r>
          </w:p>
        </w:tc>
        <w:tc>
          <w:tcPr>
            <w:tcW w:w="2623" w:type="dxa"/>
            <w:noWrap/>
          </w:tcPr>
          <w:p w:rsidR="00952016" w:rsidRPr="007F2F9D" w:rsidRDefault="00503483" w:rsidP="00590AA1">
            <w:pPr>
              <w:jc w:val="both"/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  <w:highlight w:val="yellow"/>
              </w:rPr>
            </w:pPr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Помощник Главы муниципального образования «Муниципальный округ Юкаменский район Удмуртской Республики» по вопросам физической культуры и спорта</w:t>
            </w:r>
            <w:r w:rsidRPr="00503483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, отдел</w:t>
            </w: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 </w:t>
            </w:r>
            <w:r w:rsidRPr="00503483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 </w:t>
            </w:r>
            <w:r w:rsidRPr="00503483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lastRenderedPageBreak/>
              <w:t>образования</w:t>
            </w:r>
            <w:r w:rsidR="00B064CF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 Администрации муниципального образования «Муниципальный округ Юкаменский район Удмуртской Республики»</w:t>
            </w:r>
          </w:p>
        </w:tc>
        <w:tc>
          <w:tcPr>
            <w:tcW w:w="1985" w:type="dxa"/>
            <w:noWrap/>
          </w:tcPr>
          <w:p w:rsidR="00952016" w:rsidRPr="001B0995" w:rsidRDefault="007D0BDA" w:rsidP="00007294">
            <w:pPr>
              <w:jc w:val="center"/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lastRenderedPageBreak/>
              <w:t>202</w:t>
            </w:r>
            <w:r w:rsidR="00007294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2</w:t>
            </w:r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– </w:t>
            </w: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2025</w:t>
            </w:r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г.</w:t>
            </w:r>
            <w:proofErr w:type="gramStart"/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г</w:t>
            </w:r>
            <w:proofErr w:type="spellEnd"/>
            <w:proofErr w:type="gramEnd"/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.</w:t>
            </w:r>
          </w:p>
        </w:tc>
        <w:tc>
          <w:tcPr>
            <w:tcW w:w="2693" w:type="dxa"/>
            <w:noWrap/>
            <w:vAlign w:val="bottom"/>
          </w:tcPr>
          <w:p w:rsidR="00952016" w:rsidRPr="00C84FEE" w:rsidRDefault="00952016" w:rsidP="00E9689D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Выявление сильнейших спортсменов для их дальнейшего развития.</w:t>
            </w:r>
            <w:r w:rsidRPr="00C84FE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20" w:type="dxa"/>
          </w:tcPr>
          <w:p w:rsidR="00952016" w:rsidRPr="00C84FEE" w:rsidRDefault="00952016" w:rsidP="009E188D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2.1.4.</w:t>
            </w:r>
          </w:p>
        </w:tc>
      </w:tr>
      <w:tr w:rsidR="00952016" w:rsidRPr="001B0995" w:rsidTr="00E351CC">
        <w:trPr>
          <w:trHeight w:val="20"/>
        </w:trPr>
        <w:tc>
          <w:tcPr>
            <w:tcW w:w="510" w:type="dxa"/>
            <w:noWrap/>
            <w:vAlign w:val="center"/>
          </w:tcPr>
          <w:p w:rsidR="00952016" w:rsidRPr="00FA4DD9" w:rsidRDefault="0095201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A4DD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952016" w:rsidRPr="00FA4DD9" w:rsidRDefault="0095201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A4DD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gridSpan w:val="2"/>
            <w:noWrap/>
            <w:vAlign w:val="center"/>
          </w:tcPr>
          <w:p w:rsidR="00952016" w:rsidRPr="00FA4DD9" w:rsidRDefault="00922B42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noWrap/>
            <w:vAlign w:val="center"/>
          </w:tcPr>
          <w:p w:rsidR="00952016" w:rsidRPr="00FA4DD9" w:rsidRDefault="0095201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A4DD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879" w:type="dxa"/>
            <w:noWrap/>
            <w:vAlign w:val="center"/>
          </w:tcPr>
          <w:p w:rsidR="00952016" w:rsidRPr="00FA4DD9" w:rsidRDefault="00952016" w:rsidP="000F0DD4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A4DD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Организация работы с допризывной и призывной обучающейся молодежью</w:t>
            </w:r>
          </w:p>
        </w:tc>
        <w:tc>
          <w:tcPr>
            <w:tcW w:w="2623" w:type="dxa"/>
            <w:noWrap/>
            <w:vAlign w:val="bottom"/>
          </w:tcPr>
          <w:p w:rsidR="00B064CF" w:rsidRDefault="00B064CF" w:rsidP="00D035E6">
            <w:pPr>
              <w:spacing w:before="40" w:after="40" w:line="240" w:lineRule="auto"/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  <w:highlight w:val="yellow"/>
              </w:rPr>
            </w:pPr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Помощник Главы муниципального образования «Муниципальный округ Юкаменский район Удмуртской Республики» по вопросам физической культуры и спорта</w:t>
            </w:r>
            <w:r w:rsidRPr="00503483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, отдел</w:t>
            </w: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 </w:t>
            </w:r>
            <w:r w:rsidRPr="00503483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 образования</w:t>
            </w: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 Администрации муниципального образования «Муниципальный округ Юкаменский район Удмуртской Республики», </w:t>
            </w:r>
          </w:p>
          <w:p w:rsidR="00952016" w:rsidRPr="007F2F9D" w:rsidRDefault="00B064CF" w:rsidP="00B064CF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Управление территориального развития Администрации муниципального образования «Муниципальный округ Юкаменский район Удмуртской Республики</w:t>
            </w:r>
          </w:p>
        </w:tc>
        <w:tc>
          <w:tcPr>
            <w:tcW w:w="1985" w:type="dxa"/>
            <w:noWrap/>
          </w:tcPr>
          <w:p w:rsidR="00952016" w:rsidRPr="001B0995" w:rsidRDefault="007D0BDA" w:rsidP="00007294">
            <w:pPr>
              <w:jc w:val="center"/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202</w:t>
            </w:r>
            <w:r w:rsidR="00007294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2</w:t>
            </w:r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– </w:t>
            </w: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2025</w:t>
            </w:r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г.</w:t>
            </w:r>
            <w:proofErr w:type="gramStart"/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г</w:t>
            </w:r>
            <w:proofErr w:type="spellEnd"/>
            <w:proofErr w:type="gramEnd"/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.</w:t>
            </w:r>
          </w:p>
        </w:tc>
        <w:tc>
          <w:tcPr>
            <w:tcW w:w="2693" w:type="dxa"/>
            <w:noWrap/>
            <w:vAlign w:val="bottom"/>
          </w:tcPr>
          <w:p w:rsidR="00952016" w:rsidRPr="00E03135" w:rsidRDefault="00952016" w:rsidP="00E9689D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B0995">
              <w:rPr>
                <w:rFonts w:ascii="Times New Roman" w:hAnsi="Times New Roman" w:cs="Times New Roman"/>
                <w:sz w:val="18"/>
                <w:szCs w:val="18"/>
              </w:rPr>
              <w:t>Формирование готовности подрастающего поколения к защите Отечества, привитие позитивного отношения к службе в армии</w:t>
            </w:r>
          </w:p>
        </w:tc>
        <w:tc>
          <w:tcPr>
            <w:tcW w:w="1920" w:type="dxa"/>
          </w:tcPr>
          <w:p w:rsidR="00952016" w:rsidRPr="00C84FEE" w:rsidRDefault="00952016" w:rsidP="009E188D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2.1.1.</w:t>
            </w:r>
          </w:p>
        </w:tc>
      </w:tr>
      <w:tr w:rsidR="00952016" w:rsidRPr="001B0995" w:rsidTr="00E351CC">
        <w:trPr>
          <w:trHeight w:val="20"/>
        </w:trPr>
        <w:tc>
          <w:tcPr>
            <w:tcW w:w="510" w:type="dxa"/>
            <w:noWrap/>
            <w:vAlign w:val="center"/>
          </w:tcPr>
          <w:p w:rsidR="00952016" w:rsidRPr="00FA4DD9" w:rsidRDefault="0095201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A4DD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952016" w:rsidRPr="00FA4DD9" w:rsidRDefault="0095201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A4DD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gridSpan w:val="2"/>
            <w:noWrap/>
            <w:vAlign w:val="center"/>
          </w:tcPr>
          <w:p w:rsidR="00952016" w:rsidRPr="00FA4DD9" w:rsidRDefault="00922B42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noWrap/>
            <w:vAlign w:val="center"/>
          </w:tcPr>
          <w:p w:rsidR="00952016" w:rsidRPr="00FA4DD9" w:rsidRDefault="0095201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A4DD9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879" w:type="dxa"/>
            <w:noWrap/>
            <w:vAlign w:val="center"/>
          </w:tcPr>
          <w:p w:rsidR="00952016" w:rsidRPr="00952016" w:rsidRDefault="00FF1073" w:rsidP="00E615E4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FF107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Организация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 проведение массовых спортивных и оздоровительных мероприятий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межпоселенческого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 районного и межрайонного уровня</w:t>
            </w:r>
          </w:p>
        </w:tc>
        <w:tc>
          <w:tcPr>
            <w:tcW w:w="2623" w:type="dxa"/>
            <w:noWrap/>
            <w:vAlign w:val="bottom"/>
          </w:tcPr>
          <w:p w:rsidR="00952016" w:rsidRPr="007F2F9D" w:rsidRDefault="00B064CF" w:rsidP="00D035E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Помощник Главы муниципального образования «Муниципальный округ Юкаменский район Удмуртской Республики» по вопросам физической культуры и спорта</w:t>
            </w:r>
          </w:p>
        </w:tc>
        <w:tc>
          <w:tcPr>
            <w:tcW w:w="1985" w:type="dxa"/>
            <w:noWrap/>
          </w:tcPr>
          <w:p w:rsidR="00952016" w:rsidRPr="001B0995" w:rsidRDefault="007D0BDA" w:rsidP="00007294">
            <w:pPr>
              <w:jc w:val="center"/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202</w:t>
            </w:r>
            <w:r w:rsidR="00007294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2</w:t>
            </w:r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– </w:t>
            </w: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2025</w:t>
            </w:r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г.</w:t>
            </w:r>
            <w:proofErr w:type="gramStart"/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г</w:t>
            </w:r>
            <w:proofErr w:type="spellEnd"/>
            <w:proofErr w:type="gramEnd"/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.</w:t>
            </w:r>
          </w:p>
        </w:tc>
        <w:tc>
          <w:tcPr>
            <w:tcW w:w="2693" w:type="dxa"/>
            <w:noWrap/>
          </w:tcPr>
          <w:p w:rsidR="00952016" w:rsidRPr="00C84FEE" w:rsidRDefault="00945287" w:rsidP="00E9689D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Увеличение количества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занимающихся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физической культурой и спортом</w:t>
            </w:r>
          </w:p>
        </w:tc>
        <w:tc>
          <w:tcPr>
            <w:tcW w:w="1920" w:type="dxa"/>
          </w:tcPr>
          <w:p w:rsidR="00952016" w:rsidRPr="00C84FEE" w:rsidRDefault="00945287" w:rsidP="009E188D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2.1.1.</w:t>
            </w:r>
          </w:p>
        </w:tc>
      </w:tr>
      <w:tr w:rsidR="00952016" w:rsidRPr="001B0995" w:rsidTr="00E351CC">
        <w:trPr>
          <w:trHeight w:val="20"/>
        </w:trPr>
        <w:tc>
          <w:tcPr>
            <w:tcW w:w="510" w:type="dxa"/>
            <w:noWrap/>
            <w:vAlign w:val="center"/>
          </w:tcPr>
          <w:p w:rsidR="00952016" w:rsidRPr="00995441" w:rsidRDefault="0095201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4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952016" w:rsidRPr="00995441" w:rsidRDefault="0095201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4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gridSpan w:val="2"/>
            <w:noWrap/>
            <w:vAlign w:val="center"/>
          </w:tcPr>
          <w:p w:rsidR="00952016" w:rsidRPr="00995441" w:rsidRDefault="00922B42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noWrap/>
            <w:vAlign w:val="center"/>
          </w:tcPr>
          <w:p w:rsidR="00952016" w:rsidRPr="00995441" w:rsidRDefault="0095201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4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879" w:type="dxa"/>
            <w:noWrap/>
            <w:vAlign w:val="center"/>
          </w:tcPr>
          <w:p w:rsidR="00952016" w:rsidRPr="00995441" w:rsidRDefault="00952016" w:rsidP="00C84FE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4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 инвалидов и пожилых людей</w:t>
            </w:r>
          </w:p>
        </w:tc>
        <w:tc>
          <w:tcPr>
            <w:tcW w:w="2623" w:type="dxa"/>
            <w:noWrap/>
          </w:tcPr>
          <w:p w:rsidR="00952016" w:rsidRPr="007F2F9D" w:rsidRDefault="00B064CF" w:rsidP="00B064CF">
            <w:pPr>
              <w:jc w:val="both"/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  <w:highlight w:val="yellow"/>
              </w:rPr>
            </w:pPr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Помощник Главы муниципального образования «Муниципальный округ Юкаменский район Удмуртской Республики» по вопросам физической культуры и спорта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Отдел культуры</w:t>
            </w:r>
            <w:r w:rsidR="00C62A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молодежной политики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Администрации муниципального образования «Муниципальный округ Юкаменский район Удмуртской Республики, </w:t>
            </w: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lastRenderedPageBreak/>
              <w:t xml:space="preserve">Филиал в Юкаменском районе Центр социальных выплат. </w:t>
            </w:r>
          </w:p>
        </w:tc>
        <w:tc>
          <w:tcPr>
            <w:tcW w:w="1985" w:type="dxa"/>
            <w:noWrap/>
          </w:tcPr>
          <w:p w:rsidR="00952016" w:rsidRPr="001B0995" w:rsidRDefault="007D0BDA" w:rsidP="00007294">
            <w:pPr>
              <w:jc w:val="center"/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lastRenderedPageBreak/>
              <w:t>202</w:t>
            </w:r>
            <w:r w:rsidR="00007294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2</w:t>
            </w:r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– </w:t>
            </w: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2025</w:t>
            </w:r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г.</w:t>
            </w:r>
            <w:proofErr w:type="gramStart"/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г</w:t>
            </w:r>
            <w:proofErr w:type="spellEnd"/>
            <w:proofErr w:type="gramEnd"/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.</w:t>
            </w:r>
          </w:p>
        </w:tc>
        <w:tc>
          <w:tcPr>
            <w:tcW w:w="2693" w:type="dxa"/>
            <w:noWrap/>
            <w:vAlign w:val="bottom"/>
          </w:tcPr>
          <w:p w:rsidR="00952016" w:rsidRPr="00C84FEE" w:rsidRDefault="00952016" w:rsidP="00E9689D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Увеличение количества спортивных мероприятий для инвалидов, привлечение интереса к физкультуре и спорту как можно для большего количества лиц с ограниченными возможностями.</w:t>
            </w:r>
          </w:p>
        </w:tc>
        <w:tc>
          <w:tcPr>
            <w:tcW w:w="1920" w:type="dxa"/>
          </w:tcPr>
          <w:p w:rsidR="00952016" w:rsidRPr="00C84FEE" w:rsidRDefault="00952016" w:rsidP="009E188D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2.1.5.</w:t>
            </w:r>
          </w:p>
        </w:tc>
      </w:tr>
      <w:tr w:rsidR="006B1FA9" w:rsidRPr="001B0995" w:rsidTr="00E351CC">
        <w:trPr>
          <w:trHeight w:val="20"/>
        </w:trPr>
        <w:tc>
          <w:tcPr>
            <w:tcW w:w="510" w:type="dxa"/>
            <w:noWrap/>
            <w:vAlign w:val="center"/>
          </w:tcPr>
          <w:p w:rsidR="006B1FA9" w:rsidRPr="00995441" w:rsidRDefault="006B1FA9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6B1FA9" w:rsidRPr="00995441" w:rsidRDefault="006B1FA9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gridSpan w:val="2"/>
            <w:noWrap/>
            <w:vAlign w:val="center"/>
          </w:tcPr>
          <w:p w:rsidR="006B1FA9" w:rsidRDefault="006B1FA9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noWrap/>
            <w:vAlign w:val="center"/>
          </w:tcPr>
          <w:p w:rsidR="006B1FA9" w:rsidRPr="00995441" w:rsidRDefault="006B1FA9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879" w:type="dxa"/>
            <w:noWrap/>
            <w:vAlign w:val="center"/>
          </w:tcPr>
          <w:p w:rsidR="006B1FA9" w:rsidRPr="001B0995" w:rsidRDefault="006B1FA9" w:rsidP="006B1FA9">
            <w:pPr>
              <w:spacing w:after="0"/>
              <w:jc w:val="both"/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Создание условий для достойного выступления спортсменов Юкаменского района и сборных команд на соревнованиях республиканского и российского уровня</w:t>
            </w:r>
          </w:p>
          <w:p w:rsidR="006B1FA9" w:rsidRPr="001B0995" w:rsidRDefault="006B1FA9" w:rsidP="006B1FA9">
            <w:pPr>
              <w:numPr>
                <w:ilvl w:val="0"/>
                <w:numId w:val="3"/>
              </w:numPr>
              <w:tabs>
                <w:tab w:val="clear" w:pos="720"/>
                <w:tab w:val="num" w:pos="299"/>
              </w:tabs>
              <w:spacing w:after="0" w:line="240" w:lineRule="auto"/>
              <w:ind w:left="299" w:hanging="284"/>
              <w:jc w:val="both"/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Дополнительная единовременная поддержка спортсменов и тренеров</w:t>
            </w:r>
          </w:p>
          <w:p w:rsidR="006B1FA9" w:rsidRPr="001B0995" w:rsidRDefault="006B1FA9" w:rsidP="006B1FA9">
            <w:pPr>
              <w:numPr>
                <w:ilvl w:val="0"/>
                <w:numId w:val="3"/>
              </w:numPr>
              <w:spacing w:after="0" w:line="240" w:lineRule="auto"/>
              <w:ind w:left="299" w:hanging="284"/>
              <w:jc w:val="both"/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Выплаты единовременных вознаграждений по итогам выступлений на соревнованиях</w:t>
            </w:r>
          </w:p>
          <w:p w:rsidR="006B1FA9" w:rsidRPr="00995441" w:rsidRDefault="006B1FA9" w:rsidP="006B1FA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Организация </w:t>
            </w:r>
            <w:proofErr w:type="gramStart"/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учебно – тренировочного</w:t>
            </w:r>
            <w:proofErr w:type="gramEnd"/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 процесса и обеспечение подготовки сборных команд</w:t>
            </w:r>
          </w:p>
        </w:tc>
        <w:tc>
          <w:tcPr>
            <w:tcW w:w="2623" w:type="dxa"/>
            <w:noWrap/>
          </w:tcPr>
          <w:p w:rsidR="006B1FA9" w:rsidRPr="007F2F9D" w:rsidRDefault="00B064CF" w:rsidP="00B064CF">
            <w:pPr>
              <w:jc w:val="both"/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  <w:highlight w:val="yellow"/>
              </w:rPr>
            </w:pPr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Помощник Главы муниципального образования «Муниципальный округ Юкаменский район Удмуртской Республики» по вопросам физической культуры и спорта</w:t>
            </w:r>
          </w:p>
        </w:tc>
        <w:tc>
          <w:tcPr>
            <w:tcW w:w="1985" w:type="dxa"/>
            <w:noWrap/>
          </w:tcPr>
          <w:p w:rsidR="006B1FA9" w:rsidRPr="001B0995" w:rsidRDefault="007D0BDA" w:rsidP="00007294">
            <w:pPr>
              <w:jc w:val="center"/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202</w:t>
            </w:r>
            <w:r w:rsidR="00007294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2</w:t>
            </w:r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– </w:t>
            </w: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2025</w:t>
            </w:r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г.</w:t>
            </w:r>
            <w:proofErr w:type="gramStart"/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г</w:t>
            </w:r>
            <w:proofErr w:type="spellEnd"/>
            <w:proofErr w:type="gramEnd"/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.</w:t>
            </w:r>
          </w:p>
        </w:tc>
        <w:tc>
          <w:tcPr>
            <w:tcW w:w="2693" w:type="dxa"/>
            <w:noWrap/>
            <w:vAlign w:val="bottom"/>
          </w:tcPr>
          <w:p w:rsidR="006B1FA9" w:rsidRDefault="006B1FA9" w:rsidP="00952016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Увеличение денежной поддержки для спортсменов и тренеров, выплаты вознаграждений по итогам соревнований</w:t>
            </w:r>
          </w:p>
        </w:tc>
        <w:tc>
          <w:tcPr>
            <w:tcW w:w="1920" w:type="dxa"/>
          </w:tcPr>
          <w:p w:rsidR="006B1FA9" w:rsidRDefault="006B1FA9" w:rsidP="009E188D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2.1.1.</w:t>
            </w:r>
          </w:p>
          <w:p w:rsidR="006B1FA9" w:rsidRDefault="006B1FA9" w:rsidP="009E188D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2.1.5.</w:t>
            </w:r>
          </w:p>
          <w:p w:rsidR="006B1FA9" w:rsidRDefault="006B1FA9" w:rsidP="009E188D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2.1.4.</w:t>
            </w:r>
          </w:p>
        </w:tc>
      </w:tr>
      <w:tr w:rsidR="00952016" w:rsidRPr="001B0995" w:rsidTr="00E351CC">
        <w:trPr>
          <w:trHeight w:val="20"/>
        </w:trPr>
        <w:tc>
          <w:tcPr>
            <w:tcW w:w="510" w:type="dxa"/>
            <w:noWrap/>
            <w:vAlign w:val="center"/>
          </w:tcPr>
          <w:p w:rsidR="00952016" w:rsidRPr="00995441" w:rsidRDefault="0095201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4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952016" w:rsidRPr="00995441" w:rsidRDefault="00952016" w:rsidP="003841E8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9544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gridSpan w:val="2"/>
            <w:noWrap/>
            <w:vAlign w:val="center"/>
          </w:tcPr>
          <w:p w:rsidR="00952016" w:rsidRPr="00995441" w:rsidRDefault="00922B42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noWrap/>
            <w:vAlign w:val="center"/>
          </w:tcPr>
          <w:p w:rsidR="00952016" w:rsidRPr="00995441" w:rsidRDefault="00952016" w:rsidP="00D035E6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noWrap/>
            <w:vAlign w:val="center"/>
          </w:tcPr>
          <w:p w:rsidR="006B1FA9" w:rsidRDefault="007D0BDA" w:rsidP="00C84FE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.Оснащение объектов спортивной инфраструктуры спортивным технологическим оборудованием и </w:t>
            </w:r>
          </w:p>
          <w:p w:rsidR="007D0BDA" w:rsidRPr="00995441" w:rsidRDefault="007D0BDA" w:rsidP="00C84FE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23" w:type="dxa"/>
            <w:noWrap/>
            <w:vAlign w:val="bottom"/>
          </w:tcPr>
          <w:p w:rsidR="00B064CF" w:rsidRDefault="00B064CF" w:rsidP="00F27601">
            <w:pPr>
              <w:spacing w:before="40" w:after="40" w:line="240" w:lineRule="auto"/>
              <w:jc w:val="both"/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  <w:highlight w:val="yellow"/>
              </w:rPr>
            </w:pPr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Помощник Главы муниципального образования «Муниципальный округ Юкаменский район Удмуртской Республики» по вопросам физической культуры и спорта</w:t>
            </w:r>
            <w:r w:rsidR="00F2760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</w:p>
          <w:p w:rsidR="00952016" w:rsidRPr="007F2F9D" w:rsidRDefault="00F27601" w:rsidP="00F27601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Управление территориального развития Администрации муниципального образования «Муниципальный округ Юкаменский район Удмуртской Республики, </w:t>
            </w:r>
            <w:r w:rsidRPr="00503483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отдел  образования</w:t>
            </w: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 Администрации муниципального образования «Муниципальный округ Юкаменский район Удмуртской Республики»</w:t>
            </w:r>
          </w:p>
        </w:tc>
        <w:tc>
          <w:tcPr>
            <w:tcW w:w="1985" w:type="dxa"/>
            <w:noWrap/>
          </w:tcPr>
          <w:p w:rsidR="00952016" w:rsidRPr="00C84FEE" w:rsidRDefault="007D0BDA" w:rsidP="00007294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202</w:t>
            </w:r>
            <w:r w:rsidR="00007294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2</w:t>
            </w:r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– </w:t>
            </w: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2025</w:t>
            </w:r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г.</w:t>
            </w:r>
            <w:proofErr w:type="gramStart"/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г</w:t>
            </w:r>
            <w:proofErr w:type="spellEnd"/>
            <w:proofErr w:type="gramEnd"/>
            <w:r w:rsidRPr="001B0995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.</w:t>
            </w:r>
          </w:p>
        </w:tc>
        <w:tc>
          <w:tcPr>
            <w:tcW w:w="2693" w:type="dxa"/>
            <w:noWrap/>
            <w:vAlign w:val="bottom"/>
          </w:tcPr>
          <w:p w:rsidR="00952016" w:rsidRPr="00C84FEE" w:rsidRDefault="006B1FA9" w:rsidP="00952016">
            <w:pPr>
              <w:spacing w:before="40" w:after="4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Приобретение качественного спортинвентаря для спортсменов района.</w:t>
            </w:r>
          </w:p>
        </w:tc>
        <w:tc>
          <w:tcPr>
            <w:tcW w:w="1920" w:type="dxa"/>
          </w:tcPr>
          <w:p w:rsidR="007D0BDA" w:rsidRDefault="007D0BDA" w:rsidP="006B1FA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6B1FA9" w:rsidRDefault="006B1FA9" w:rsidP="006B1FA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2.1.1.</w:t>
            </w:r>
          </w:p>
          <w:p w:rsidR="006B1FA9" w:rsidRDefault="006B1FA9" w:rsidP="006B1FA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2.1.5.</w:t>
            </w:r>
          </w:p>
          <w:p w:rsidR="00952016" w:rsidRPr="00C84FEE" w:rsidRDefault="006B1FA9" w:rsidP="006B1FA9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2.1.4.</w:t>
            </w:r>
          </w:p>
        </w:tc>
      </w:tr>
      <w:tr w:rsidR="00DE66D6" w:rsidRPr="001B0995" w:rsidTr="00E351CC">
        <w:trPr>
          <w:trHeight w:val="20"/>
        </w:trPr>
        <w:tc>
          <w:tcPr>
            <w:tcW w:w="510" w:type="dxa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noWrap/>
          </w:tcPr>
          <w:p w:rsidR="00DE66D6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 и проведение мероприятий организационно-методической направленности</w:t>
            </w:r>
          </w:p>
        </w:tc>
        <w:tc>
          <w:tcPr>
            <w:tcW w:w="2623" w:type="dxa"/>
            <w:noWrap/>
          </w:tcPr>
          <w:p w:rsidR="00C62AE8" w:rsidRDefault="00C62AE8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Помощник Главы муниципального образования «Муниципальный округ Юкаменский район Удмуртской Республики» по вопросам физической культуры и спорта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отдел культуры и молодежной политики </w:t>
            </w: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Администрации муниципального образования «Муниципальный округ Юкаменский район Удмуртской Республики», </w:t>
            </w:r>
          </w:p>
          <w:p w:rsidR="00DE66D6" w:rsidRDefault="00C62AE8" w:rsidP="00C62A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62AE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БУЗ УР «Юкаменская РБ МЗ УР», Пункт полиции «Юкаменское» ММО МВД РФ «Глазовский»</w:t>
            </w:r>
          </w:p>
          <w:p w:rsidR="00C62AE8" w:rsidRPr="007F2F9D" w:rsidRDefault="00C62AE8" w:rsidP="00C62A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985" w:type="dxa"/>
            <w:noWrap/>
          </w:tcPr>
          <w:p w:rsidR="00DE66D6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 течение года</w:t>
            </w:r>
          </w:p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Определение направлений совместной профилактической работы и выработка механизмов реализации профилактических мероприятий </w:t>
            </w:r>
          </w:p>
        </w:tc>
        <w:tc>
          <w:tcPr>
            <w:tcW w:w="1920" w:type="dxa"/>
          </w:tcPr>
          <w:p w:rsidR="00DE66D6" w:rsidRPr="009B5974" w:rsidRDefault="00DE66D6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E66D6" w:rsidRPr="001B0995" w:rsidTr="00E351CC">
        <w:trPr>
          <w:trHeight w:val="20"/>
        </w:trPr>
        <w:tc>
          <w:tcPr>
            <w:tcW w:w="510" w:type="dxa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02</w:t>
            </w:r>
          </w:p>
        </w:tc>
        <w:tc>
          <w:tcPr>
            <w:tcW w:w="460" w:type="dxa"/>
            <w:gridSpan w:val="2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noWrap/>
          </w:tcPr>
          <w:p w:rsidR="00DE66D6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антинаркотических месячников</w:t>
            </w:r>
          </w:p>
        </w:tc>
        <w:tc>
          <w:tcPr>
            <w:tcW w:w="2623" w:type="dxa"/>
            <w:noWrap/>
          </w:tcPr>
          <w:p w:rsidR="0099752F" w:rsidRDefault="0099752F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Помощник Главы муниципального образования «Муниципальный округ Юкаменский район Удмуртской Республики» по вопросам физической культуры и спорта</w:t>
            </w:r>
            <w:r w:rsidRPr="00FB5B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», БУЗ УР «Юкаменская РБ МЗ УР», пункт полиции «Юкаменское» ММО МВД РФ «Глазовский»,</w:t>
            </w:r>
          </w:p>
          <w:p w:rsidR="00DE66D6" w:rsidRDefault="00FB5BF7" w:rsidP="00FB5B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отдел культуры и молодежной политики </w:t>
            </w: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Администрации муниципального образования «Муниципальный округ Юкаменский район Удмуртской Республики», Филиал в Юкаменском районе Центр социальных выплат, </w:t>
            </w:r>
            <w:proofErr w:type="spellStart"/>
            <w:r w:rsidRPr="00FB5B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КДНиЗП</w:t>
            </w:r>
            <w:proofErr w:type="spellEnd"/>
          </w:p>
          <w:p w:rsidR="00FB5BF7" w:rsidRPr="007F2F9D" w:rsidRDefault="00FB5BF7" w:rsidP="00FB5B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985" w:type="dxa"/>
            <w:noWrap/>
          </w:tcPr>
          <w:p w:rsidR="00DE66D6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течение года</w:t>
            </w:r>
          </w:p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Профилактика злоупотребления наркотических веще</w:t>
            </w:r>
            <w:proofErr w:type="gram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ств ср</w:t>
            </w:r>
            <w:proofErr w:type="gramEnd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 учащихся и молодежи района</w:t>
            </w:r>
          </w:p>
        </w:tc>
        <w:tc>
          <w:tcPr>
            <w:tcW w:w="1920" w:type="dxa"/>
          </w:tcPr>
          <w:p w:rsidR="00DE66D6" w:rsidRPr="009B5974" w:rsidRDefault="00DE66D6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E66D6" w:rsidRPr="001B0995" w:rsidTr="00E351CC">
        <w:trPr>
          <w:trHeight w:val="20"/>
        </w:trPr>
        <w:tc>
          <w:tcPr>
            <w:tcW w:w="510" w:type="dxa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noWrap/>
          </w:tcPr>
          <w:p w:rsidR="00DE66D6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0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мониторинга для определения масштабов потребления психоактивных веществ в районе, взаимодействие и обмен информацией со службами, участвующими в профилактике наркомании</w:t>
            </w:r>
          </w:p>
        </w:tc>
        <w:tc>
          <w:tcPr>
            <w:tcW w:w="2623" w:type="dxa"/>
            <w:noWrap/>
          </w:tcPr>
          <w:p w:rsidR="00FB5BF7" w:rsidRDefault="00FB5BF7" w:rsidP="00FB5B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Помощник Главы муниципального образования «Муниципальный округ Юкаменский район Удмуртской Республики» по вопросам физической культуры и спорта</w:t>
            </w:r>
            <w:r w:rsidRPr="00FB5B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», БУЗ УР «Юкаменская РБ МЗ УР», пункт полиции «Юкаменское» ММО МВД РФ «Глазовский»,</w:t>
            </w:r>
          </w:p>
          <w:p w:rsidR="00FB5BF7" w:rsidRDefault="00FB5BF7" w:rsidP="00FB5B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отдел культуры и молодежной политики </w:t>
            </w: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Администрации муниципального образования «Муниципальный округ Юкаменский район Удмуртской Республики», Филиал в Юкаменском районе Центр социальных выплат, </w:t>
            </w:r>
            <w:proofErr w:type="spellStart"/>
            <w:r w:rsidRPr="00FB5B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КДНиЗП</w:t>
            </w:r>
            <w:proofErr w:type="spellEnd"/>
          </w:p>
          <w:p w:rsidR="00DE66D6" w:rsidRPr="007F2F9D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985" w:type="dxa"/>
            <w:noWrap/>
          </w:tcPr>
          <w:p w:rsidR="00DE66D6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кв. текущего года</w:t>
            </w:r>
          </w:p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Систематизация, отслеживание результатов мероприятий, оптимизация расходов на профилактические </w:t>
            </w:r>
            <w:proofErr w:type="spell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мероприятияКонтроль</w:t>
            </w:r>
            <w:proofErr w:type="spellEnd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наркоситуации</w:t>
            </w:r>
            <w:proofErr w:type="spellEnd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отслеживание результатов профилактической и лечебной деятельности</w:t>
            </w:r>
          </w:p>
        </w:tc>
        <w:tc>
          <w:tcPr>
            <w:tcW w:w="1920" w:type="dxa"/>
          </w:tcPr>
          <w:p w:rsidR="00DE66D6" w:rsidRPr="009B5974" w:rsidRDefault="00DE66D6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E66D6" w:rsidRPr="001B0995" w:rsidTr="00E351CC">
        <w:trPr>
          <w:trHeight w:val="20"/>
        </w:trPr>
        <w:tc>
          <w:tcPr>
            <w:tcW w:w="510" w:type="dxa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noWrap/>
          </w:tcPr>
          <w:p w:rsidR="00DE66D6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0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Распространение материалов по профилактике злоупотребления ПАВ, предоставленных МРО </w:t>
            </w: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УФСКН по УР и Министерством по физической культуре, спорту и молодежной политике УР</w:t>
            </w:r>
          </w:p>
        </w:tc>
        <w:tc>
          <w:tcPr>
            <w:tcW w:w="2623" w:type="dxa"/>
            <w:noWrap/>
          </w:tcPr>
          <w:p w:rsidR="00276FED" w:rsidRDefault="00276FED" w:rsidP="00276F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Помощник Главы муниципального образования </w:t>
            </w:r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«Муниципальный округ Юкаменский район Удмуртской Республики» по вопросам физической культуры и спорта</w:t>
            </w:r>
            <w:r w:rsidRPr="00FB5B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», БУЗ УР «Юкаменская РБ МЗ УР», пункт полиции «Юкаменское» ММО МВД РФ «Глазовский»,</w:t>
            </w:r>
          </w:p>
          <w:p w:rsidR="00276FED" w:rsidRDefault="00276FED" w:rsidP="00276F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отдел культуры и молодежной политики </w:t>
            </w: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Администрации муниципального образования «Муниципальный округ Юкаменский район Удмуртской Республики», </w:t>
            </w:r>
          </w:p>
          <w:p w:rsidR="00DE66D6" w:rsidRPr="007F2F9D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985" w:type="dxa"/>
            <w:noWrap/>
          </w:tcPr>
          <w:p w:rsidR="00DE66D6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 течение года</w:t>
            </w:r>
          </w:p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Обеспечение необходимым количеством наглядных </w:t>
            </w: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материалов по профилактике ПАВ</w:t>
            </w:r>
          </w:p>
        </w:tc>
        <w:tc>
          <w:tcPr>
            <w:tcW w:w="1920" w:type="dxa"/>
          </w:tcPr>
          <w:p w:rsidR="00DE66D6" w:rsidRPr="009B5974" w:rsidRDefault="00DE66D6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E66D6" w:rsidRPr="001B0995" w:rsidTr="00E351CC">
        <w:trPr>
          <w:trHeight w:val="20"/>
        </w:trPr>
        <w:tc>
          <w:tcPr>
            <w:tcW w:w="510" w:type="dxa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02</w:t>
            </w:r>
          </w:p>
        </w:tc>
        <w:tc>
          <w:tcPr>
            <w:tcW w:w="460" w:type="dxa"/>
            <w:gridSpan w:val="2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noWrap/>
          </w:tcPr>
          <w:p w:rsidR="00DE66D6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Участие в обучающих семинарах социальных педагогов, классных руководителей, психологов школ по вопросам ранней диагностики потребления ПАВ, организации профилактики, фельдшеров, врачей школ, П</w:t>
            </w:r>
            <w:proofErr w:type="gram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У(</w:t>
            </w:r>
            <w:proofErr w:type="gramEnd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 приглашением специалистов РЦ «Психолог плюс», УФСКН, специализированных центров)</w:t>
            </w:r>
          </w:p>
        </w:tc>
        <w:tc>
          <w:tcPr>
            <w:tcW w:w="2623" w:type="dxa"/>
            <w:noWrap/>
          </w:tcPr>
          <w:p w:rsidR="00276FED" w:rsidRDefault="00276FED" w:rsidP="00276F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Помощник Главы муниципального образования «Муниципальный округ Юкаменский район Удмуртской Республики» по вопросам физической культуры и спорта</w:t>
            </w:r>
            <w:r w:rsidRPr="00FB5B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», БУЗ УР «Юкаменская РБ МЗ УР», пункт полиции «Юкаменское» ММО МВД РФ «Глазовский»,</w:t>
            </w:r>
          </w:p>
          <w:p w:rsidR="00276FED" w:rsidRDefault="00276FED" w:rsidP="00276F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отдел образования </w:t>
            </w: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Администрации муниципального образования «Муниципальный округ Юкаменский район Удмуртской Республики»</w:t>
            </w:r>
          </w:p>
          <w:p w:rsidR="00DE66D6" w:rsidRPr="007F2F9D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985" w:type="dxa"/>
            <w:noWrap/>
          </w:tcPr>
          <w:p w:rsidR="00DE66D6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раз в год</w:t>
            </w:r>
          </w:p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Повышение квалификации специалистов, достижение раннего выявления, употребления ПАВ в школах</w:t>
            </w:r>
          </w:p>
        </w:tc>
        <w:tc>
          <w:tcPr>
            <w:tcW w:w="1920" w:type="dxa"/>
          </w:tcPr>
          <w:p w:rsidR="00DE66D6" w:rsidRPr="009B5974" w:rsidRDefault="00DE66D6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E66D6" w:rsidRPr="001B0995" w:rsidTr="00E351CC">
        <w:trPr>
          <w:trHeight w:val="20"/>
        </w:trPr>
        <w:tc>
          <w:tcPr>
            <w:tcW w:w="510" w:type="dxa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noWrap/>
          </w:tcPr>
          <w:p w:rsidR="00DE66D6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0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Создание</w:t>
            </w: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цикл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радиопередач, публикаций в средствах массовой информации по проблемам наркозависимости, информированию потребности в здоровом образе жизни для молодежи, родителей и педагогов </w:t>
            </w:r>
          </w:p>
        </w:tc>
        <w:tc>
          <w:tcPr>
            <w:tcW w:w="2623" w:type="dxa"/>
            <w:noWrap/>
          </w:tcPr>
          <w:p w:rsidR="00DE66D6" w:rsidRPr="009D71B9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71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Местное радиовещание,</w:t>
            </w:r>
          </w:p>
          <w:p w:rsidR="00DE66D6" w:rsidRPr="007F2F9D" w:rsidRDefault="009D71B9" w:rsidP="009D71B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9D71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="00DE66D6" w:rsidRPr="009D71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айонная газета «Знамя Октября»</w:t>
            </w:r>
            <w:r w:rsidRPr="009D71B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социальные сети </w:t>
            </w:r>
          </w:p>
        </w:tc>
        <w:tc>
          <w:tcPr>
            <w:tcW w:w="1985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Формирование в обществе негативного отношения к употреблению наркотиков и потребности в здоровом образе жизни</w:t>
            </w:r>
          </w:p>
        </w:tc>
        <w:tc>
          <w:tcPr>
            <w:tcW w:w="1920" w:type="dxa"/>
          </w:tcPr>
          <w:p w:rsidR="00DE66D6" w:rsidRPr="009B5974" w:rsidRDefault="00DE66D6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E66D6" w:rsidRPr="001B0995" w:rsidTr="00E351CC">
        <w:trPr>
          <w:trHeight w:val="20"/>
        </w:trPr>
        <w:tc>
          <w:tcPr>
            <w:tcW w:w="510" w:type="dxa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noWrap/>
          </w:tcPr>
          <w:p w:rsidR="00DE66D6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Оказание содействия развитию волонтерского движения. Проведение обучающих семинаров, круглых столов для руководителей волонтерских движений. Участие в республиканской лагерной смене для волонтеров «Дорога добра»</w:t>
            </w:r>
          </w:p>
        </w:tc>
        <w:tc>
          <w:tcPr>
            <w:tcW w:w="2623" w:type="dxa"/>
            <w:noWrap/>
          </w:tcPr>
          <w:p w:rsidR="00DE66D6" w:rsidRPr="007F2F9D" w:rsidRDefault="00F648BC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Помощник Главы муниципального образования «Муниципальный округ Юкаменский район Удмуртской Республики»</w:t>
            </w:r>
          </w:p>
        </w:tc>
        <w:tc>
          <w:tcPr>
            <w:tcW w:w="1985" w:type="dxa"/>
            <w:noWrap/>
          </w:tcPr>
          <w:p w:rsidR="00DE66D6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течение года</w:t>
            </w:r>
          </w:p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Расширение деятельности волонтерских отрядов. Выявление актуальных проблем, поиск решений, обмен опытом</w:t>
            </w:r>
          </w:p>
        </w:tc>
        <w:tc>
          <w:tcPr>
            <w:tcW w:w="1920" w:type="dxa"/>
          </w:tcPr>
          <w:p w:rsidR="00DE66D6" w:rsidRPr="009B5974" w:rsidRDefault="00DE66D6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E66D6" w:rsidRPr="001B0995" w:rsidTr="00E351CC">
        <w:trPr>
          <w:trHeight w:val="20"/>
        </w:trPr>
        <w:tc>
          <w:tcPr>
            <w:tcW w:w="510" w:type="dxa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noWrap/>
          </w:tcPr>
          <w:p w:rsidR="00DE66D6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районного фестиваля активистов ДОД «Юность» и волонтеров Юкаменского района</w:t>
            </w:r>
          </w:p>
        </w:tc>
        <w:tc>
          <w:tcPr>
            <w:tcW w:w="2623" w:type="dxa"/>
            <w:noWrap/>
          </w:tcPr>
          <w:p w:rsidR="00DE66D6" w:rsidRPr="007F2F9D" w:rsidRDefault="00F648BC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Помощник Главы муниципального образования «Муниципальный округ Юкаменский район </w:t>
            </w:r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Удмуртской Республики»</w:t>
            </w:r>
          </w:p>
        </w:tc>
        <w:tc>
          <w:tcPr>
            <w:tcW w:w="1985" w:type="dxa"/>
            <w:noWrap/>
          </w:tcPr>
          <w:p w:rsidR="00DE66D6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Ежегодно</w:t>
            </w:r>
          </w:p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Разнообразие </w:t>
            </w:r>
            <w:proofErr w:type="gram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профилактических</w:t>
            </w:r>
            <w:proofErr w:type="gramEnd"/>
          </w:p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программ, активизация деятельности </w:t>
            </w:r>
          </w:p>
        </w:tc>
        <w:tc>
          <w:tcPr>
            <w:tcW w:w="1920" w:type="dxa"/>
          </w:tcPr>
          <w:p w:rsidR="00DE66D6" w:rsidRPr="009B5974" w:rsidRDefault="00DE66D6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E66D6" w:rsidRPr="001B0995" w:rsidTr="00E351CC">
        <w:trPr>
          <w:trHeight w:val="20"/>
        </w:trPr>
        <w:tc>
          <w:tcPr>
            <w:tcW w:w="510" w:type="dxa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02</w:t>
            </w:r>
          </w:p>
        </w:tc>
        <w:tc>
          <w:tcPr>
            <w:tcW w:w="460" w:type="dxa"/>
            <w:gridSpan w:val="2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noWrap/>
          </w:tcPr>
          <w:p w:rsidR="00DE66D6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60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 консультирования н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аселения </w:t>
            </w: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наркологом БУЗ УР «Юкаменская РБ МЗ УР»</w:t>
            </w:r>
          </w:p>
        </w:tc>
        <w:tc>
          <w:tcPr>
            <w:tcW w:w="2623" w:type="dxa"/>
            <w:noWrap/>
          </w:tcPr>
          <w:p w:rsidR="00DE66D6" w:rsidRPr="007F2F9D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F648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БУЗ УР «Юкаменская РБ МЗ УР»</w:t>
            </w:r>
          </w:p>
        </w:tc>
        <w:tc>
          <w:tcPr>
            <w:tcW w:w="1985" w:type="dxa"/>
            <w:noWrap/>
          </w:tcPr>
          <w:p w:rsidR="00DE66D6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течение года</w:t>
            </w:r>
          </w:p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Обеспечение доступа </w:t>
            </w:r>
            <w:proofErr w:type="gram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квалифицирован</w:t>
            </w:r>
            <w:proofErr w:type="gramEnd"/>
          </w:p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ной психологической помощи населению района, помощь </w:t>
            </w:r>
            <w:proofErr w:type="spell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созависимым</w:t>
            </w:r>
            <w:proofErr w:type="spellEnd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Создание преемственности в проведении профилактических мероприятий разного уровня</w:t>
            </w:r>
          </w:p>
        </w:tc>
        <w:tc>
          <w:tcPr>
            <w:tcW w:w="1920" w:type="dxa"/>
          </w:tcPr>
          <w:p w:rsidR="00DE66D6" w:rsidRPr="009B5974" w:rsidRDefault="00DE66D6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E66D6" w:rsidRPr="001B0995" w:rsidTr="00E351CC">
        <w:trPr>
          <w:trHeight w:val="20"/>
        </w:trPr>
        <w:tc>
          <w:tcPr>
            <w:tcW w:w="510" w:type="dxa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noWrap/>
          </w:tcPr>
          <w:p w:rsidR="00DE66D6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Выявление и надзор за начинающими потребителями наркотиков, выявление больных </w:t>
            </w:r>
            <w:proofErr w:type="spell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вензаболеваниями</w:t>
            </w:r>
            <w:proofErr w:type="spellEnd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ВИЧ-инфекцией</w:t>
            </w:r>
          </w:p>
        </w:tc>
        <w:tc>
          <w:tcPr>
            <w:tcW w:w="2623" w:type="dxa"/>
            <w:noWrap/>
          </w:tcPr>
          <w:p w:rsidR="00DE66D6" w:rsidRPr="00F648BC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648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БУЗ УР «Юкаменская РБ МЗ УР»</w:t>
            </w:r>
          </w:p>
        </w:tc>
        <w:tc>
          <w:tcPr>
            <w:tcW w:w="1985" w:type="dxa"/>
            <w:noWrap/>
          </w:tcPr>
          <w:p w:rsidR="00DE66D6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течение года</w:t>
            </w:r>
          </w:p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Сокращение количества </w:t>
            </w:r>
            <w:proofErr w:type="spell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наркопотребителей</w:t>
            </w:r>
            <w:proofErr w:type="spellEnd"/>
          </w:p>
        </w:tc>
        <w:tc>
          <w:tcPr>
            <w:tcW w:w="1920" w:type="dxa"/>
          </w:tcPr>
          <w:p w:rsidR="00DE66D6" w:rsidRPr="009B5974" w:rsidRDefault="00DE66D6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E66D6" w:rsidRPr="001B0995" w:rsidTr="00E351CC">
        <w:trPr>
          <w:trHeight w:val="20"/>
        </w:trPr>
        <w:tc>
          <w:tcPr>
            <w:tcW w:w="510" w:type="dxa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noWrap/>
          </w:tcPr>
          <w:p w:rsidR="00DE66D6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0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Транспортировка </w:t>
            </w:r>
            <w:proofErr w:type="spell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наркотикосодержащих</w:t>
            </w:r>
            <w:proofErr w:type="spellEnd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препаратов для тяжелобольных людей.</w:t>
            </w:r>
          </w:p>
        </w:tc>
        <w:tc>
          <w:tcPr>
            <w:tcW w:w="2623" w:type="dxa"/>
            <w:noWrap/>
          </w:tcPr>
          <w:p w:rsidR="00DE66D6" w:rsidRPr="00F648BC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648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БУЗ УР «Юкаменская РБ МЗ УР»</w:t>
            </w:r>
          </w:p>
        </w:tc>
        <w:tc>
          <w:tcPr>
            <w:tcW w:w="1985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течение год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2693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Своевременная доставка препаратов для тяжелобольных людей</w:t>
            </w:r>
          </w:p>
        </w:tc>
        <w:tc>
          <w:tcPr>
            <w:tcW w:w="1920" w:type="dxa"/>
          </w:tcPr>
          <w:p w:rsidR="00DE66D6" w:rsidRPr="009B5974" w:rsidRDefault="00DE66D6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E66D6" w:rsidRPr="001B0995" w:rsidTr="00E351CC">
        <w:trPr>
          <w:trHeight w:val="20"/>
        </w:trPr>
        <w:tc>
          <w:tcPr>
            <w:tcW w:w="510" w:type="dxa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noWrap/>
          </w:tcPr>
          <w:p w:rsidR="00DE66D6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60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Проведение работы по своевременному выявлению и уничтожению на территории Юкаменского района очагов дикорастущих </w:t>
            </w:r>
            <w:proofErr w:type="spell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наркосодержащих</w:t>
            </w:r>
            <w:proofErr w:type="spellEnd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растений</w:t>
            </w:r>
          </w:p>
        </w:tc>
        <w:tc>
          <w:tcPr>
            <w:tcW w:w="2623" w:type="dxa"/>
            <w:noWrap/>
          </w:tcPr>
          <w:p w:rsidR="00F648BC" w:rsidRDefault="00F648BC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Управление территориального развития Администрации муниципального образования «Муниципальный округ Юкаменский район Удмуртской Республики, </w:t>
            </w:r>
          </w:p>
          <w:p w:rsidR="00F648BC" w:rsidRDefault="00F648BC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FB5B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пункт полиции «Юкам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енское» ММО МВД РФ «Глазовский»</w:t>
            </w:r>
          </w:p>
          <w:p w:rsidR="00DE66D6" w:rsidRPr="007F2F9D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985" w:type="dxa"/>
            <w:noWrap/>
          </w:tcPr>
          <w:p w:rsidR="00DE66D6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Летний период</w:t>
            </w:r>
          </w:p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Уничтожение дикорастущих </w:t>
            </w:r>
            <w:proofErr w:type="spell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наркосодержащих</w:t>
            </w:r>
            <w:proofErr w:type="spellEnd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растений</w:t>
            </w:r>
          </w:p>
        </w:tc>
        <w:tc>
          <w:tcPr>
            <w:tcW w:w="1920" w:type="dxa"/>
          </w:tcPr>
          <w:p w:rsidR="00DE66D6" w:rsidRPr="009B5974" w:rsidRDefault="00DE66D6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E66D6" w:rsidRPr="001B0995" w:rsidTr="00E351CC">
        <w:trPr>
          <w:trHeight w:val="20"/>
        </w:trPr>
        <w:tc>
          <w:tcPr>
            <w:tcW w:w="510" w:type="dxa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noWrap/>
          </w:tcPr>
          <w:p w:rsidR="00DE66D6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60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Проведение мероприятий в подсобных хозяйствах граждан по установлению лиц, выращивающих </w:t>
            </w:r>
            <w:proofErr w:type="spell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наркосодержащие</w:t>
            </w:r>
            <w:proofErr w:type="spellEnd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растения, в целях пресечения их незаконного культивирования</w:t>
            </w:r>
          </w:p>
        </w:tc>
        <w:tc>
          <w:tcPr>
            <w:tcW w:w="2623" w:type="dxa"/>
            <w:noWrap/>
          </w:tcPr>
          <w:p w:rsidR="00F648BC" w:rsidRDefault="00F648BC" w:rsidP="00F648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 xml:space="preserve">Управление территориального развития Администрации муниципального образования «Муниципальный округ Юкаменский район Удмуртской Республики, </w:t>
            </w:r>
          </w:p>
          <w:p w:rsidR="00F648BC" w:rsidRDefault="00F648BC" w:rsidP="00F648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FB5BF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пункт полиции «Юкам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енское» ММО МВД РФ «Глазовский»</w:t>
            </w:r>
          </w:p>
          <w:p w:rsidR="00DE66D6" w:rsidRPr="007F2F9D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985" w:type="dxa"/>
            <w:noWrap/>
          </w:tcPr>
          <w:p w:rsidR="00DE66D6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Летний период</w:t>
            </w:r>
          </w:p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0" w:type="dxa"/>
          </w:tcPr>
          <w:p w:rsidR="00DE66D6" w:rsidRPr="009B5974" w:rsidRDefault="00DE66D6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E66D6" w:rsidRPr="001B0995" w:rsidTr="00E351CC">
        <w:trPr>
          <w:trHeight w:val="20"/>
        </w:trPr>
        <w:tc>
          <w:tcPr>
            <w:tcW w:w="510" w:type="dxa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noWrap/>
          </w:tcPr>
          <w:p w:rsidR="00DE66D6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60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Размещение на территории муниципального образования «Юкаменский район» социальной рекламы антинаркотического содержания, в том числе в </w:t>
            </w:r>
            <w:proofErr w:type="spell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СМИ</w:t>
            </w:r>
            <w:proofErr w:type="gram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,р</w:t>
            </w:r>
            <w:proofErr w:type="gramEnd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астяжка</w:t>
            </w:r>
            <w:proofErr w:type="spellEnd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баннеров.</w:t>
            </w:r>
          </w:p>
        </w:tc>
        <w:tc>
          <w:tcPr>
            <w:tcW w:w="2623" w:type="dxa"/>
            <w:noWrap/>
          </w:tcPr>
          <w:p w:rsidR="00DE66D6" w:rsidRPr="007F2F9D" w:rsidRDefault="00DE66D6" w:rsidP="00F648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4607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Редакция газеты «Знамя Октября», </w:t>
            </w:r>
            <w:r w:rsidR="004607EA"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Администрация муниципального образования «Муниципальный округ Юкаменский район Удмуртской Республики</w:t>
            </w:r>
          </w:p>
        </w:tc>
        <w:tc>
          <w:tcPr>
            <w:tcW w:w="1985" w:type="dxa"/>
            <w:noWrap/>
          </w:tcPr>
          <w:p w:rsidR="00DE66D6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течение года</w:t>
            </w:r>
          </w:p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Информирование населения района.  Привлечение общественности деятельности по профилактике</w:t>
            </w:r>
          </w:p>
        </w:tc>
        <w:tc>
          <w:tcPr>
            <w:tcW w:w="1920" w:type="dxa"/>
          </w:tcPr>
          <w:p w:rsidR="00DE66D6" w:rsidRPr="009B5974" w:rsidRDefault="00DE66D6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E66D6" w:rsidRPr="001B0995" w:rsidTr="00E351CC">
        <w:trPr>
          <w:trHeight w:val="20"/>
        </w:trPr>
        <w:tc>
          <w:tcPr>
            <w:tcW w:w="510" w:type="dxa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noWrap/>
          </w:tcPr>
          <w:p w:rsidR="00DE66D6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60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Размещение в СМИ, в том числе на Интернет – сайтах, материалов по вопросам ответственности за незаконное приобретение хранение и сбыт наркотических средств</w:t>
            </w:r>
          </w:p>
        </w:tc>
        <w:tc>
          <w:tcPr>
            <w:tcW w:w="2623" w:type="dxa"/>
            <w:noWrap/>
          </w:tcPr>
          <w:p w:rsidR="00DE66D6" w:rsidRPr="007F2F9D" w:rsidRDefault="004607EA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4607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Редакция газеты «Знамя Октября», </w:t>
            </w:r>
            <w:r>
              <w:rPr>
                <w:rStyle w:val="aff"/>
                <w:rFonts w:ascii="Times New Roman" w:hAnsi="Times New Roman" w:cs="Times New Roman"/>
                <w:b w:val="0"/>
                <w:bCs w:val="0"/>
                <w:color w:val="auto"/>
                <w:sz w:val="18"/>
                <w:szCs w:val="18"/>
              </w:rPr>
              <w:t>Администрация муниципального образования «Муниципальный округ Юкаменский район Удмуртской Республики</w:t>
            </w:r>
          </w:p>
        </w:tc>
        <w:tc>
          <w:tcPr>
            <w:tcW w:w="1985" w:type="dxa"/>
            <w:noWrap/>
          </w:tcPr>
          <w:p w:rsidR="00DE66D6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течение года</w:t>
            </w:r>
          </w:p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Информирование населения района.  Привлечение общественности деятельности по профилактике</w:t>
            </w:r>
          </w:p>
        </w:tc>
        <w:tc>
          <w:tcPr>
            <w:tcW w:w="1920" w:type="dxa"/>
          </w:tcPr>
          <w:p w:rsidR="00DE66D6" w:rsidRPr="009B5974" w:rsidRDefault="00DE66D6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E66D6" w:rsidRPr="001B0995" w:rsidTr="00E351CC">
        <w:trPr>
          <w:trHeight w:val="20"/>
        </w:trPr>
        <w:tc>
          <w:tcPr>
            <w:tcW w:w="510" w:type="dxa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noWrap/>
          </w:tcPr>
          <w:p w:rsidR="00DE66D6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60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Развитие системы раннего выявления потребителей наркотических средств и </w:t>
            </w: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психотропных веществ, в том числе путем проведения профилактических медицинских осмотров учащихся, студентов и молодежи в целом на предмет употребления наркотических средств и психотропных веществ</w:t>
            </w:r>
          </w:p>
        </w:tc>
        <w:tc>
          <w:tcPr>
            <w:tcW w:w="2623" w:type="dxa"/>
            <w:noWrap/>
          </w:tcPr>
          <w:p w:rsidR="00DE66D6" w:rsidRPr="004607EA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607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БУЗ УР «Юкаменская РБ МЗ УР»</w:t>
            </w:r>
          </w:p>
          <w:p w:rsidR="00DE66D6" w:rsidRPr="007F2F9D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985" w:type="dxa"/>
            <w:noWrap/>
          </w:tcPr>
          <w:p w:rsidR="00DE66D6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 течение года</w:t>
            </w:r>
          </w:p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0" w:type="dxa"/>
          </w:tcPr>
          <w:p w:rsidR="00DE66D6" w:rsidRPr="009B5974" w:rsidRDefault="00DE66D6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E66D6" w:rsidRPr="001B0995" w:rsidTr="00E351CC">
        <w:trPr>
          <w:trHeight w:val="20"/>
        </w:trPr>
        <w:tc>
          <w:tcPr>
            <w:tcW w:w="510" w:type="dxa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02</w:t>
            </w:r>
          </w:p>
        </w:tc>
        <w:tc>
          <w:tcPr>
            <w:tcW w:w="460" w:type="dxa"/>
            <w:gridSpan w:val="2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noWrap/>
          </w:tcPr>
          <w:p w:rsidR="00DE66D6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60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Проведение в учебных заведениях классных часов и родительских собраний с приглашением специалистов Здравоохранения и сотрудников правоохранительных органов </w:t>
            </w:r>
          </w:p>
        </w:tc>
        <w:tc>
          <w:tcPr>
            <w:tcW w:w="2623" w:type="dxa"/>
            <w:noWrap/>
          </w:tcPr>
          <w:p w:rsidR="00122FC1" w:rsidRDefault="00DE66D6" w:rsidP="00122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2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Отдел образования Администрации </w:t>
            </w:r>
            <w:r w:rsidR="00122FC1" w:rsidRPr="0012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муниципального образования </w:t>
            </w:r>
            <w:r w:rsidRPr="0012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</w:t>
            </w:r>
            <w:r w:rsidR="00122FC1" w:rsidRPr="0012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Муниципальный округ </w:t>
            </w:r>
            <w:r w:rsidRPr="0012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 район</w:t>
            </w:r>
            <w:r w:rsidR="00122FC1" w:rsidRPr="0012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Удмуртской Республики</w:t>
            </w:r>
            <w:r w:rsidRPr="0012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»,</w:t>
            </w:r>
          </w:p>
          <w:p w:rsidR="00DE66D6" w:rsidRPr="007F2F9D" w:rsidRDefault="00122FC1" w:rsidP="00122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Помощник Главы муниципального образования «Муниципальный округ Юкаменский район Удмуртской Республики</w:t>
            </w:r>
            <w:r w:rsidRPr="0012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», </w:t>
            </w:r>
            <w:r w:rsidR="00DE66D6" w:rsidRPr="0012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БУЗ УР </w:t>
            </w:r>
            <w:r w:rsidRPr="0012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«Юкаменская РБ МЗ УР», пункт </w:t>
            </w:r>
            <w:r w:rsidR="00DE66D6" w:rsidRPr="0012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полиции «Юкаменское»</w:t>
            </w:r>
          </w:p>
        </w:tc>
        <w:tc>
          <w:tcPr>
            <w:tcW w:w="1985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 течение учебного года </w:t>
            </w:r>
          </w:p>
        </w:tc>
        <w:tc>
          <w:tcPr>
            <w:tcW w:w="2693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Усиление роли воспитательной работы в формировании отрицательного отношения к наркотическим веществам</w:t>
            </w:r>
          </w:p>
        </w:tc>
        <w:tc>
          <w:tcPr>
            <w:tcW w:w="1920" w:type="dxa"/>
          </w:tcPr>
          <w:p w:rsidR="00DE66D6" w:rsidRPr="009B5974" w:rsidRDefault="00DE66D6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E66D6" w:rsidRPr="001B0995" w:rsidTr="00E351CC">
        <w:trPr>
          <w:trHeight w:val="20"/>
        </w:trPr>
        <w:tc>
          <w:tcPr>
            <w:tcW w:w="510" w:type="dxa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noWrap/>
          </w:tcPr>
          <w:p w:rsidR="00DE66D6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60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 тематического показа фильмов по проблеме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социально-значимых заболеваний</w:t>
            </w: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 приобретение видеофильмов</w:t>
            </w: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2623" w:type="dxa"/>
            <w:noWrap/>
          </w:tcPr>
          <w:p w:rsidR="002433E1" w:rsidRDefault="002433E1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  <w:p w:rsidR="002433E1" w:rsidRDefault="002433E1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Помощник Главы муниципального образования «Муниципальный округ Юкаменский район Удмуртской Республики</w:t>
            </w:r>
            <w:r w:rsidRPr="0012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</w:p>
          <w:p w:rsidR="00DE66D6" w:rsidRPr="007F2F9D" w:rsidRDefault="002433E1" w:rsidP="002433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12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Отдел образования Администрации муниципального образования «Муниципальный округ Юкаменский район Удмуртской Республики»,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DE66D6" w:rsidRPr="002433E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БУЗ УР «Юкаменская РБ МЗ УР»</w:t>
            </w:r>
            <w:r w:rsidR="00DE66D6" w:rsidRPr="002433E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1985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течение учебного года</w:t>
            </w:r>
          </w:p>
        </w:tc>
        <w:tc>
          <w:tcPr>
            <w:tcW w:w="2693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Формирование антинаркотического воспитания</w:t>
            </w:r>
          </w:p>
        </w:tc>
        <w:tc>
          <w:tcPr>
            <w:tcW w:w="1920" w:type="dxa"/>
          </w:tcPr>
          <w:p w:rsidR="00DE66D6" w:rsidRPr="009B5974" w:rsidRDefault="00DE66D6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E66D6" w:rsidRPr="001B0995" w:rsidTr="00E351CC">
        <w:trPr>
          <w:trHeight w:val="20"/>
        </w:trPr>
        <w:tc>
          <w:tcPr>
            <w:tcW w:w="510" w:type="dxa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noWrap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noWrap/>
          </w:tcPr>
          <w:p w:rsidR="00DE66D6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60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Освещение мероприятий антинаркотической направленности на официальном сайте муниципального образования, информационных стендах</w:t>
            </w:r>
          </w:p>
        </w:tc>
        <w:tc>
          <w:tcPr>
            <w:tcW w:w="2623" w:type="dxa"/>
            <w:noWrap/>
          </w:tcPr>
          <w:p w:rsidR="001500BE" w:rsidRDefault="001500BE" w:rsidP="001500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Помощник Главы муниципального образования «Муниципальный округ Юкаменский район Удмуртской Республики</w:t>
            </w:r>
            <w:r w:rsidRPr="0012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</w:p>
          <w:p w:rsidR="00DE66D6" w:rsidRPr="007F2F9D" w:rsidRDefault="001500BE" w:rsidP="001500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12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Отдел образования Администрации муниципального образования «Муниципальный округ Юкаменский район Удмуртской Республики»,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Администрация муниципального образования «Муниципальный округ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Удмуртской Республики»</w:t>
            </w:r>
          </w:p>
        </w:tc>
        <w:tc>
          <w:tcPr>
            <w:tcW w:w="1985" w:type="dxa"/>
            <w:noWrap/>
          </w:tcPr>
          <w:p w:rsidR="00DE66D6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 течение года</w:t>
            </w:r>
          </w:p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0" w:type="dxa"/>
          </w:tcPr>
          <w:p w:rsidR="00DE66D6" w:rsidRPr="009B5974" w:rsidRDefault="00DE66D6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E66D6" w:rsidRPr="001B0995" w:rsidTr="00E351CC">
        <w:trPr>
          <w:trHeight w:val="20"/>
        </w:trPr>
        <w:tc>
          <w:tcPr>
            <w:tcW w:w="510" w:type="dxa"/>
            <w:noWrap/>
            <w:vAlign w:val="center"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02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DE66D6" w:rsidRPr="00A15DC0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noWrap/>
            <w:vAlign w:val="center"/>
          </w:tcPr>
          <w:p w:rsidR="00DE66D6" w:rsidRDefault="00DE66D6" w:rsidP="009D2E9C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60" w:type="dxa"/>
            <w:tcBorders>
              <w:right w:val="single" w:sz="4" w:space="0" w:color="auto"/>
            </w:tcBorders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left w:val="single" w:sz="4" w:space="0" w:color="auto"/>
            </w:tcBorders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Организация и проведение мероприятий с участием подростков и молодежи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«группы риска».</w:t>
            </w:r>
          </w:p>
        </w:tc>
        <w:tc>
          <w:tcPr>
            <w:tcW w:w="2623" w:type="dxa"/>
            <w:noWrap/>
          </w:tcPr>
          <w:p w:rsidR="001500BE" w:rsidRDefault="001500BE" w:rsidP="001500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50348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Помощник Главы муниципального образования «Муниципальный округ Юкаменский район Удмуртской Республики</w:t>
            </w:r>
            <w:r w:rsidRPr="0012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</w:p>
          <w:p w:rsidR="001500BE" w:rsidRDefault="001500BE" w:rsidP="001500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122F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Отдел образования Администрации муниципального образования «Муниципальный округ Юкаменский район Удмуртской Республики»,</w:t>
            </w:r>
          </w:p>
          <w:p w:rsidR="00DE66D6" w:rsidRPr="001500BE" w:rsidRDefault="001500BE" w:rsidP="001500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500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КДНиЗП</w:t>
            </w:r>
            <w:proofErr w:type="spellEnd"/>
            <w:r w:rsidRPr="001500B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Отдел культуры Администрации муниципального образования «Муниципальный округ Юкаменский район Удмуртской Республики»  </w:t>
            </w:r>
          </w:p>
          <w:p w:rsidR="001500BE" w:rsidRPr="007F2F9D" w:rsidRDefault="001500BE" w:rsidP="001500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985" w:type="dxa"/>
            <w:noWrap/>
          </w:tcPr>
          <w:p w:rsidR="00DE66D6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течение года</w:t>
            </w:r>
          </w:p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DE66D6" w:rsidRPr="009B5974" w:rsidRDefault="00DE66D6" w:rsidP="009D2E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Вовлечение в досуговую деятельность подростков из семей находящихся в трудной жизненной ситуации</w:t>
            </w:r>
          </w:p>
        </w:tc>
        <w:tc>
          <w:tcPr>
            <w:tcW w:w="1920" w:type="dxa"/>
          </w:tcPr>
          <w:p w:rsidR="00DE66D6" w:rsidRPr="009B5974" w:rsidRDefault="00DE66D6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351CC" w:rsidRPr="001B0995" w:rsidTr="00E351CC">
        <w:trPr>
          <w:trHeight w:val="20"/>
        </w:trPr>
        <w:tc>
          <w:tcPr>
            <w:tcW w:w="510" w:type="dxa"/>
            <w:tcBorders>
              <w:right w:val="single" w:sz="4" w:space="0" w:color="auto"/>
            </w:tcBorders>
            <w:noWrap/>
            <w:vAlign w:val="center"/>
          </w:tcPr>
          <w:p w:rsidR="00E351CC" w:rsidRPr="009B5974" w:rsidRDefault="00E351CC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50" w:type="dxa"/>
            <w:tcBorders>
              <w:right w:val="single" w:sz="4" w:space="0" w:color="auto"/>
            </w:tcBorders>
            <w:vAlign w:val="center"/>
          </w:tcPr>
          <w:p w:rsidR="00E351CC" w:rsidRPr="009B5974" w:rsidRDefault="00E351CC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10" w:type="dxa"/>
            <w:gridSpan w:val="2"/>
            <w:tcBorders>
              <w:left w:val="single" w:sz="4" w:space="0" w:color="auto"/>
            </w:tcBorders>
            <w:vAlign w:val="center"/>
          </w:tcPr>
          <w:p w:rsidR="00E351CC" w:rsidRPr="009B5974" w:rsidRDefault="00E351CC" w:rsidP="00E351C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7" w:type="dxa"/>
            <w:gridSpan w:val="2"/>
            <w:tcBorders>
              <w:left w:val="single" w:sz="4" w:space="0" w:color="auto"/>
            </w:tcBorders>
            <w:vAlign w:val="center"/>
          </w:tcPr>
          <w:p w:rsidR="00E351CC" w:rsidRPr="009B5974" w:rsidRDefault="00E351CC" w:rsidP="00E351C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00" w:type="dxa"/>
            <w:gridSpan w:val="5"/>
            <w:tcBorders>
              <w:left w:val="single" w:sz="4" w:space="0" w:color="auto"/>
            </w:tcBorders>
            <w:vAlign w:val="center"/>
          </w:tcPr>
          <w:p w:rsidR="00E351CC" w:rsidRDefault="007F2F9D" w:rsidP="007F2F9D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Подпрограмма «</w:t>
            </w:r>
            <w:r w:rsidR="00E351CC" w:rsidRPr="00A15DC0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Профилактика немедицинского потребления наркотиков и других психоактивных веществ</w:t>
            </w:r>
            <w:r w:rsidR="00E351CC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 xml:space="preserve"> в Юкаменском районе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»</w:t>
            </w:r>
          </w:p>
          <w:p w:rsidR="00B4184B" w:rsidRPr="009B5974" w:rsidRDefault="00B4184B" w:rsidP="00E351C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304DB" w:rsidRPr="001B0995" w:rsidTr="009D2E9C">
        <w:trPr>
          <w:trHeight w:val="20"/>
        </w:trPr>
        <w:tc>
          <w:tcPr>
            <w:tcW w:w="510" w:type="dxa"/>
            <w:noWrap/>
          </w:tcPr>
          <w:p w:rsidR="00A304DB" w:rsidRPr="00A15DC0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tcBorders>
              <w:right w:val="single" w:sz="4" w:space="0" w:color="auto"/>
            </w:tcBorders>
            <w:noWrap/>
          </w:tcPr>
          <w:p w:rsidR="00A304DB" w:rsidRPr="00A15DC0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:rsidR="00A304DB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left w:val="single" w:sz="4" w:space="0" w:color="auto"/>
            </w:tcBorders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 и проведение мероприятий организационно-методической направленности</w:t>
            </w:r>
          </w:p>
        </w:tc>
        <w:tc>
          <w:tcPr>
            <w:tcW w:w="2623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Отдел культуры и молодежной политики Администрации муниципального образования «Муниципальный округ Юкаменский район Удмуртской Республики», </w:t>
            </w:r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БУЗ УР «Юкаменская РБ МЗ УР»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Структура ПП</w:t>
            </w:r>
            <w:r w:rsidR="00D43C0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«Юкаменский» ММО МВД России «Глазовский»</w:t>
            </w:r>
          </w:p>
        </w:tc>
        <w:tc>
          <w:tcPr>
            <w:tcW w:w="1985" w:type="dxa"/>
            <w:noWrap/>
          </w:tcPr>
          <w:p w:rsidR="00A304DB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течение года</w:t>
            </w:r>
          </w:p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Определение направлений совместной профилактической работы и выработка механизмов реализации профилактических мероприятий </w:t>
            </w:r>
          </w:p>
        </w:tc>
        <w:tc>
          <w:tcPr>
            <w:tcW w:w="1920" w:type="dxa"/>
          </w:tcPr>
          <w:p w:rsidR="00A304DB" w:rsidRPr="009B5974" w:rsidRDefault="00A304DB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304DB" w:rsidRPr="001B0995" w:rsidTr="009D2E9C">
        <w:trPr>
          <w:trHeight w:val="20"/>
        </w:trPr>
        <w:tc>
          <w:tcPr>
            <w:tcW w:w="510" w:type="dxa"/>
            <w:noWrap/>
          </w:tcPr>
          <w:p w:rsidR="00A304DB" w:rsidRPr="00A15DC0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tcBorders>
              <w:right w:val="single" w:sz="4" w:space="0" w:color="auto"/>
            </w:tcBorders>
            <w:noWrap/>
          </w:tcPr>
          <w:p w:rsidR="00A304DB" w:rsidRPr="00A15DC0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:rsidR="00A304DB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left w:val="single" w:sz="4" w:space="0" w:color="auto"/>
            </w:tcBorders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антинаркотических месячников</w:t>
            </w:r>
          </w:p>
        </w:tc>
        <w:tc>
          <w:tcPr>
            <w:tcW w:w="2623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Отдел культуры и молодежной политики Администрации муниципального образования «Муниципальный округ Юкаменский район Удмуртской Республики», </w:t>
            </w:r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БУЗ УР «Юкаменская РБ МЗ УР»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Структура </w:t>
            </w:r>
            <w:proofErr w:type="spellStart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Start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П«</w:t>
            </w:r>
            <w:proofErr w:type="gramEnd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 ММО МВД России «Глазовский»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Отдел образования Администрации муниципального образования «Муниципальный округ Юкаменский район Удмуртской Республики»,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КДНиЗП</w:t>
            </w:r>
            <w:proofErr w:type="spellEnd"/>
          </w:p>
        </w:tc>
        <w:tc>
          <w:tcPr>
            <w:tcW w:w="1985" w:type="dxa"/>
            <w:noWrap/>
          </w:tcPr>
          <w:p w:rsidR="00A304DB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течение года</w:t>
            </w:r>
          </w:p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Профилактика злоупотребления наркотических веще</w:t>
            </w:r>
            <w:proofErr w:type="gram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ств ср</w:t>
            </w:r>
            <w:proofErr w:type="gramEnd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 учащихся и молодежи района</w:t>
            </w:r>
          </w:p>
        </w:tc>
        <w:tc>
          <w:tcPr>
            <w:tcW w:w="1920" w:type="dxa"/>
          </w:tcPr>
          <w:p w:rsidR="00A304DB" w:rsidRPr="009B5974" w:rsidRDefault="00A304DB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304DB" w:rsidRPr="001B0995" w:rsidTr="009D2E9C">
        <w:trPr>
          <w:trHeight w:val="20"/>
        </w:trPr>
        <w:tc>
          <w:tcPr>
            <w:tcW w:w="510" w:type="dxa"/>
            <w:noWrap/>
          </w:tcPr>
          <w:p w:rsidR="00A304DB" w:rsidRPr="00A15DC0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02</w:t>
            </w:r>
          </w:p>
        </w:tc>
        <w:tc>
          <w:tcPr>
            <w:tcW w:w="460" w:type="dxa"/>
            <w:gridSpan w:val="2"/>
            <w:tcBorders>
              <w:right w:val="single" w:sz="4" w:space="0" w:color="auto"/>
            </w:tcBorders>
            <w:noWrap/>
          </w:tcPr>
          <w:p w:rsidR="00A304DB" w:rsidRPr="00A15DC0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:rsidR="00A304DB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left w:val="single" w:sz="4" w:space="0" w:color="auto"/>
            </w:tcBorders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мониторинга для определения масштабов потребления психоактивных веществ в районе, взаимодействие и обмен информацией со службами, участвующими в профилактике наркомании</w:t>
            </w:r>
          </w:p>
        </w:tc>
        <w:tc>
          <w:tcPr>
            <w:tcW w:w="2623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Отдел культуры и молодежной политики Администрации муниципального образования «Муниципальный округ Юкаменский район Удмуртской Республики», </w:t>
            </w:r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БУЗ УР «Юкаменская РБ МЗ УР»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Структура </w:t>
            </w:r>
            <w:proofErr w:type="spellStart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Start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П«</w:t>
            </w:r>
            <w:proofErr w:type="gramEnd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 ММО МВД России «Глазовский»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Отдел образования Администрации муниципального образования «Муниципальный округ Юкаменский район Удмуртской Республики»,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КДНиЗП</w:t>
            </w:r>
            <w:proofErr w:type="spellEnd"/>
          </w:p>
        </w:tc>
        <w:tc>
          <w:tcPr>
            <w:tcW w:w="1985" w:type="dxa"/>
            <w:noWrap/>
          </w:tcPr>
          <w:p w:rsidR="00A304DB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кв. текущего года</w:t>
            </w:r>
          </w:p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A304DB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Систематизация, отслеживание результатов мероприятий, оптимизация расходов на профилактические мероприятия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A304DB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Контроль </w:t>
            </w:r>
            <w:proofErr w:type="spell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наркоситуации</w:t>
            </w:r>
            <w:proofErr w:type="spellEnd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отслеживание результатов профилактической и лечебной деятельности</w:t>
            </w:r>
          </w:p>
        </w:tc>
        <w:tc>
          <w:tcPr>
            <w:tcW w:w="1920" w:type="dxa"/>
          </w:tcPr>
          <w:p w:rsidR="00A304DB" w:rsidRPr="009B5974" w:rsidRDefault="00A304DB" w:rsidP="009D2E9C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304DB" w:rsidRPr="001B0995" w:rsidTr="009D2E9C">
        <w:trPr>
          <w:trHeight w:val="20"/>
        </w:trPr>
        <w:tc>
          <w:tcPr>
            <w:tcW w:w="510" w:type="dxa"/>
            <w:noWrap/>
          </w:tcPr>
          <w:p w:rsidR="00A304DB" w:rsidRPr="00A15DC0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tcBorders>
              <w:right w:val="single" w:sz="4" w:space="0" w:color="auto"/>
            </w:tcBorders>
            <w:noWrap/>
          </w:tcPr>
          <w:p w:rsidR="00A304DB" w:rsidRPr="00A15DC0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:rsidR="00A304DB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left w:val="single" w:sz="4" w:space="0" w:color="auto"/>
            </w:tcBorders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Распространение материалов по профилактике злоупотребления ПАВ, предоставленных МРО УФСКН по УР и Министерством по физической культуре, спорту и молодежной политике УР</w:t>
            </w:r>
          </w:p>
        </w:tc>
        <w:tc>
          <w:tcPr>
            <w:tcW w:w="2623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Отдел культуры и молодежной политики Администрации муниципального образования «Муниципальный округ Юкаменский район Удмуртской Республики», </w:t>
            </w:r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БУЗ УР «Юкаменская РБ МЗ УР»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Отдел образования Администрации муниципального образования «Муниципальный округ Юкаменский район Удмуртской Республики»</w:t>
            </w:r>
          </w:p>
        </w:tc>
        <w:tc>
          <w:tcPr>
            <w:tcW w:w="1985" w:type="dxa"/>
            <w:noWrap/>
          </w:tcPr>
          <w:p w:rsidR="00A304DB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течение года</w:t>
            </w:r>
          </w:p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Обеспечение необходимым количеством наглядных материалов по профилактике ПАВ</w:t>
            </w:r>
          </w:p>
        </w:tc>
        <w:tc>
          <w:tcPr>
            <w:tcW w:w="1920" w:type="dxa"/>
          </w:tcPr>
          <w:p w:rsidR="00A304DB" w:rsidRPr="009B5974" w:rsidRDefault="00A304DB" w:rsidP="000C2BD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№7</w:t>
            </w:r>
          </w:p>
        </w:tc>
      </w:tr>
      <w:tr w:rsidR="00A304DB" w:rsidRPr="001B0995" w:rsidTr="009D2E9C">
        <w:trPr>
          <w:trHeight w:val="20"/>
        </w:trPr>
        <w:tc>
          <w:tcPr>
            <w:tcW w:w="510" w:type="dxa"/>
            <w:noWrap/>
          </w:tcPr>
          <w:p w:rsidR="00A304DB" w:rsidRPr="00A15DC0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tcBorders>
              <w:right w:val="single" w:sz="4" w:space="0" w:color="auto"/>
            </w:tcBorders>
            <w:noWrap/>
          </w:tcPr>
          <w:p w:rsidR="00A304DB" w:rsidRPr="00A15DC0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:rsidR="00A304DB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left w:val="single" w:sz="4" w:space="0" w:color="auto"/>
            </w:tcBorders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Участие в обучающих семинарах социальных педагогов, классных руководителей, психологов школ по вопросам ранней диагностики потребления ПАВ, организации профилактики, фельдшеров, врачей школ, П</w:t>
            </w:r>
            <w:proofErr w:type="gram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У(</w:t>
            </w:r>
            <w:proofErr w:type="gramEnd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 приглашением специалистов РЦ «Психолог плюс», УФСКН, специализированных центров)</w:t>
            </w:r>
          </w:p>
        </w:tc>
        <w:tc>
          <w:tcPr>
            <w:tcW w:w="2623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Отдел культуры и молодежной политики Администрации муниципального образования «Муниципальный округ Юкаменский район Удмуртской Республики», </w:t>
            </w:r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БУЗ УР «Юкаменская РБ МЗ УР»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Отдел образования Администрации муниципального образования «Муниципальный округ Юкаменский район Удмуртской Республики»</w:t>
            </w:r>
          </w:p>
        </w:tc>
        <w:tc>
          <w:tcPr>
            <w:tcW w:w="1985" w:type="dxa"/>
            <w:noWrap/>
          </w:tcPr>
          <w:p w:rsidR="00A304DB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раз в год</w:t>
            </w:r>
          </w:p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Повышение квалификации специалистов, достижение раннего выявления, употребления ПАВ в школах</w:t>
            </w:r>
          </w:p>
        </w:tc>
        <w:tc>
          <w:tcPr>
            <w:tcW w:w="1920" w:type="dxa"/>
          </w:tcPr>
          <w:p w:rsidR="00A304DB" w:rsidRPr="009B5974" w:rsidRDefault="00A304DB" w:rsidP="000C2BD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№2</w:t>
            </w:r>
          </w:p>
        </w:tc>
      </w:tr>
      <w:tr w:rsidR="00A304DB" w:rsidRPr="001B0995" w:rsidTr="009D2E9C">
        <w:trPr>
          <w:trHeight w:val="20"/>
        </w:trPr>
        <w:tc>
          <w:tcPr>
            <w:tcW w:w="510" w:type="dxa"/>
            <w:noWrap/>
          </w:tcPr>
          <w:p w:rsidR="00A304DB" w:rsidRPr="00A15DC0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tcBorders>
              <w:right w:val="single" w:sz="4" w:space="0" w:color="auto"/>
            </w:tcBorders>
            <w:noWrap/>
          </w:tcPr>
          <w:p w:rsidR="00A304DB" w:rsidRPr="00A15DC0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:rsidR="00A304DB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left w:val="single" w:sz="4" w:space="0" w:color="auto"/>
            </w:tcBorders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Создание</w:t>
            </w: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цикл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публикаций в средствах массовой информации по проблемам наркозависимости, информированию потребности в здоровом образе жизни для молодежи, родителей и педагогов </w:t>
            </w:r>
          </w:p>
        </w:tc>
        <w:tc>
          <w:tcPr>
            <w:tcW w:w="2623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Районная газета «Знамя Октября», группа в социальной сети «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ВКонтакте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85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Формирование в обществе негативного отношения к употреблению наркотиков и потребности в здоровом образе жизни</w:t>
            </w:r>
          </w:p>
        </w:tc>
        <w:tc>
          <w:tcPr>
            <w:tcW w:w="1920" w:type="dxa"/>
          </w:tcPr>
          <w:p w:rsidR="00A304DB" w:rsidRPr="009B5974" w:rsidRDefault="00A304DB" w:rsidP="000C2BD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№7</w:t>
            </w:r>
          </w:p>
        </w:tc>
      </w:tr>
      <w:tr w:rsidR="00A304DB" w:rsidRPr="001B0995" w:rsidTr="009D2E9C">
        <w:trPr>
          <w:trHeight w:val="20"/>
        </w:trPr>
        <w:tc>
          <w:tcPr>
            <w:tcW w:w="510" w:type="dxa"/>
            <w:noWrap/>
          </w:tcPr>
          <w:p w:rsidR="00A304DB" w:rsidRPr="00A15DC0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02</w:t>
            </w:r>
          </w:p>
        </w:tc>
        <w:tc>
          <w:tcPr>
            <w:tcW w:w="460" w:type="dxa"/>
            <w:gridSpan w:val="2"/>
            <w:tcBorders>
              <w:right w:val="single" w:sz="4" w:space="0" w:color="auto"/>
            </w:tcBorders>
            <w:noWrap/>
          </w:tcPr>
          <w:p w:rsidR="00A304DB" w:rsidRPr="00A15DC0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:rsidR="00A304DB" w:rsidRDefault="00A304DB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left w:val="single" w:sz="4" w:space="0" w:color="auto"/>
            </w:tcBorders>
            <w:noWrap/>
          </w:tcPr>
          <w:p w:rsidR="00A304DB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Оказание содействия развитию волонтерского движения. Проведение обучающих семинаров, круглых столов для руководителей волонтерских движений. </w:t>
            </w:r>
          </w:p>
          <w:p w:rsidR="004B01AB" w:rsidRPr="009B5974" w:rsidRDefault="004B01A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23" w:type="dxa"/>
            <w:noWrap/>
          </w:tcPr>
          <w:p w:rsidR="00A304DB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Отдел культуры и моло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дежной политики Администрации муниципального образования</w:t>
            </w:r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«Муниципальный округ Юкаменский район Удмуртской Республики»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</w:p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Молодежный парламент</w:t>
            </w:r>
          </w:p>
        </w:tc>
        <w:tc>
          <w:tcPr>
            <w:tcW w:w="1985" w:type="dxa"/>
            <w:noWrap/>
          </w:tcPr>
          <w:p w:rsidR="00A304DB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течение года</w:t>
            </w:r>
          </w:p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A304DB" w:rsidRPr="009B5974" w:rsidRDefault="00A304DB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Расширение деятельности волонтерских отрядов. Выявление актуальных проблем, поиск решений, обмен опытом</w:t>
            </w:r>
          </w:p>
        </w:tc>
        <w:tc>
          <w:tcPr>
            <w:tcW w:w="1920" w:type="dxa"/>
          </w:tcPr>
          <w:p w:rsidR="00A304DB" w:rsidRPr="009B5974" w:rsidRDefault="00A304DB" w:rsidP="000C2BD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№2</w:t>
            </w:r>
          </w:p>
        </w:tc>
      </w:tr>
      <w:tr w:rsidR="00BD1901" w:rsidRPr="001B0995" w:rsidTr="009D2E9C">
        <w:trPr>
          <w:trHeight w:val="20"/>
        </w:trPr>
        <w:tc>
          <w:tcPr>
            <w:tcW w:w="510" w:type="dxa"/>
            <w:noWrap/>
          </w:tcPr>
          <w:p w:rsidR="00BD1901" w:rsidRDefault="00BD1901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tcBorders>
              <w:right w:val="single" w:sz="4" w:space="0" w:color="auto"/>
            </w:tcBorders>
            <w:noWrap/>
          </w:tcPr>
          <w:p w:rsidR="00BD1901" w:rsidRDefault="00BD1901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:rsidR="00BD1901" w:rsidRDefault="00BD1901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79" w:type="dxa"/>
            <w:tcBorders>
              <w:left w:val="single" w:sz="4" w:space="0" w:color="auto"/>
            </w:tcBorders>
            <w:noWrap/>
          </w:tcPr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1B0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Круглый стол «Выбираю разумную жизнь!»</w:t>
            </w:r>
          </w:p>
        </w:tc>
        <w:tc>
          <w:tcPr>
            <w:tcW w:w="2623" w:type="dxa"/>
            <w:noWrap/>
          </w:tcPr>
          <w:p w:rsidR="00BD1901" w:rsidRDefault="00BD1901" w:rsidP="000104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Отдел культуры и моло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дежной политики Администрации муниципального образования</w:t>
            </w:r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«Муниципальный округ </w:t>
            </w:r>
            <w:proofErr w:type="spellStart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</w:p>
          <w:p w:rsidR="00BD1901" w:rsidRPr="009B5974" w:rsidRDefault="00BD1901" w:rsidP="000104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Молодежный парламент</w:t>
            </w:r>
          </w:p>
        </w:tc>
        <w:tc>
          <w:tcPr>
            <w:tcW w:w="1985" w:type="dxa"/>
            <w:noWrap/>
          </w:tcPr>
          <w:p w:rsidR="00BD1901" w:rsidRDefault="00BD1901" w:rsidP="000104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год</w:t>
            </w:r>
          </w:p>
          <w:p w:rsidR="00BD1901" w:rsidRPr="009B5974" w:rsidRDefault="00BD1901" w:rsidP="000104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BD1901" w:rsidRPr="009B5974" w:rsidRDefault="00BD1901" w:rsidP="000104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Расширение деятельности волонтерских отрядов. Выявление актуальных проблем, поиск решений, обмен опытом</w:t>
            </w:r>
          </w:p>
        </w:tc>
        <w:tc>
          <w:tcPr>
            <w:tcW w:w="1920" w:type="dxa"/>
          </w:tcPr>
          <w:p w:rsidR="00BD1901" w:rsidRPr="009B5974" w:rsidRDefault="00BD1901" w:rsidP="00010456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№2</w:t>
            </w:r>
          </w:p>
        </w:tc>
      </w:tr>
      <w:tr w:rsidR="00BD1901" w:rsidRPr="001B0995" w:rsidTr="009D2E9C">
        <w:trPr>
          <w:trHeight w:val="20"/>
        </w:trPr>
        <w:tc>
          <w:tcPr>
            <w:tcW w:w="510" w:type="dxa"/>
            <w:noWrap/>
          </w:tcPr>
          <w:p w:rsidR="00BD1901" w:rsidRPr="00A15DC0" w:rsidRDefault="00BD1901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tcBorders>
              <w:right w:val="single" w:sz="4" w:space="0" w:color="auto"/>
            </w:tcBorders>
            <w:noWrap/>
          </w:tcPr>
          <w:p w:rsidR="00BD1901" w:rsidRPr="00A15DC0" w:rsidRDefault="00BD1901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:rsidR="00BD1901" w:rsidRDefault="00BD1901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left w:val="single" w:sz="4" w:space="0" w:color="auto"/>
            </w:tcBorders>
            <w:noWrap/>
          </w:tcPr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районного фестиваля активистов  волонтеров Юкаменского района</w:t>
            </w:r>
          </w:p>
        </w:tc>
        <w:tc>
          <w:tcPr>
            <w:tcW w:w="2623" w:type="dxa"/>
            <w:noWrap/>
          </w:tcPr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Отдел культуры и молодежной политики Администрации муниципального образования «Муниципальный округ Юкаменский район Удмуртской Республики»</w:t>
            </w:r>
          </w:p>
        </w:tc>
        <w:tc>
          <w:tcPr>
            <w:tcW w:w="1985" w:type="dxa"/>
            <w:noWrap/>
          </w:tcPr>
          <w:p w:rsidR="00BD1901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Ежегодно</w:t>
            </w:r>
          </w:p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Разнообразие </w:t>
            </w:r>
            <w:proofErr w:type="gram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профилактических</w:t>
            </w:r>
            <w:proofErr w:type="gramEnd"/>
          </w:p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программ, активизация деятельности </w:t>
            </w:r>
          </w:p>
        </w:tc>
        <w:tc>
          <w:tcPr>
            <w:tcW w:w="1920" w:type="dxa"/>
          </w:tcPr>
          <w:p w:rsidR="00BD1901" w:rsidRPr="009B5974" w:rsidRDefault="00BD1901" w:rsidP="000C2BD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№2,6</w:t>
            </w:r>
          </w:p>
        </w:tc>
      </w:tr>
      <w:tr w:rsidR="00BD1901" w:rsidRPr="001B0995" w:rsidTr="009D2E9C">
        <w:trPr>
          <w:trHeight w:val="20"/>
        </w:trPr>
        <w:tc>
          <w:tcPr>
            <w:tcW w:w="510" w:type="dxa"/>
            <w:noWrap/>
          </w:tcPr>
          <w:p w:rsidR="00BD1901" w:rsidRPr="00A15DC0" w:rsidRDefault="00BD1901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tcBorders>
              <w:right w:val="single" w:sz="4" w:space="0" w:color="auto"/>
            </w:tcBorders>
            <w:noWrap/>
          </w:tcPr>
          <w:p w:rsidR="00BD1901" w:rsidRPr="00A15DC0" w:rsidRDefault="00BD1901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:rsidR="00BD1901" w:rsidRDefault="00BD1901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left w:val="single" w:sz="4" w:space="0" w:color="auto"/>
            </w:tcBorders>
            <w:noWrap/>
          </w:tcPr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 консультирования н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аселения </w:t>
            </w: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наркологом БУЗ УР «Юкаменская РБ МЗ УР»</w:t>
            </w:r>
          </w:p>
        </w:tc>
        <w:tc>
          <w:tcPr>
            <w:tcW w:w="2623" w:type="dxa"/>
            <w:noWrap/>
          </w:tcPr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3D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БУЗ УР «Юкаменская РБ МЗ УР»</w:t>
            </w:r>
          </w:p>
        </w:tc>
        <w:tc>
          <w:tcPr>
            <w:tcW w:w="1985" w:type="dxa"/>
            <w:noWrap/>
          </w:tcPr>
          <w:p w:rsidR="00BD1901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течение года</w:t>
            </w:r>
          </w:p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Обеспечение доступа </w:t>
            </w:r>
            <w:proofErr w:type="gram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квалифицирован</w:t>
            </w:r>
            <w:proofErr w:type="gramEnd"/>
          </w:p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ной психологической помощи населению района, помощь </w:t>
            </w:r>
            <w:proofErr w:type="spell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созависимым</w:t>
            </w:r>
            <w:proofErr w:type="spellEnd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Создание преемственности в проведении профилактических мероприятий разного уровня</w:t>
            </w:r>
          </w:p>
        </w:tc>
        <w:tc>
          <w:tcPr>
            <w:tcW w:w="1920" w:type="dxa"/>
          </w:tcPr>
          <w:p w:rsidR="00BD1901" w:rsidRPr="009B5974" w:rsidRDefault="00BD1901" w:rsidP="000C2BD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№2,3,4,5</w:t>
            </w:r>
          </w:p>
        </w:tc>
      </w:tr>
      <w:tr w:rsidR="00BD1901" w:rsidRPr="001B0995" w:rsidTr="009D2E9C">
        <w:trPr>
          <w:trHeight w:val="20"/>
        </w:trPr>
        <w:tc>
          <w:tcPr>
            <w:tcW w:w="510" w:type="dxa"/>
            <w:noWrap/>
          </w:tcPr>
          <w:p w:rsidR="00BD1901" w:rsidRPr="00A15DC0" w:rsidRDefault="00BD1901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tcBorders>
              <w:right w:val="single" w:sz="4" w:space="0" w:color="auto"/>
            </w:tcBorders>
            <w:noWrap/>
          </w:tcPr>
          <w:p w:rsidR="00BD1901" w:rsidRPr="00A15DC0" w:rsidRDefault="00BD1901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:rsidR="00BD1901" w:rsidRDefault="00BD1901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left w:val="single" w:sz="4" w:space="0" w:color="auto"/>
            </w:tcBorders>
            <w:noWrap/>
          </w:tcPr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Выявление и надзор за начинающими потребителями наркотиков, выявление больных </w:t>
            </w:r>
            <w:proofErr w:type="spell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вензаболеваниями</w:t>
            </w:r>
            <w:proofErr w:type="spellEnd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ВИЧ-инфекцией</w:t>
            </w:r>
          </w:p>
        </w:tc>
        <w:tc>
          <w:tcPr>
            <w:tcW w:w="2623" w:type="dxa"/>
            <w:noWrap/>
          </w:tcPr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3D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БУЗ УР «Юкаменская РБ МЗ УР»</w:t>
            </w:r>
          </w:p>
        </w:tc>
        <w:tc>
          <w:tcPr>
            <w:tcW w:w="1985" w:type="dxa"/>
            <w:noWrap/>
          </w:tcPr>
          <w:p w:rsidR="00BD1901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течение года</w:t>
            </w:r>
          </w:p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Сокращение количества </w:t>
            </w:r>
            <w:proofErr w:type="spell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наркопотребителей</w:t>
            </w:r>
            <w:proofErr w:type="spellEnd"/>
          </w:p>
        </w:tc>
        <w:tc>
          <w:tcPr>
            <w:tcW w:w="1920" w:type="dxa"/>
          </w:tcPr>
          <w:p w:rsidR="00BD1901" w:rsidRPr="009B5974" w:rsidRDefault="00BD1901" w:rsidP="000C2BD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№4,5</w:t>
            </w:r>
          </w:p>
        </w:tc>
      </w:tr>
      <w:tr w:rsidR="00BD1901" w:rsidRPr="001B0995" w:rsidTr="009D2E9C">
        <w:trPr>
          <w:trHeight w:val="20"/>
        </w:trPr>
        <w:tc>
          <w:tcPr>
            <w:tcW w:w="510" w:type="dxa"/>
            <w:noWrap/>
          </w:tcPr>
          <w:p w:rsidR="00BD1901" w:rsidRPr="00A15DC0" w:rsidRDefault="00BD1901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tcBorders>
              <w:right w:val="single" w:sz="4" w:space="0" w:color="auto"/>
            </w:tcBorders>
            <w:noWrap/>
          </w:tcPr>
          <w:p w:rsidR="00BD1901" w:rsidRPr="00A15DC0" w:rsidRDefault="00BD1901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:rsidR="00BD1901" w:rsidRDefault="00BD1901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left w:val="single" w:sz="4" w:space="0" w:color="auto"/>
            </w:tcBorders>
            <w:noWrap/>
          </w:tcPr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Транспортировка </w:t>
            </w:r>
            <w:proofErr w:type="spell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наркотикосодержащих</w:t>
            </w:r>
            <w:proofErr w:type="spellEnd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препаратов для тяжелобольных людей.</w:t>
            </w:r>
          </w:p>
        </w:tc>
        <w:tc>
          <w:tcPr>
            <w:tcW w:w="2623" w:type="dxa"/>
            <w:noWrap/>
          </w:tcPr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3D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БУЗ УР «Юкаменская РБ МЗ УР»</w:t>
            </w:r>
          </w:p>
        </w:tc>
        <w:tc>
          <w:tcPr>
            <w:tcW w:w="1985" w:type="dxa"/>
            <w:noWrap/>
          </w:tcPr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течение год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2693" w:type="dxa"/>
            <w:noWrap/>
          </w:tcPr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Своевременная доставка препаратов для тяжелобольных людей</w:t>
            </w:r>
          </w:p>
        </w:tc>
        <w:tc>
          <w:tcPr>
            <w:tcW w:w="1920" w:type="dxa"/>
          </w:tcPr>
          <w:p w:rsidR="00BD1901" w:rsidRPr="009B5974" w:rsidRDefault="00BD1901" w:rsidP="000C2BD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№3</w:t>
            </w:r>
          </w:p>
        </w:tc>
      </w:tr>
      <w:tr w:rsidR="00BD1901" w:rsidRPr="001B0995" w:rsidTr="009D2E9C">
        <w:trPr>
          <w:trHeight w:val="20"/>
        </w:trPr>
        <w:tc>
          <w:tcPr>
            <w:tcW w:w="510" w:type="dxa"/>
            <w:noWrap/>
          </w:tcPr>
          <w:p w:rsidR="00BD1901" w:rsidRPr="00A15DC0" w:rsidRDefault="00BD1901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tcBorders>
              <w:right w:val="single" w:sz="4" w:space="0" w:color="auto"/>
            </w:tcBorders>
            <w:noWrap/>
          </w:tcPr>
          <w:p w:rsidR="00BD1901" w:rsidRPr="00A15DC0" w:rsidRDefault="00BD1901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:rsidR="00BD1901" w:rsidRDefault="00BD1901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left w:val="single" w:sz="4" w:space="0" w:color="auto"/>
            </w:tcBorders>
            <w:noWrap/>
          </w:tcPr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Проведение работы по своевременному выявлению и уничтожению на территории Юкаменского района очагов дикорастущих </w:t>
            </w:r>
            <w:proofErr w:type="spell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наркосодержащих</w:t>
            </w:r>
            <w:proofErr w:type="spellEnd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растений</w:t>
            </w:r>
          </w:p>
        </w:tc>
        <w:tc>
          <w:tcPr>
            <w:tcW w:w="2623" w:type="dxa"/>
            <w:noWrap/>
          </w:tcPr>
          <w:p w:rsidR="00BD1901" w:rsidRPr="009D3D1B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Управление</w:t>
            </w:r>
            <w:r w:rsidRPr="009D3D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D3D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территориального</w:t>
            </w:r>
            <w:proofErr w:type="gramEnd"/>
            <w:r w:rsidRPr="009D3D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BD1901" w:rsidRPr="009D3D1B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3D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развития Администрации  муниципального</w:t>
            </w:r>
          </w:p>
          <w:p w:rsidR="00BD1901" w:rsidRPr="009D3D1B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3D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образования «Муниципальный округ</w:t>
            </w:r>
          </w:p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3D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Юкаменский район Удмуртской Республики»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Структура </w:t>
            </w:r>
            <w:proofErr w:type="spellStart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Start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П«</w:t>
            </w:r>
            <w:proofErr w:type="gramEnd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 ММО МВД России «Глазовский»</w:t>
            </w:r>
          </w:p>
        </w:tc>
        <w:tc>
          <w:tcPr>
            <w:tcW w:w="1985" w:type="dxa"/>
            <w:noWrap/>
          </w:tcPr>
          <w:p w:rsidR="00BD1901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Летний период</w:t>
            </w:r>
          </w:p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Уничтожение дикорастущих </w:t>
            </w:r>
            <w:proofErr w:type="spell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наркосодержащих</w:t>
            </w:r>
            <w:proofErr w:type="spellEnd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растений</w:t>
            </w:r>
          </w:p>
        </w:tc>
        <w:tc>
          <w:tcPr>
            <w:tcW w:w="1920" w:type="dxa"/>
          </w:tcPr>
          <w:p w:rsidR="00BD1901" w:rsidRPr="009B5974" w:rsidRDefault="00BD1901" w:rsidP="000C2BD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№1</w:t>
            </w:r>
          </w:p>
        </w:tc>
      </w:tr>
      <w:tr w:rsidR="00BD1901" w:rsidRPr="001B0995" w:rsidTr="009D2E9C">
        <w:trPr>
          <w:trHeight w:val="20"/>
        </w:trPr>
        <w:tc>
          <w:tcPr>
            <w:tcW w:w="510" w:type="dxa"/>
            <w:noWrap/>
          </w:tcPr>
          <w:p w:rsidR="00BD1901" w:rsidRPr="00A15DC0" w:rsidRDefault="00BD1901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tcBorders>
              <w:right w:val="single" w:sz="4" w:space="0" w:color="auto"/>
            </w:tcBorders>
            <w:noWrap/>
          </w:tcPr>
          <w:p w:rsidR="00BD1901" w:rsidRPr="00A15DC0" w:rsidRDefault="00BD1901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:rsidR="00BD1901" w:rsidRDefault="00BD1901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left w:val="single" w:sz="4" w:space="0" w:color="auto"/>
            </w:tcBorders>
            <w:noWrap/>
          </w:tcPr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Проведение мероприятий в подсобных хозяйствах граждан по установлению лиц, выращивающих </w:t>
            </w:r>
            <w:proofErr w:type="spellStart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наркосодержащие</w:t>
            </w:r>
            <w:proofErr w:type="spellEnd"/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растения, в </w:t>
            </w: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целях пресечения их незаконного культивирования</w:t>
            </w:r>
          </w:p>
        </w:tc>
        <w:tc>
          <w:tcPr>
            <w:tcW w:w="2623" w:type="dxa"/>
            <w:noWrap/>
          </w:tcPr>
          <w:p w:rsidR="00BD1901" w:rsidRPr="009D3D1B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Управление</w:t>
            </w:r>
            <w:r w:rsidRPr="009D3D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D3D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территориального</w:t>
            </w:r>
            <w:proofErr w:type="gramEnd"/>
            <w:r w:rsidRPr="009D3D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BD1901" w:rsidRPr="009D3D1B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3D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развития Администрации  муниципального</w:t>
            </w:r>
          </w:p>
          <w:p w:rsidR="00BD1901" w:rsidRPr="009D3D1B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3D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 образования «Муниципальный округ</w:t>
            </w:r>
          </w:p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3D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Юкаменский район Удмуртской Республики»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Структура </w:t>
            </w:r>
            <w:proofErr w:type="spellStart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Start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П«</w:t>
            </w:r>
            <w:proofErr w:type="gramEnd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 ММО МВД России «Глазовский»</w:t>
            </w:r>
          </w:p>
        </w:tc>
        <w:tc>
          <w:tcPr>
            <w:tcW w:w="1985" w:type="dxa"/>
            <w:noWrap/>
          </w:tcPr>
          <w:p w:rsidR="00BD1901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Летний период</w:t>
            </w:r>
          </w:p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0" w:type="dxa"/>
          </w:tcPr>
          <w:p w:rsidR="00BD1901" w:rsidRPr="009B5974" w:rsidRDefault="00BD1901" w:rsidP="000C2BD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№1</w:t>
            </w:r>
          </w:p>
        </w:tc>
      </w:tr>
      <w:tr w:rsidR="00BD1901" w:rsidRPr="001B0995" w:rsidTr="009D2E9C">
        <w:trPr>
          <w:trHeight w:val="20"/>
        </w:trPr>
        <w:tc>
          <w:tcPr>
            <w:tcW w:w="510" w:type="dxa"/>
            <w:noWrap/>
          </w:tcPr>
          <w:p w:rsidR="00BD1901" w:rsidRPr="00A15DC0" w:rsidRDefault="00BD1901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02</w:t>
            </w:r>
          </w:p>
        </w:tc>
        <w:tc>
          <w:tcPr>
            <w:tcW w:w="460" w:type="dxa"/>
            <w:gridSpan w:val="2"/>
            <w:tcBorders>
              <w:right w:val="single" w:sz="4" w:space="0" w:color="auto"/>
            </w:tcBorders>
            <w:noWrap/>
          </w:tcPr>
          <w:p w:rsidR="00BD1901" w:rsidRPr="00A15DC0" w:rsidRDefault="00BD1901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:rsidR="00BD1901" w:rsidRDefault="00BD1901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left w:val="single" w:sz="4" w:space="0" w:color="auto"/>
            </w:tcBorders>
            <w:noWrap/>
          </w:tcPr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Размещение на территории муниципального образования «Юкаменский район» социальной рекламы антинаркотического содержания, в том числе в СМИ, растяжка баннеров.</w:t>
            </w:r>
          </w:p>
        </w:tc>
        <w:tc>
          <w:tcPr>
            <w:tcW w:w="2623" w:type="dxa"/>
            <w:noWrap/>
          </w:tcPr>
          <w:p w:rsidR="00BD1901" w:rsidRPr="00361B0F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1B0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Отдел культуры и молодежной политики Администрации муниципального образования «Муниципальный округ Юкаменский район Удмуртской Республики», Районная газета «Знамя Октября», группа в социальной сети «</w:t>
            </w:r>
            <w:proofErr w:type="spellStart"/>
            <w:r w:rsidRPr="00361B0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ВКонтакте</w:t>
            </w:r>
            <w:proofErr w:type="spellEnd"/>
            <w:r w:rsidRPr="00361B0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85" w:type="dxa"/>
            <w:noWrap/>
          </w:tcPr>
          <w:p w:rsidR="00BD1901" w:rsidRPr="00361B0F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1B0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течение года</w:t>
            </w:r>
          </w:p>
          <w:p w:rsidR="00BD1901" w:rsidRPr="00361B0F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Информирование населения района.  Привлечение общественности деятельности по профилактике</w:t>
            </w:r>
          </w:p>
        </w:tc>
        <w:tc>
          <w:tcPr>
            <w:tcW w:w="1920" w:type="dxa"/>
          </w:tcPr>
          <w:p w:rsidR="00BD1901" w:rsidRPr="009B5974" w:rsidRDefault="00BD1901" w:rsidP="000C2BD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№7</w:t>
            </w:r>
          </w:p>
        </w:tc>
      </w:tr>
      <w:tr w:rsidR="00BD1901" w:rsidRPr="001B0995" w:rsidTr="009D2E9C">
        <w:trPr>
          <w:trHeight w:val="20"/>
        </w:trPr>
        <w:tc>
          <w:tcPr>
            <w:tcW w:w="510" w:type="dxa"/>
            <w:noWrap/>
          </w:tcPr>
          <w:p w:rsidR="00BD1901" w:rsidRPr="00A15DC0" w:rsidRDefault="00BD1901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tcBorders>
              <w:right w:val="single" w:sz="4" w:space="0" w:color="auto"/>
            </w:tcBorders>
            <w:noWrap/>
          </w:tcPr>
          <w:p w:rsidR="00BD1901" w:rsidRPr="00A15DC0" w:rsidRDefault="00BD1901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:rsidR="00BD1901" w:rsidRDefault="00BD1901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left w:val="single" w:sz="4" w:space="0" w:color="auto"/>
            </w:tcBorders>
            <w:noWrap/>
          </w:tcPr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Размещение в СМИ, в том числе на Интернет – сайтах, материалов по вопросам ответственности за незаконное приобретение хранение и сбыт наркотических средств</w:t>
            </w:r>
          </w:p>
        </w:tc>
        <w:tc>
          <w:tcPr>
            <w:tcW w:w="2623" w:type="dxa"/>
            <w:noWrap/>
          </w:tcPr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3D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Районная газета «Знамя Октября», группа в социальной сети «</w:t>
            </w:r>
            <w:proofErr w:type="spellStart"/>
            <w:r w:rsidRPr="009D3D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ВКонтакте</w:t>
            </w:r>
            <w:proofErr w:type="spellEnd"/>
            <w:r w:rsidRPr="009D3D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985" w:type="dxa"/>
            <w:noWrap/>
          </w:tcPr>
          <w:p w:rsidR="00BD1901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течение года</w:t>
            </w:r>
          </w:p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Информирование населения района.  Привлечение общественности деятельности по профилактике</w:t>
            </w:r>
          </w:p>
        </w:tc>
        <w:tc>
          <w:tcPr>
            <w:tcW w:w="1920" w:type="dxa"/>
          </w:tcPr>
          <w:p w:rsidR="00BD1901" w:rsidRPr="009B5974" w:rsidRDefault="00BD1901" w:rsidP="000C2BD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№7</w:t>
            </w:r>
          </w:p>
        </w:tc>
      </w:tr>
      <w:tr w:rsidR="00BD1901" w:rsidRPr="001B0995" w:rsidTr="009D2E9C">
        <w:trPr>
          <w:trHeight w:val="20"/>
        </w:trPr>
        <w:tc>
          <w:tcPr>
            <w:tcW w:w="510" w:type="dxa"/>
            <w:noWrap/>
          </w:tcPr>
          <w:p w:rsidR="00BD1901" w:rsidRPr="00A15DC0" w:rsidRDefault="00BD1901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tcBorders>
              <w:right w:val="single" w:sz="4" w:space="0" w:color="auto"/>
            </w:tcBorders>
            <w:noWrap/>
          </w:tcPr>
          <w:p w:rsidR="00BD1901" w:rsidRPr="00A15DC0" w:rsidRDefault="00BD1901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:rsidR="00BD1901" w:rsidRDefault="00BD1901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left w:val="single" w:sz="4" w:space="0" w:color="auto"/>
            </w:tcBorders>
            <w:noWrap/>
          </w:tcPr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Развитие системы раннего выявления потребителей наркотических средств и психотропных веществ, в том числе путем проведения профилактических медицинских осмотров учащихся, студентов и молодежи в целом на предмет употребления наркотических средств и психотропных веществ</w:t>
            </w:r>
          </w:p>
        </w:tc>
        <w:tc>
          <w:tcPr>
            <w:tcW w:w="2623" w:type="dxa"/>
            <w:noWrap/>
          </w:tcPr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D3D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БУЗ УР «Юкаменская РБ МЗ УР»</w:t>
            </w:r>
          </w:p>
        </w:tc>
        <w:tc>
          <w:tcPr>
            <w:tcW w:w="1985" w:type="dxa"/>
            <w:noWrap/>
          </w:tcPr>
          <w:p w:rsidR="00BD1901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течение года</w:t>
            </w:r>
          </w:p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0" w:type="dxa"/>
          </w:tcPr>
          <w:p w:rsidR="00BD1901" w:rsidRPr="009B5974" w:rsidRDefault="00BD1901" w:rsidP="000C2BD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№4,5</w:t>
            </w:r>
          </w:p>
        </w:tc>
      </w:tr>
      <w:tr w:rsidR="00BD1901" w:rsidRPr="001B0995" w:rsidTr="009D2E9C">
        <w:trPr>
          <w:trHeight w:val="20"/>
        </w:trPr>
        <w:tc>
          <w:tcPr>
            <w:tcW w:w="510" w:type="dxa"/>
            <w:noWrap/>
          </w:tcPr>
          <w:p w:rsidR="00BD1901" w:rsidRPr="00A15DC0" w:rsidRDefault="00BD1901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tcBorders>
              <w:right w:val="single" w:sz="4" w:space="0" w:color="auto"/>
            </w:tcBorders>
            <w:noWrap/>
          </w:tcPr>
          <w:p w:rsidR="00BD1901" w:rsidRPr="00A15DC0" w:rsidRDefault="00BD1901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:rsidR="00BD1901" w:rsidRDefault="00BD1901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60" w:type="dxa"/>
            <w:tcBorders>
              <w:left w:val="single" w:sz="4" w:space="0" w:color="auto"/>
              <w:right w:val="single" w:sz="4" w:space="0" w:color="auto"/>
            </w:tcBorders>
            <w:noWrap/>
          </w:tcPr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tcBorders>
              <w:left w:val="single" w:sz="4" w:space="0" w:color="auto"/>
            </w:tcBorders>
            <w:noWrap/>
          </w:tcPr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Проведение в учебных заведениях классных часов и родительских собраний с приглашением специалистов Здравоохранения и сотрудников правоохранительных органов </w:t>
            </w:r>
          </w:p>
        </w:tc>
        <w:tc>
          <w:tcPr>
            <w:tcW w:w="2623" w:type="dxa"/>
            <w:noWrap/>
          </w:tcPr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Отдел культуры и молодежной политики Администрации муниципального образования «Муниципальный округ Юкаменский район Удмуртской Республики», </w:t>
            </w:r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БУЗ УР «Юкаменская РБ МЗ УР»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Отдел образования Администрации муниципального образования «Муниципальный округ Юкаменский район Удмуртской Республики»,</w:t>
            </w:r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Структура </w:t>
            </w:r>
            <w:proofErr w:type="spellStart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Start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П«</w:t>
            </w:r>
            <w:proofErr w:type="gramEnd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 ММО МВД России «Глазовский»</w:t>
            </w:r>
          </w:p>
        </w:tc>
        <w:tc>
          <w:tcPr>
            <w:tcW w:w="1985" w:type="dxa"/>
            <w:noWrap/>
          </w:tcPr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 течение учебного года </w:t>
            </w:r>
          </w:p>
        </w:tc>
        <w:tc>
          <w:tcPr>
            <w:tcW w:w="2693" w:type="dxa"/>
            <w:noWrap/>
          </w:tcPr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Усиление роли воспитательной работы в формировании отрицательного отношения к наркотическим веществам</w:t>
            </w:r>
          </w:p>
        </w:tc>
        <w:tc>
          <w:tcPr>
            <w:tcW w:w="1920" w:type="dxa"/>
          </w:tcPr>
          <w:p w:rsidR="00BD1901" w:rsidRPr="009B5974" w:rsidRDefault="00BD1901" w:rsidP="000C2BD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№2,6</w:t>
            </w:r>
          </w:p>
        </w:tc>
      </w:tr>
      <w:tr w:rsidR="00BD1901" w:rsidRPr="001B0995" w:rsidTr="009D2E9C">
        <w:trPr>
          <w:trHeight w:val="20"/>
        </w:trPr>
        <w:tc>
          <w:tcPr>
            <w:tcW w:w="510" w:type="dxa"/>
            <w:noWrap/>
          </w:tcPr>
          <w:p w:rsidR="00BD1901" w:rsidRPr="00A15DC0" w:rsidRDefault="00BD1901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noWrap/>
          </w:tcPr>
          <w:p w:rsidR="00BD1901" w:rsidRPr="00A15DC0" w:rsidRDefault="00BD1901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noWrap/>
          </w:tcPr>
          <w:p w:rsidR="00BD1901" w:rsidRDefault="00BD1901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60" w:type="dxa"/>
            <w:noWrap/>
          </w:tcPr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noWrap/>
          </w:tcPr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 тематического показа фильмов по проблеме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социально-значимых заболеваний</w:t>
            </w: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 приобретение видеофильмов</w:t>
            </w: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ab/>
            </w:r>
          </w:p>
        </w:tc>
        <w:tc>
          <w:tcPr>
            <w:tcW w:w="2623" w:type="dxa"/>
            <w:noWrap/>
          </w:tcPr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Отдел культуры и молодежной политики Администрации муниципального образования «Муниципальный округ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Юкаменский район Удмуртской Республики», </w:t>
            </w:r>
            <w:r w:rsidRPr="00F953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БУЗ УР «Юкаменская РБ МЗ УР»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Отдел образования Администрации муниципального образования «Муниципальный округ Юкаменский район Удмуртской Республики»</w:t>
            </w:r>
          </w:p>
        </w:tc>
        <w:tc>
          <w:tcPr>
            <w:tcW w:w="1985" w:type="dxa"/>
            <w:noWrap/>
          </w:tcPr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 течение учебного года</w:t>
            </w:r>
          </w:p>
        </w:tc>
        <w:tc>
          <w:tcPr>
            <w:tcW w:w="2693" w:type="dxa"/>
            <w:noWrap/>
          </w:tcPr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Формирование антинаркотического воспитания</w:t>
            </w:r>
          </w:p>
        </w:tc>
        <w:tc>
          <w:tcPr>
            <w:tcW w:w="1920" w:type="dxa"/>
          </w:tcPr>
          <w:p w:rsidR="00BD1901" w:rsidRPr="009B5974" w:rsidRDefault="00BD1901" w:rsidP="000C2BD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№2,6</w:t>
            </w:r>
          </w:p>
        </w:tc>
      </w:tr>
      <w:tr w:rsidR="00BD1901" w:rsidRPr="001B0995" w:rsidTr="009D2E9C">
        <w:trPr>
          <w:trHeight w:val="20"/>
        </w:trPr>
        <w:tc>
          <w:tcPr>
            <w:tcW w:w="510" w:type="dxa"/>
            <w:noWrap/>
          </w:tcPr>
          <w:p w:rsidR="00BD1901" w:rsidRPr="00A15DC0" w:rsidRDefault="00BD1901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02</w:t>
            </w:r>
          </w:p>
        </w:tc>
        <w:tc>
          <w:tcPr>
            <w:tcW w:w="460" w:type="dxa"/>
            <w:gridSpan w:val="2"/>
            <w:noWrap/>
          </w:tcPr>
          <w:p w:rsidR="00BD1901" w:rsidRPr="00A15DC0" w:rsidRDefault="00BD1901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noWrap/>
          </w:tcPr>
          <w:p w:rsidR="00BD1901" w:rsidRDefault="00BD1901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60" w:type="dxa"/>
            <w:noWrap/>
          </w:tcPr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noWrap/>
          </w:tcPr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Освещение мероприятий антинаркотической направленности на официальном сайте муниципального образования, информационных стендах</w:t>
            </w:r>
          </w:p>
        </w:tc>
        <w:tc>
          <w:tcPr>
            <w:tcW w:w="2623" w:type="dxa"/>
            <w:noWrap/>
          </w:tcPr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Отдел культуры и молодежной политики Администрации муниципального образования «Муниципальный округ Юкаменский район Удмуртской Республики», Отдел образования Администрации муниципального образования «Муниципальный округ Юкаменский район Удмуртской Республики»</w:t>
            </w:r>
          </w:p>
        </w:tc>
        <w:tc>
          <w:tcPr>
            <w:tcW w:w="1985" w:type="dxa"/>
            <w:noWrap/>
          </w:tcPr>
          <w:p w:rsidR="00BD1901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течение года</w:t>
            </w:r>
          </w:p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20" w:type="dxa"/>
          </w:tcPr>
          <w:p w:rsidR="00BD1901" w:rsidRPr="009B5974" w:rsidRDefault="00BD1901" w:rsidP="000C2BD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№7</w:t>
            </w:r>
          </w:p>
        </w:tc>
      </w:tr>
      <w:tr w:rsidR="00BD1901" w:rsidRPr="001B0995" w:rsidTr="00E351CC">
        <w:trPr>
          <w:trHeight w:val="20"/>
        </w:trPr>
        <w:tc>
          <w:tcPr>
            <w:tcW w:w="510" w:type="dxa"/>
            <w:noWrap/>
            <w:vAlign w:val="center"/>
          </w:tcPr>
          <w:p w:rsidR="00BD1901" w:rsidRPr="00A15DC0" w:rsidRDefault="00BD1901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BD1901" w:rsidRPr="00A15DC0" w:rsidRDefault="00BD1901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noWrap/>
            <w:vAlign w:val="center"/>
          </w:tcPr>
          <w:p w:rsidR="00BD1901" w:rsidRDefault="00BD1901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60" w:type="dxa"/>
            <w:noWrap/>
          </w:tcPr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noWrap/>
          </w:tcPr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Организация и проведение мероприятий с участием подростков и молодежи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«группы риска».</w:t>
            </w:r>
          </w:p>
        </w:tc>
        <w:tc>
          <w:tcPr>
            <w:tcW w:w="2623" w:type="dxa"/>
            <w:noWrap/>
          </w:tcPr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Отдел культуры и молодежной политики Администрации муниципального образования «Муниципальный округ Юкаменский район Удмуртской Республики», Отдел образования Администрации муниципального образования «Муниципальный округ Юкаменский район Удмуртской Республики»,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КДНиЗП</w:t>
            </w:r>
            <w:proofErr w:type="spellEnd"/>
          </w:p>
        </w:tc>
        <w:tc>
          <w:tcPr>
            <w:tcW w:w="1985" w:type="dxa"/>
            <w:noWrap/>
          </w:tcPr>
          <w:p w:rsidR="00BD1901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течение года</w:t>
            </w:r>
          </w:p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noWrap/>
          </w:tcPr>
          <w:p w:rsidR="00BD1901" w:rsidRPr="009B5974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B597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Вовлечение в досуговую деятельность подростков из семей находящихся в трудной жизненной ситуации</w:t>
            </w:r>
          </w:p>
        </w:tc>
        <w:tc>
          <w:tcPr>
            <w:tcW w:w="1920" w:type="dxa"/>
          </w:tcPr>
          <w:p w:rsidR="00BD1901" w:rsidRPr="009B5974" w:rsidRDefault="00BD1901" w:rsidP="000C2BD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№2,3,6</w:t>
            </w:r>
          </w:p>
        </w:tc>
      </w:tr>
      <w:tr w:rsidR="00BD1901" w:rsidRPr="001B0995" w:rsidTr="00E351CC">
        <w:trPr>
          <w:trHeight w:val="20"/>
        </w:trPr>
        <w:tc>
          <w:tcPr>
            <w:tcW w:w="510" w:type="dxa"/>
            <w:noWrap/>
            <w:vAlign w:val="center"/>
          </w:tcPr>
          <w:p w:rsidR="00BD1901" w:rsidRPr="00361B0F" w:rsidRDefault="00BD1901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61B0F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BD1901" w:rsidRPr="00361B0F" w:rsidRDefault="00BD1901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61B0F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noWrap/>
            <w:vAlign w:val="center"/>
          </w:tcPr>
          <w:p w:rsidR="00BD1901" w:rsidRPr="00361B0F" w:rsidRDefault="00BD1901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61B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460" w:type="dxa"/>
            <w:noWrap/>
          </w:tcPr>
          <w:p w:rsidR="00BD1901" w:rsidRPr="00361B0F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noWrap/>
          </w:tcPr>
          <w:p w:rsidR="00BD1901" w:rsidRPr="00361B0F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1B0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 и проведение мероприятия профилактической направленности с участием обучающихся общеобразовательных школ района «Коммунарские сборы»</w:t>
            </w:r>
          </w:p>
        </w:tc>
        <w:tc>
          <w:tcPr>
            <w:tcW w:w="2623" w:type="dxa"/>
            <w:noWrap/>
          </w:tcPr>
          <w:p w:rsidR="00BD1901" w:rsidRPr="00361B0F" w:rsidRDefault="00BD1901" w:rsidP="00F837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1B0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Отдел образования Администрации муниципального образования «Муниципальный округ Юкаменский район Удмуртской Республики», </w:t>
            </w:r>
          </w:p>
        </w:tc>
        <w:tc>
          <w:tcPr>
            <w:tcW w:w="1985" w:type="dxa"/>
            <w:noWrap/>
          </w:tcPr>
          <w:p w:rsidR="00BD1901" w:rsidRPr="00361B0F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1B0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2693" w:type="dxa"/>
            <w:noWrap/>
          </w:tcPr>
          <w:p w:rsidR="00BD1901" w:rsidRPr="00361B0F" w:rsidRDefault="00BD1901" w:rsidP="004B0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1B0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Формирование у школьников негативного отношения к употреблению наркотиков и потребности в здоровом образе жизни</w:t>
            </w:r>
          </w:p>
        </w:tc>
        <w:tc>
          <w:tcPr>
            <w:tcW w:w="1920" w:type="dxa"/>
          </w:tcPr>
          <w:p w:rsidR="00BD1901" w:rsidRPr="00361B0F" w:rsidRDefault="00BD1901" w:rsidP="000C2BD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61B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2</w:t>
            </w:r>
          </w:p>
        </w:tc>
      </w:tr>
      <w:tr w:rsidR="00BD1901" w:rsidRPr="001B0995" w:rsidTr="00361B0F">
        <w:trPr>
          <w:trHeight w:val="1466"/>
        </w:trPr>
        <w:tc>
          <w:tcPr>
            <w:tcW w:w="510" w:type="dxa"/>
            <w:noWrap/>
            <w:vAlign w:val="center"/>
          </w:tcPr>
          <w:p w:rsidR="00BD1901" w:rsidRPr="00361B0F" w:rsidRDefault="00BD1901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61B0F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BD1901" w:rsidRPr="00361B0F" w:rsidRDefault="00BD1901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61B0F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gridSpan w:val="2"/>
            <w:noWrap/>
            <w:vAlign w:val="center"/>
          </w:tcPr>
          <w:p w:rsidR="00BD1901" w:rsidRPr="00361B0F" w:rsidRDefault="00BD1901" w:rsidP="000C2BD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61B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60" w:type="dxa"/>
            <w:noWrap/>
          </w:tcPr>
          <w:p w:rsidR="00BD1901" w:rsidRPr="00361B0F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879" w:type="dxa"/>
            <w:noWrap/>
          </w:tcPr>
          <w:p w:rsidR="00BD1901" w:rsidRPr="00361B0F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361B0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Акция волонтеров «Мы против наркотиков!» (изготовление информационного плаката, листовок»</w:t>
            </w:r>
            <w:proofErr w:type="gramEnd"/>
          </w:p>
        </w:tc>
        <w:tc>
          <w:tcPr>
            <w:tcW w:w="2623" w:type="dxa"/>
            <w:noWrap/>
          </w:tcPr>
          <w:p w:rsidR="00BD1901" w:rsidRPr="00361B0F" w:rsidRDefault="00BD1901" w:rsidP="002511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1B0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Отдел культуры и молодежной политики Администрации муниципального образования «Муниципальный округ Юкаменский район Удмуртской Республики»</w:t>
            </w:r>
          </w:p>
        </w:tc>
        <w:tc>
          <w:tcPr>
            <w:tcW w:w="1985" w:type="dxa"/>
            <w:noWrap/>
          </w:tcPr>
          <w:p w:rsidR="00BD1901" w:rsidRPr="00361B0F" w:rsidRDefault="00BD1901" w:rsidP="000C2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1B0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2693" w:type="dxa"/>
            <w:noWrap/>
          </w:tcPr>
          <w:p w:rsidR="00BD1901" w:rsidRPr="00361B0F" w:rsidRDefault="00BD1901" w:rsidP="004B01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1B0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Формирование в обществе негативного отношения к употреблению наркотиков и потребности в здоровом образе жизни</w:t>
            </w:r>
          </w:p>
        </w:tc>
        <w:tc>
          <w:tcPr>
            <w:tcW w:w="1920" w:type="dxa"/>
          </w:tcPr>
          <w:p w:rsidR="00BD1901" w:rsidRPr="00361B0F" w:rsidRDefault="00BD1901" w:rsidP="000C2BDE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61B0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2</w:t>
            </w:r>
          </w:p>
        </w:tc>
      </w:tr>
    </w:tbl>
    <w:p w:rsidR="00A619D6" w:rsidRDefault="00A619D6" w:rsidP="00D035E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46BA6" w:rsidRDefault="00F46BA6"/>
    <w:sectPr w:rsidR="00F46BA6" w:rsidSect="00D75BE3">
      <w:footerReference w:type="default" r:id="rId9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584" w:rsidRDefault="00025584">
      <w:pPr>
        <w:spacing w:after="0" w:line="240" w:lineRule="auto"/>
      </w:pPr>
      <w:r>
        <w:separator/>
      </w:r>
    </w:p>
  </w:endnote>
  <w:endnote w:type="continuationSeparator" w:id="0">
    <w:p w:rsidR="00025584" w:rsidRDefault="00025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115" w:rsidRDefault="00251115">
    <w:pPr>
      <w:pStyle w:val="a8"/>
      <w:jc w:val="center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361B0F">
      <w:rPr>
        <w:noProof/>
      </w:rPr>
      <w:t>2</w:t>
    </w:r>
    <w:r>
      <w:rPr>
        <w:noProof/>
      </w:rPr>
      <w:fldChar w:fldCharType="end"/>
    </w:r>
  </w:p>
  <w:p w:rsidR="00251115" w:rsidRDefault="00251115">
    <w:pPr>
      <w:pStyle w:val="a8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584" w:rsidRDefault="00025584">
      <w:pPr>
        <w:spacing w:after="0" w:line="240" w:lineRule="auto"/>
      </w:pPr>
      <w:r>
        <w:separator/>
      </w:r>
    </w:p>
  </w:footnote>
  <w:footnote w:type="continuationSeparator" w:id="0">
    <w:p w:rsidR="00025584" w:rsidRDefault="000255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514D4"/>
    <w:multiLevelType w:val="multilevel"/>
    <w:tmpl w:val="0419001D"/>
    <w:styleLink w:val="2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3ACE1D9E"/>
    <w:multiLevelType w:val="multilevel"/>
    <w:tmpl w:val="D5944EF6"/>
    <w:lvl w:ilvl="0">
      <w:start w:val="1"/>
      <w:numFmt w:val="decimal"/>
      <w:pStyle w:val="1"/>
      <w:lvlText w:val="%1."/>
      <w:lvlJc w:val="righ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3)"/>
      <w:lvlJc w:val="left"/>
      <w:pPr>
        <w:ind w:left="1430" w:hanging="720"/>
      </w:pPr>
      <w:rPr>
        <w:rFonts w:ascii="Times New Roman" w:eastAsia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>
    <w:nsid w:val="74D032B1"/>
    <w:multiLevelType w:val="hybridMultilevel"/>
    <w:tmpl w:val="C388DDEA"/>
    <w:lvl w:ilvl="0" w:tplc="BFC22D0E">
      <w:start w:val="2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34F"/>
    <w:rsid w:val="00007294"/>
    <w:rsid w:val="00022D8B"/>
    <w:rsid w:val="0002429E"/>
    <w:rsid w:val="0002476D"/>
    <w:rsid w:val="00025584"/>
    <w:rsid w:val="00027170"/>
    <w:rsid w:val="00031CC0"/>
    <w:rsid w:val="00033A7A"/>
    <w:rsid w:val="00040644"/>
    <w:rsid w:val="000504B2"/>
    <w:rsid w:val="00055A9F"/>
    <w:rsid w:val="0006117B"/>
    <w:rsid w:val="000629CA"/>
    <w:rsid w:val="00063A0F"/>
    <w:rsid w:val="00071900"/>
    <w:rsid w:val="00072DD8"/>
    <w:rsid w:val="00072E22"/>
    <w:rsid w:val="0007371C"/>
    <w:rsid w:val="00073A8E"/>
    <w:rsid w:val="0008466A"/>
    <w:rsid w:val="000856CE"/>
    <w:rsid w:val="000868EF"/>
    <w:rsid w:val="00087FC0"/>
    <w:rsid w:val="00091DEF"/>
    <w:rsid w:val="000A27BB"/>
    <w:rsid w:val="000C2193"/>
    <w:rsid w:val="000C2BDE"/>
    <w:rsid w:val="000D006B"/>
    <w:rsid w:val="000F0B2D"/>
    <w:rsid w:val="000F0DD4"/>
    <w:rsid w:val="000F2CF8"/>
    <w:rsid w:val="000F36B3"/>
    <w:rsid w:val="000F69B6"/>
    <w:rsid w:val="00100A7D"/>
    <w:rsid w:val="00101CE5"/>
    <w:rsid w:val="00105753"/>
    <w:rsid w:val="001133DB"/>
    <w:rsid w:val="00116353"/>
    <w:rsid w:val="00122FC1"/>
    <w:rsid w:val="00124309"/>
    <w:rsid w:val="001309E4"/>
    <w:rsid w:val="00131CF4"/>
    <w:rsid w:val="0013423B"/>
    <w:rsid w:val="001500BE"/>
    <w:rsid w:val="00167462"/>
    <w:rsid w:val="001677A0"/>
    <w:rsid w:val="001762CE"/>
    <w:rsid w:val="00180565"/>
    <w:rsid w:val="0018110C"/>
    <w:rsid w:val="00184A7C"/>
    <w:rsid w:val="001929C9"/>
    <w:rsid w:val="001A4B23"/>
    <w:rsid w:val="001B0995"/>
    <w:rsid w:val="001B24AB"/>
    <w:rsid w:val="001C42C0"/>
    <w:rsid w:val="001C54D4"/>
    <w:rsid w:val="001E4358"/>
    <w:rsid w:val="001F162A"/>
    <w:rsid w:val="001F79FB"/>
    <w:rsid w:val="002002F3"/>
    <w:rsid w:val="002007D8"/>
    <w:rsid w:val="00201EAD"/>
    <w:rsid w:val="00202247"/>
    <w:rsid w:val="002061EA"/>
    <w:rsid w:val="00217E74"/>
    <w:rsid w:val="002252C3"/>
    <w:rsid w:val="0023026C"/>
    <w:rsid w:val="00235C13"/>
    <w:rsid w:val="0023737B"/>
    <w:rsid w:val="002423BB"/>
    <w:rsid w:val="002433E1"/>
    <w:rsid w:val="00251115"/>
    <w:rsid w:val="0025799C"/>
    <w:rsid w:val="00276FED"/>
    <w:rsid w:val="00287934"/>
    <w:rsid w:val="0029008B"/>
    <w:rsid w:val="00292C7E"/>
    <w:rsid w:val="002942ED"/>
    <w:rsid w:val="00295163"/>
    <w:rsid w:val="002A1889"/>
    <w:rsid w:val="002A309C"/>
    <w:rsid w:val="002A51D5"/>
    <w:rsid w:val="002B1706"/>
    <w:rsid w:val="002B54C6"/>
    <w:rsid w:val="002C1B28"/>
    <w:rsid w:val="002D6541"/>
    <w:rsid w:val="002E1F5A"/>
    <w:rsid w:val="002E382C"/>
    <w:rsid w:val="002F0368"/>
    <w:rsid w:val="002F1C41"/>
    <w:rsid w:val="003021B9"/>
    <w:rsid w:val="003076D6"/>
    <w:rsid w:val="00312CCE"/>
    <w:rsid w:val="00326D15"/>
    <w:rsid w:val="00332A32"/>
    <w:rsid w:val="00334CCC"/>
    <w:rsid w:val="0034155B"/>
    <w:rsid w:val="00361B0F"/>
    <w:rsid w:val="00365EDD"/>
    <w:rsid w:val="00366892"/>
    <w:rsid w:val="00370D38"/>
    <w:rsid w:val="00372D3A"/>
    <w:rsid w:val="00374788"/>
    <w:rsid w:val="0038131E"/>
    <w:rsid w:val="003841E8"/>
    <w:rsid w:val="0038641D"/>
    <w:rsid w:val="00386764"/>
    <w:rsid w:val="00397D57"/>
    <w:rsid w:val="003A1ACF"/>
    <w:rsid w:val="003B2F2F"/>
    <w:rsid w:val="003D13C0"/>
    <w:rsid w:val="003D24C9"/>
    <w:rsid w:val="003D3074"/>
    <w:rsid w:val="003D41DF"/>
    <w:rsid w:val="003D6820"/>
    <w:rsid w:val="003F37C5"/>
    <w:rsid w:val="003F634F"/>
    <w:rsid w:val="00400CAC"/>
    <w:rsid w:val="00401F79"/>
    <w:rsid w:val="00411F5A"/>
    <w:rsid w:val="00414903"/>
    <w:rsid w:val="00421DB9"/>
    <w:rsid w:val="004317BC"/>
    <w:rsid w:val="00431C74"/>
    <w:rsid w:val="004364BF"/>
    <w:rsid w:val="0044208C"/>
    <w:rsid w:val="0044772B"/>
    <w:rsid w:val="00452F2F"/>
    <w:rsid w:val="00455AC9"/>
    <w:rsid w:val="004607EA"/>
    <w:rsid w:val="00465064"/>
    <w:rsid w:val="0047153A"/>
    <w:rsid w:val="00474EBE"/>
    <w:rsid w:val="004A08DF"/>
    <w:rsid w:val="004A2552"/>
    <w:rsid w:val="004A7845"/>
    <w:rsid w:val="004B01AB"/>
    <w:rsid w:val="004B2A88"/>
    <w:rsid w:val="004B539A"/>
    <w:rsid w:val="004C0FE8"/>
    <w:rsid w:val="004C4F35"/>
    <w:rsid w:val="004D3616"/>
    <w:rsid w:val="004D584A"/>
    <w:rsid w:val="004D7A48"/>
    <w:rsid w:val="004F2DFF"/>
    <w:rsid w:val="004F3E4A"/>
    <w:rsid w:val="004F3F27"/>
    <w:rsid w:val="00500F70"/>
    <w:rsid w:val="0050330E"/>
    <w:rsid w:val="00503483"/>
    <w:rsid w:val="00511044"/>
    <w:rsid w:val="00521DE8"/>
    <w:rsid w:val="00537EB2"/>
    <w:rsid w:val="00540164"/>
    <w:rsid w:val="005533D7"/>
    <w:rsid w:val="00555C25"/>
    <w:rsid w:val="0056055A"/>
    <w:rsid w:val="00567030"/>
    <w:rsid w:val="00573203"/>
    <w:rsid w:val="00585EBB"/>
    <w:rsid w:val="00590AA1"/>
    <w:rsid w:val="005919E3"/>
    <w:rsid w:val="00595555"/>
    <w:rsid w:val="00596059"/>
    <w:rsid w:val="005973E4"/>
    <w:rsid w:val="005A089F"/>
    <w:rsid w:val="005A3058"/>
    <w:rsid w:val="005A7CF4"/>
    <w:rsid w:val="005B3F71"/>
    <w:rsid w:val="005C3494"/>
    <w:rsid w:val="005C6F26"/>
    <w:rsid w:val="005C7946"/>
    <w:rsid w:val="005E0756"/>
    <w:rsid w:val="005E395A"/>
    <w:rsid w:val="005F04D4"/>
    <w:rsid w:val="005F1F71"/>
    <w:rsid w:val="00600558"/>
    <w:rsid w:val="00601A9D"/>
    <w:rsid w:val="00604344"/>
    <w:rsid w:val="006136CD"/>
    <w:rsid w:val="00620769"/>
    <w:rsid w:val="00620D39"/>
    <w:rsid w:val="00622B28"/>
    <w:rsid w:val="00627080"/>
    <w:rsid w:val="00627C7C"/>
    <w:rsid w:val="00631F57"/>
    <w:rsid w:val="00634F72"/>
    <w:rsid w:val="00640466"/>
    <w:rsid w:val="00647195"/>
    <w:rsid w:val="00665373"/>
    <w:rsid w:val="00670B43"/>
    <w:rsid w:val="00671BC0"/>
    <w:rsid w:val="00676746"/>
    <w:rsid w:val="006848E1"/>
    <w:rsid w:val="006A0A77"/>
    <w:rsid w:val="006B1FA9"/>
    <w:rsid w:val="006C0239"/>
    <w:rsid w:val="006D176D"/>
    <w:rsid w:val="006D3499"/>
    <w:rsid w:val="006E0A17"/>
    <w:rsid w:val="006E432D"/>
    <w:rsid w:val="006F2B9D"/>
    <w:rsid w:val="00711DB6"/>
    <w:rsid w:val="007245C0"/>
    <w:rsid w:val="00726ABA"/>
    <w:rsid w:val="00753213"/>
    <w:rsid w:val="007550F4"/>
    <w:rsid w:val="00761470"/>
    <w:rsid w:val="00762310"/>
    <w:rsid w:val="00762E7B"/>
    <w:rsid w:val="0076592C"/>
    <w:rsid w:val="007712BA"/>
    <w:rsid w:val="00773A6D"/>
    <w:rsid w:val="00782BDD"/>
    <w:rsid w:val="007840FA"/>
    <w:rsid w:val="00786F53"/>
    <w:rsid w:val="007A27DB"/>
    <w:rsid w:val="007A4E53"/>
    <w:rsid w:val="007A5E1D"/>
    <w:rsid w:val="007B611D"/>
    <w:rsid w:val="007B6B37"/>
    <w:rsid w:val="007C2044"/>
    <w:rsid w:val="007C2EC9"/>
    <w:rsid w:val="007C5B25"/>
    <w:rsid w:val="007D0BDA"/>
    <w:rsid w:val="007D2D1D"/>
    <w:rsid w:val="007D5D46"/>
    <w:rsid w:val="007E01ED"/>
    <w:rsid w:val="007E5EBC"/>
    <w:rsid w:val="007F2F9D"/>
    <w:rsid w:val="007F651D"/>
    <w:rsid w:val="00800F38"/>
    <w:rsid w:val="00810C20"/>
    <w:rsid w:val="00811660"/>
    <w:rsid w:val="00814CB0"/>
    <w:rsid w:val="008158CB"/>
    <w:rsid w:val="008215D4"/>
    <w:rsid w:val="00835C51"/>
    <w:rsid w:val="00836C34"/>
    <w:rsid w:val="00836D2E"/>
    <w:rsid w:val="00840ABB"/>
    <w:rsid w:val="00842468"/>
    <w:rsid w:val="00853329"/>
    <w:rsid w:val="00860A6E"/>
    <w:rsid w:val="00865DC2"/>
    <w:rsid w:val="008707CB"/>
    <w:rsid w:val="0087148A"/>
    <w:rsid w:val="00871F95"/>
    <w:rsid w:val="00886E52"/>
    <w:rsid w:val="008A7AF2"/>
    <w:rsid w:val="008B12AD"/>
    <w:rsid w:val="008B7CC6"/>
    <w:rsid w:val="008C302B"/>
    <w:rsid w:val="008C55C6"/>
    <w:rsid w:val="008D0BC6"/>
    <w:rsid w:val="008D6D79"/>
    <w:rsid w:val="008E70F8"/>
    <w:rsid w:val="008F0B08"/>
    <w:rsid w:val="008F27FB"/>
    <w:rsid w:val="008F4813"/>
    <w:rsid w:val="0090160E"/>
    <w:rsid w:val="0090229B"/>
    <w:rsid w:val="00914115"/>
    <w:rsid w:val="00921223"/>
    <w:rsid w:val="009213DB"/>
    <w:rsid w:val="00921FB9"/>
    <w:rsid w:val="00922B42"/>
    <w:rsid w:val="00926A95"/>
    <w:rsid w:val="00932AF1"/>
    <w:rsid w:val="009340DD"/>
    <w:rsid w:val="00943FDE"/>
    <w:rsid w:val="00945287"/>
    <w:rsid w:val="00952016"/>
    <w:rsid w:val="00956ACD"/>
    <w:rsid w:val="00962074"/>
    <w:rsid w:val="00962395"/>
    <w:rsid w:val="00965B41"/>
    <w:rsid w:val="0096665B"/>
    <w:rsid w:val="0097048E"/>
    <w:rsid w:val="00982A20"/>
    <w:rsid w:val="00984BBF"/>
    <w:rsid w:val="00995441"/>
    <w:rsid w:val="0099752F"/>
    <w:rsid w:val="009A1AAF"/>
    <w:rsid w:val="009A228B"/>
    <w:rsid w:val="009A3401"/>
    <w:rsid w:val="009B35F8"/>
    <w:rsid w:val="009B4F25"/>
    <w:rsid w:val="009B578F"/>
    <w:rsid w:val="009C24B5"/>
    <w:rsid w:val="009D1ACB"/>
    <w:rsid w:val="009D2E9C"/>
    <w:rsid w:val="009D71B9"/>
    <w:rsid w:val="009D7C10"/>
    <w:rsid w:val="009E188D"/>
    <w:rsid w:val="009F619A"/>
    <w:rsid w:val="00A023A1"/>
    <w:rsid w:val="00A035FF"/>
    <w:rsid w:val="00A063ED"/>
    <w:rsid w:val="00A06988"/>
    <w:rsid w:val="00A07E74"/>
    <w:rsid w:val="00A23001"/>
    <w:rsid w:val="00A27913"/>
    <w:rsid w:val="00A304DB"/>
    <w:rsid w:val="00A34A1A"/>
    <w:rsid w:val="00A3674A"/>
    <w:rsid w:val="00A37319"/>
    <w:rsid w:val="00A549FA"/>
    <w:rsid w:val="00A605F0"/>
    <w:rsid w:val="00A619D6"/>
    <w:rsid w:val="00A63DA9"/>
    <w:rsid w:val="00A64546"/>
    <w:rsid w:val="00A66C99"/>
    <w:rsid w:val="00A73D5F"/>
    <w:rsid w:val="00A85B95"/>
    <w:rsid w:val="00A95B3C"/>
    <w:rsid w:val="00AA429B"/>
    <w:rsid w:val="00AA48EA"/>
    <w:rsid w:val="00AB0A34"/>
    <w:rsid w:val="00AD47E9"/>
    <w:rsid w:val="00AD5B9F"/>
    <w:rsid w:val="00AE2D3D"/>
    <w:rsid w:val="00AE2E8C"/>
    <w:rsid w:val="00AE3820"/>
    <w:rsid w:val="00AE482A"/>
    <w:rsid w:val="00AE5776"/>
    <w:rsid w:val="00B064CF"/>
    <w:rsid w:val="00B06598"/>
    <w:rsid w:val="00B15078"/>
    <w:rsid w:val="00B152E7"/>
    <w:rsid w:val="00B35692"/>
    <w:rsid w:val="00B4184B"/>
    <w:rsid w:val="00B71BAA"/>
    <w:rsid w:val="00B74416"/>
    <w:rsid w:val="00B753F1"/>
    <w:rsid w:val="00B754B1"/>
    <w:rsid w:val="00B846DF"/>
    <w:rsid w:val="00B8741F"/>
    <w:rsid w:val="00B90E81"/>
    <w:rsid w:val="00B911D4"/>
    <w:rsid w:val="00BA0ABF"/>
    <w:rsid w:val="00BB782A"/>
    <w:rsid w:val="00BC1076"/>
    <w:rsid w:val="00BD1901"/>
    <w:rsid w:val="00BD4B13"/>
    <w:rsid w:val="00BD6310"/>
    <w:rsid w:val="00BD636A"/>
    <w:rsid w:val="00BE76CE"/>
    <w:rsid w:val="00BE7C1F"/>
    <w:rsid w:val="00BF2543"/>
    <w:rsid w:val="00BF2767"/>
    <w:rsid w:val="00BF732F"/>
    <w:rsid w:val="00C02C4E"/>
    <w:rsid w:val="00C04523"/>
    <w:rsid w:val="00C072A0"/>
    <w:rsid w:val="00C26DC1"/>
    <w:rsid w:val="00C319EB"/>
    <w:rsid w:val="00C436AB"/>
    <w:rsid w:val="00C46319"/>
    <w:rsid w:val="00C47F88"/>
    <w:rsid w:val="00C62AE8"/>
    <w:rsid w:val="00C72DFA"/>
    <w:rsid w:val="00C74EEE"/>
    <w:rsid w:val="00C84FEE"/>
    <w:rsid w:val="00C90409"/>
    <w:rsid w:val="00C9229E"/>
    <w:rsid w:val="00C95641"/>
    <w:rsid w:val="00C959FB"/>
    <w:rsid w:val="00CC2B2E"/>
    <w:rsid w:val="00CC2B4B"/>
    <w:rsid w:val="00CC3F47"/>
    <w:rsid w:val="00CD2743"/>
    <w:rsid w:val="00CD313D"/>
    <w:rsid w:val="00CD3331"/>
    <w:rsid w:val="00CE04A5"/>
    <w:rsid w:val="00CE2014"/>
    <w:rsid w:val="00CE4D4D"/>
    <w:rsid w:val="00CF1E1D"/>
    <w:rsid w:val="00CF44A5"/>
    <w:rsid w:val="00D035E6"/>
    <w:rsid w:val="00D140C9"/>
    <w:rsid w:val="00D26F5F"/>
    <w:rsid w:val="00D30623"/>
    <w:rsid w:val="00D31161"/>
    <w:rsid w:val="00D34CE3"/>
    <w:rsid w:val="00D43C0B"/>
    <w:rsid w:val="00D469AF"/>
    <w:rsid w:val="00D632A9"/>
    <w:rsid w:val="00D75BE3"/>
    <w:rsid w:val="00D92B35"/>
    <w:rsid w:val="00D92D8B"/>
    <w:rsid w:val="00D94F34"/>
    <w:rsid w:val="00D973BD"/>
    <w:rsid w:val="00DA52BF"/>
    <w:rsid w:val="00DA6384"/>
    <w:rsid w:val="00DC1B32"/>
    <w:rsid w:val="00DC260F"/>
    <w:rsid w:val="00DE279D"/>
    <w:rsid w:val="00DE32C8"/>
    <w:rsid w:val="00DE66D6"/>
    <w:rsid w:val="00DF2A84"/>
    <w:rsid w:val="00DF59C4"/>
    <w:rsid w:val="00DF6C7D"/>
    <w:rsid w:val="00E00754"/>
    <w:rsid w:val="00E03135"/>
    <w:rsid w:val="00E111E4"/>
    <w:rsid w:val="00E152B1"/>
    <w:rsid w:val="00E1614C"/>
    <w:rsid w:val="00E17E19"/>
    <w:rsid w:val="00E20376"/>
    <w:rsid w:val="00E230F6"/>
    <w:rsid w:val="00E23C14"/>
    <w:rsid w:val="00E26F22"/>
    <w:rsid w:val="00E3040D"/>
    <w:rsid w:val="00E3277A"/>
    <w:rsid w:val="00E33952"/>
    <w:rsid w:val="00E351CC"/>
    <w:rsid w:val="00E42181"/>
    <w:rsid w:val="00E45833"/>
    <w:rsid w:val="00E508D6"/>
    <w:rsid w:val="00E53AC2"/>
    <w:rsid w:val="00E615E4"/>
    <w:rsid w:val="00E9689D"/>
    <w:rsid w:val="00EA1D5D"/>
    <w:rsid w:val="00EA4690"/>
    <w:rsid w:val="00EB003A"/>
    <w:rsid w:val="00EB1155"/>
    <w:rsid w:val="00EE0CA4"/>
    <w:rsid w:val="00EE1996"/>
    <w:rsid w:val="00EE4426"/>
    <w:rsid w:val="00F03670"/>
    <w:rsid w:val="00F10EBF"/>
    <w:rsid w:val="00F14125"/>
    <w:rsid w:val="00F1421D"/>
    <w:rsid w:val="00F1474F"/>
    <w:rsid w:val="00F16C44"/>
    <w:rsid w:val="00F240CB"/>
    <w:rsid w:val="00F243C4"/>
    <w:rsid w:val="00F25ED9"/>
    <w:rsid w:val="00F26DDD"/>
    <w:rsid w:val="00F27601"/>
    <w:rsid w:val="00F32633"/>
    <w:rsid w:val="00F33642"/>
    <w:rsid w:val="00F34F87"/>
    <w:rsid w:val="00F3549A"/>
    <w:rsid w:val="00F454E1"/>
    <w:rsid w:val="00F46BA6"/>
    <w:rsid w:val="00F576F8"/>
    <w:rsid w:val="00F648BC"/>
    <w:rsid w:val="00F657F9"/>
    <w:rsid w:val="00F70733"/>
    <w:rsid w:val="00F744F5"/>
    <w:rsid w:val="00F76A66"/>
    <w:rsid w:val="00F82096"/>
    <w:rsid w:val="00F82A60"/>
    <w:rsid w:val="00F837D1"/>
    <w:rsid w:val="00F9299E"/>
    <w:rsid w:val="00F943FE"/>
    <w:rsid w:val="00F975AD"/>
    <w:rsid w:val="00FA02CF"/>
    <w:rsid w:val="00FA4DD9"/>
    <w:rsid w:val="00FB42DF"/>
    <w:rsid w:val="00FB5BF7"/>
    <w:rsid w:val="00FB7170"/>
    <w:rsid w:val="00FC4A1C"/>
    <w:rsid w:val="00FD0CE4"/>
    <w:rsid w:val="00FD27C6"/>
    <w:rsid w:val="00FE18A5"/>
    <w:rsid w:val="00FF1073"/>
    <w:rsid w:val="00FF6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5F1F71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9"/>
    <w:qFormat/>
    <w:rsid w:val="00D035E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1"/>
    <w:uiPriority w:val="99"/>
    <w:qFormat/>
    <w:rsid w:val="00D035E6"/>
    <w:pPr>
      <w:keepNext/>
      <w:spacing w:before="120" w:after="120" w:line="240" w:lineRule="auto"/>
      <w:outlineLvl w:val="1"/>
    </w:pPr>
    <w:rPr>
      <w:rFonts w:ascii="Arial" w:eastAsia="Times New Roman" w:hAnsi="Arial" w:cs="Arial"/>
      <w:b/>
      <w:bCs/>
      <w:sz w:val="30"/>
      <w:szCs w:val="30"/>
    </w:rPr>
  </w:style>
  <w:style w:type="paragraph" w:styleId="3">
    <w:name w:val="heading 3"/>
    <w:basedOn w:val="a"/>
    <w:next w:val="a"/>
    <w:link w:val="30"/>
    <w:uiPriority w:val="99"/>
    <w:qFormat/>
    <w:rsid w:val="00D035E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link w:val="10"/>
    <w:uiPriority w:val="99"/>
    <w:locked/>
    <w:rsid w:val="00D035E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link w:val="20"/>
    <w:uiPriority w:val="99"/>
    <w:locked/>
    <w:rsid w:val="00D035E6"/>
    <w:rPr>
      <w:rFonts w:ascii="Arial" w:hAnsi="Arial" w:cs="Arial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D035E6"/>
    <w:rPr>
      <w:rFonts w:ascii="Cambria" w:hAnsi="Cambria" w:cs="Cambria"/>
      <w:b/>
      <w:bCs/>
      <w:color w:val="4F81BD"/>
    </w:rPr>
  </w:style>
  <w:style w:type="paragraph" w:styleId="a0">
    <w:name w:val="Body Text Indent"/>
    <w:basedOn w:val="a"/>
    <w:link w:val="a4"/>
    <w:uiPriority w:val="99"/>
    <w:rsid w:val="00D035E6"/>
    <w:pPr>
      <w:spacing w:after="120"/>
      <w:ind w:left="283"/>
    </w:pPr>
    <w:rPr>
      <w:rFonts w:eastAsia="Times New Roman"/>
    </w:rPr>
  </w:style>
  <w:style w:type="character" w:customStyle="1" w:styleId="a4">
    <w:name w:val="Основной текст с отступом Знак"/>
    <w:link w:val="a0"/>
    <w:uiPriority w:val="99"/>
    <w:locked/>
    <w:rsid w:val="00D035E6"/>
    <w:rPr>
      <w:rFonts w:ascii="Calibri" w:hAnsi="Calibri" w:cs="Calibri"/>
    </w:rPr>
  </w:style>
  <w:style w:type="table" w:styleId="a5">
    <w:name w:val="Table Grid"/>
    <w:basedOn w:val="a2"/>
    <w:uiPriority w:val="99"/>
    <w:rsid w:val="00D035E6"/>
    <w:rPr>
      <w:rFonts w:ascii="Times New Roman" w:eastAsia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D035E6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7">
    <w:name w:val="Верхний колонтитул Знак"/>
    <w:link w:val="a6"/>
    <w:uiPriority w:val="99"/>
    <w:locked/>
    <w:rsid w:val="00D035E6"/>
    <w:rPr>
      <w:rFonts w:ascii="Calibri" w:hAnsi="Calibri" w:cs="Calibri"/>
    </w:rPr>
  </w:style>
  <w:style w:type="paragraph" w:styleId="a8">
    <w:name w:val="footer"/>
    <w:basedOn w:val="a"/>
    <w:link w:val="a9"/>
    <w:uiPriority w:val="99"/>
    <w:rsid w:val="00D035E6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9">
    <w:name w:val="Нижний колонтитул Знак"/>
    <w:link w:val="a8"/>
    <w:uiPriority w:val="99"/>
    <w:locked/>
    <w:rsid w:val="00D035E6"/>
    <w:rPr>
      <w:rFonts w:ascii="Calibri" w:hAnsi="Calibri" w:cs="Calibri"/>
    </w:rPr>
  </w:style>
  <w:style w:type="paragraph" w:styleId="aa">
    <w:name w:val="Balloon Text"/>
    <w:basedOn w:val="a"/>
    <w:link w:val="ab"/>
    <w:uiPriority w:val="99"/>
    <w:semiHidden/>
    <w:rsid w:val="00D035E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D035E6"/>
    <w:rPr>
      <w:rFonts w:ascii="Tahoma" w:hAnsi="Tahoma" w:cs="Tahoma"/>
      <w:sz w:val="16"/>
      <w:szCs w:val="16"/>
    </w:rPr>
  </w:style>
  <w:style w:type="table" w:customStyle="1" w:styleId="12">
    <w:name w:val="Сетка таблицы1"/>
    <w:uiPriority w:val="99"/>
    <w:rsid w:val="00D035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link w:val="ad"/>
    <w:uiPriority w:val="99"/>
    <w:qFormat/>
    <w:rsid w:val="00D035E6"/>
    <w:pPr>
      <w:ind w:left="720"/>
    </w:pPr>
    <w:rPr>
      <w:sz w:val="20"/>
      <w:szCs w:val="20"/>
      <w:lang w:eastAsia="ru-RU"/>
    </w:rPr>
  </w:style>
  <w:style w:type="paragraph" w:styleId="ae">
    <w:name w:val="No Spacing"/>
    <w:uiPriority w:val="99"/>
    <w:qFormat/>
    <w:rsid w:val="00D035E6"/>
    <w:rPr>
      <w:rFonts w:cs="Calibri"/>
      <w:sz w:val="22"/>
      <w:szCs w:val="22"/>
      <w:lang w:eastAsia="en-US"/>
    </w:rPr>
  </w:style>
  <w:style w:type="paragraph" w:styleId="af">
    <w:name w:val="TOC Heading"/>
    <w:basedOn w:val="10"/>
    <w:next w:val="a"/>
    <w:uiPriority w:val="99"/>
    <w:qFormat/>
    <w:rsid w:val="00D035E6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99"/>
    <w:semiHidden/>
    <w:rsid w:val="00D035E6"/>
    <w:pPr>
      <w:spacing w:after="100"/>
    </w:pPr>
    <w:rPr>
      <w:rFonts w:eastAsia="Times New Roman"/>
    </w:rPr>
  </w:style>
  <w:style w:type="paragraph" w:styleId="22">
    <w:name w:val="toc 2"/>
    <w:basedOn w:val="a"/>
    <w:next w:val="a"/>
    <w:autoRedefine/>
    <w:uiPriority w:val="99"/>
    <w:semiHidden/>
    <w:rsid w:val="00D035E6"/>
    <w:pPr>
      <w:tabs>
        <w:tab w:val="left" w:pos="709"/>
        <w:tab w:val="right" w:leader="dot" w:pos="9627"/>
      </w:tabs>
      <w:spacing w:after="100"/>
      <w:ind w:left="220"/>
    </w:pPr>
    <w:rPr>
      <w:rFonts w:eastAsia="Times New Roman"/>
    </w:rPr>
  </w:style>
  <w:style w:type="character" w:styleId="af0">
    <w:name w:val="Hyperlink"/>
    <w:uiPriority w:val="99"/>
    <w:rsid w:val="00D035E6"/>
    <w:rPr>
      <w:color w:val="0000FF"/>
      <w:u w:val="single"/>
    </w:rPr>
  </w:style>
  <w:style w:type="table" w:customStyle="1" w:styleId="23">
    <w:name w:val="Сетка таблицы2"/>
    <w:uiPriority w:val="99"/>
    <w:rsid w:val="00D035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Абзац списка Знак"/>
    <w:link w:val="ac"/>
    <w:uiPriority w:val="99"/>
    <w:locked/>
    <w:rsid w:val="00D035E6"/>
    <w:rPr>
      <w:rFonts w:ascii="Calibri" w:eastAsia="Times New Roman" w:hAnsi="Calibri" w:cs="Calibri"/>
    </w:rPr>
  </w:style>
  <w:style w:type="table" w:customStyle="1" w:styleId="31">
    <w:name w:val="Сетка таблицы3"/>
    <w:uiPriority w:val="99"/>
    <w:rsid w:val="00D035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D035E6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1">
    <w:name w:val="footnote text"/>
    <w:basedOn w:val="a"/>
    <w:link w:val="af2"/>
    <w:uiPriority w:val="99"/>
    <w:semiHidden/>
    <w:rsid w:val="00D035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link w:val="af1"/>
    <w:uiPriority w:val="99"/>
    <w:locked/>
    <w:rsid w:val="00D035E6"/>
    <w:rPr>
      <w:rFonts w:ascii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rsid w:val="00D035E6"/>
    <w:rPr>
      <w:vertAlign w:val="superscript"/>
    </w:rPr>
  </w:style>
  <w:style w:type="table" w:customStyle="1" w:styleId="4">
    <w:name w:val="Сетка таблицы4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0"/>
    <w:uiPriority w:val="99"/>
    <w:rsid w:val="00D035E6"/>
    <w:pPr>
      <w:keepLines w:val="0"/>
      <w:suppressAutoHyphens/>
      <w:spacing w:before="0" w:after="360" w:line="360" w:lineRule="auto"/>
    </w:pPr>
    <w:rPr>
      <w:rFonts w:ascii="Times New Roman" w:hAnsi="Times New Roman" w:cs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99"/>
    <w:qFormat/>
    <w:rsid w:val="00D035E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u w:val="single"/>
      <w:lang w:eastAsia="ar-SA"/>
    </w:rPr>
  </w:style>
  <w:style w:type="character" w:customStyle="1" w:styleId="af6">
    <w:name w:val="Название Знак"/>
    <w:link w:val="af4"/>
    <w:uiPriority w:val="99"/>
    <w:locked/>
    <w:rsid w:val="00D035E6"/>
    <w:rPr>
      <w:rFonts w:ascii="Times New Roman" w:hAnsi="Times New Roman" w:cs="Times New Roman"/>
      <w:b/>
      <w:bCs/>
      <w:sz w:val="20"/>
      <w:szCs w:val="20"/>
      <w:u w:val="single"/>
      <w:lang w:eastAsia="ar-SA" w:bidi="ar-SA"/>
    </w:rPr>
  </w:style>
  <w:style w:type="paragraph" w:styleId="af7">
    <w:name w:val="Normal (Web)"/>
    <w:basedOn w:val="a"/>
    <w:uiPriority w:val="99"/>
    <w:rsid w:val="00D035E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5">
    <w:name w:val="Subtitle"/>
    <w:basedOn w:val="a"/>
    <w:next w:val="a"/>
    <w:link w:val="af8"/>
    <w:uiPriority w:val="99"/>
    <w:qFormat/>
    <w:rsid w:val="00D035E6"/>
    <w:pPr>
      <w:numPr>
        <w:ilvl w:val="1"/>
      </w:numPr>
      <w:spacing w:after="0" w:line="240" w:lineRule="auto"/>
    </w:pPr>
    <w:rPr>
      <w:rFonts w:ascii="Cambria" w:eastAsia="Times New Roman" w:hAnsi="Cambria" w:cs="Cambria"/>
      <w:i/>
      <w:iCs/>
      <w:color w:val="4F81BD"/>
      <w:spacing w:val="15"/>
      <w:sz w:val="24"/>
      <w:szCs w:val="24"/>
      <w:lang w:eastAsia="ru-RU"/>
    </w:rPr>
  </w:style>
  <w:style w:type="character" w:customStyle="1" w:styleId="af8">
    <w:name w:val="Подзаголовок Знак"/>
    <w:link w:val="af5"/>
    <w:uiPriority w:val="99"/>
    <w:locked/>
    <w:rsid w:val="00D035E6"/>
    <w:rPr>
      <w:rFonts w:ascii="Cambria" w:hAnsi="Cambria" w:cs="Cambria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D035E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link w:val="af9"/>
    <w:uiPriority w:val="99"/>
    <w:locked/>
    <w:rsid w:val="00D035E6"/>
    <w:rPr>
      <w:rFonts w:ascii="Times New Roman" w:hAnsi="Times New Roman" w:cs="Times New Roman"/>
      <w:sz w:val="20"/>
      <w:szCs w:val="20"/>
      <w:lang w:eastAsia="ru-RU"/>
    </w:rPr>
  </w:style>
  <w:style w:type="paragraph" w:styleId="24">
    <w:name w:val="Body Text 2"/>
    <w:basedOn w:val="a"/>
    <w:link w:val="25"/>
    <w:uiPriority w:val="99"/>
    <w:rsid w:val="00D035E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link w:val="24"/>
    <w:uiPriority w:val="99"/>
    <w:locked/>
    <w:rsid w:val="00D035E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35E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035E6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character" w:customStyle="1" w:styleId="st">
    <w:name w:val="st"/>
    <w:basedOn w:val="a1"/>
    <w:uiPriority w:val="99"/>
    <w:rsid w:val="00D035E6"/>
  </w:style>
  <w:style w:type="character" w:styleId="afb">
    <w:name w:val="Emphasis"/>
    <w:uiPriority w:val="99"/>
    <w:qFormat/>
    <w:rsid w:val="00D035E6"/>
    <w:rPr>
      <w:i/>
      <w:iCs/>
    </w:rPr>
  </w:style>
  <w:style w:type="table" w:customStyle="1" w:styleId="120">
    <w:name w:val="Сетка таблицы12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4"/>
    <w:uiPriority w:val="99"/>
    <w:rsid w:val="00D035E6"/>
    <w:pPr>
      <w:keepNext/>
      <w:numPr>
        <w:numId w:val="1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toc 3"/>
    <w:basedOn w:val="a"/>
    <w:next w:val="a"/>
    <w:autoRedefine/>
    <w:uiPriority w:val="99"/>
    <w:semiHidden/>
    <w:rsid w:val="00D035E6"/>
    <w:pPr>
      <w:spacing w:after="100"/>
      <w:ind w:left="440"/>
    </w:pPr>
    <w:rPr>
      <w:rFonts w:eastAsia="Times New Roman"/>
      <w:lang w:eastAsia="ru-RU"/>
    </w:rPr>
  </w:style>
  <w:style w:type="character" w:customStyle="1" w:styleId="14">
    <w:name w:val="Стиль1 Знак"/>
    <w:link w:val="1"/>
    <w:uiPriority w:val="99"/>
    <w:locked/>
    <w:rsid w:val="00D035E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semiHidden/>
    <w:rsid w:val="00D035E6"/>
    <w:pPr>
      <w:spacing w:after="120"/>
    </w:pPr>
    <w:rPr>
      <w:rFonts w:eastAsia="Times New Roman"/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D035E6"/>
    <w:rPr>
      <w:rFonts w:ascii="Calibri" w:hAnsi="Calibri" w:cs="Calibri"/>
      <w:sz w:val="16"/>
      <w:szCs w:val="16"/>
    </w:rPr>
  </w:style>
  <w:style w:type="paragraph" w:styleId="afc">
    <w:name w:val="endnote text"/>
    <w:basedOn w:val="a"/>
    <w:link w:val="afd"/>
    <w:uiPriority w:val="99"/>
    <w:semiHidden/>
    <w:rsid w:val="00D035E6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locked/>
    <w:rsid w:val="00D035E6"/>
    <w:rPr>
      <w:rFonts w:ascii="Calibri" w:hAnsi="Calibri" w:cs="Calibri"/>
      <w:sz w:val="20"/>
      <w:szCs w:val="20"/>
    </w:rPr>
  </w:style>
  <w:style w:type="character" w:styleId="afe">
    <w:name w:val="endnote reference"/>
    <w:uiPriority w:val="99"/>
    <w:semiHidden/>
    <w:rsid w:val="00D035E6"/>
    <w:rPr>
      <w:vertAlign w:val="superscript"/>
    </w:rPr>
  </w:style>
  <w:style w:type="paragraph" w:customStyle="1" w:styleId="121">
    <w:name w:val="Абзац списка12"/>
    <w:basedOn w:val="a"/>
    <w:uiPriority w:val="99"/>
    <w:rsid w:val="00D035E6"/>
    <w:pPr>
      <w:ind w:left="720"/>
    </w:pPr>
    <w:rPr>
      <w:rFonts w:eastAsia="Times New Roman"/>
    </w:rPr>
  </w:style>
  <w:style w:type="character" w:customStyle="1" w:styleId="aff">
    <w:name w:val="Цветовое выделение"/>
    <w:uiPriority w:val="99"/>
    <w:rsid w:val="00C74EEE"/>
    <w:rPr>
      <w:b/>
      <w:bCs/>
      <w:color w:val="000080"/>
      <w:sz w:val="20"/>
      <w:szCs w:val="20"/>
    </w:rPr>
  </w:style>
  <w:style w:type="numbering" w:customStyle="1" w:styleId="2">
    <w:name w:val="Стиль2"/>
    <w:rsid w:val="009F28E5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5F1F71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9"/>
    <w:qFormat/>
    <w:rsid w:val="00D035E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1"/>
    <w:uiPriority w:val="99"/>
    <w:qFormat/>
    <w:rsid w:val="00D035E6"/>
    <w:pPr>
      <w:keepNext/>
      <w:spacing w:before="120" w:after="120" w:line="240" w:lineRule="auto"/>
      <w:outlineLvl w:val="1"/>
    </w:pPr>
    <w:rPr>
      <w:rFonts w:ascii="Arial" w:eastAsia="Times New Roman" w:hAnsi="Arial" w:cs="Arial"/>
      <w:b/>
      <w:bCs/>
      <w:sz w:val="30"/>
      <w:szCs w:val="30"/>
    </w:rPr>
  </w:style>
  <w:style w:type="paragraph" w:styleId="3">
    <w:name w:val="heading 3"/>
    <w:basedOn w:val="a"/>
    <w:next w:val="a"/>
    <w:link w:val="30"/>
    <w:uiPriority w:val="99"/>
    <w:qFormat/>
    <w:rsid w:val="00D035E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link w:val="10"/>
    <w:uiPriority w:val="99"/>
    <w:locked/>
    <w:rsid w:val="00D035E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link w:val="20"/>
    <w:uiPriority w:val="99"/>
    <w:locked/>
    <w:rsid w:val="00D035E6"/>
    <w:rPr>
      <w:rFonts w:ascii="Arial" w:hAnsi="Arial" w:cs="Arial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D035E6"/>
    <w:rPr>
      <w:rFonts w:ascii="Cambria" w:hAnsi="Cambria" w:cs="Cambria"/>
      <w:b/>
      <w:bCs/>
      <w:color w:val="4F81BD"/>
    </w:rPr>
  </w:style>
  <w:style w:type="paragraph" w:styleId="a0">
    <w:name w:val="Body Text Indent"/>
    <w:basedOn w:val="a"/>
    <w:link w:val="a4"/>
    <w:uiPriority w:val="99"/>
    <w:rsid w:val="00D035E6"/>
    <w:pPr>
      <w:spacing w:after="120"/>
      <w:ind w:left="283"/>
    </w:pPr>
    <w:rPr>
      <w:rFonts w:eastAsia="Times New Roman"/>
    </w:rPr>
  </w:style>
  <w:style w:type="character" w:customStyle="1" w:styleId="a4">
    <w:name w:val="Основной текст с отступом Знак"/>
    <w:link w:val="a0"/>
    <w:uiPriority w:val="99"/>
    <w:locked/>
    <w:rsid w:val="00D035E6"/>
    <w:rPr>
      <w:rFonts w:ascii="Calibri" w:hAnsi="Calibri" w:cs="Calibri"/>
    </w:rPr>
  </w:style>
  <w:style w:type="table" w:styleId="a5">
    <w:name w:val="Table Grid"/>
    <w:basedOn w:val="a2"/>
    <w:uiPriority w:val="99"/>
    <w:rsid w:val="00D035E6"/>
    <w:rPr>
      <w:rFonts w:ascii="Times New Roman" w:eastAsia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D035E6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7">
    <w:name w:val="Верхний колонтитул Знак"/>
    <w:link w:val="a6"/>
    <w:uiPriority w:val="99"/>
    <w:locked/>
    <w:rsid w:val="00D035E6"/>
    <w:rPr>
      <w:rFonts w:ascii="Calibri" w:hAnsi="Calibri" w:cs="Calibri"/>
    </w:rPr>
  </w:style>
  <w:style w:type="paragraph" w:styleId="a8">
    <w:name w:val="footer"/>
    <w:basedOn w:val="a"/>
    <w:link w:val="a9"/>
    <w:uiPriority w:val="99"/>
    <w:rsid w:val="00D035E6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9">
    <w:name w:val="Нижний колонтитул Знак"/>
    <w:link w:val="a8"/>
    <w:uiPriority w:val="99"/>
    <w:locked/>
    <w:rsid w:val="00D035E6"/>
    <w:rPr>
      <w:rFonts w:ascii="Calibri" w:hAnsi="Calibri" w:cs="Calibri"/>
    </w:rPr>
  </w:style>
  <w:style w:type="paragraph" w:styleId="aa">
    <w:name w:val="Balloon Text"/>
    <w:basedOn w:val="a"/>
    <w:link w:val="ab"/>
    <w:uiPriority w:val="99"/>
    <w:semiHidden/>
    <w:rsid w:val="00D035E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D035E6"/>
    <w:rPr>
      <w:rFonts w:ascii="Tahoma" w:hAnsi="Tahoma" w:cs="Tahoma"/>
      <w:sz w:val="16"/>
      <w:szCs w:val="16"/>
    </w:rPr>
  </w:style>
  <w:style w:type="table" w:customStyle="1" w:styleId="12">
    <w:name w:val="Сетка таблицы1"/>
    <w:uiPriority w:val="99"/>
    <w:rsid w:val="00D035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link w:val="ad"/>
    <w:uiPriority w:val="99"/>
    <w:qFormat/>
    <w:rsid w:val="00D035E6"/>
    <w:pPr>
      <w:ind w:left="720"/>
    </w:pPr>
    <w:rPr>
      <w:sz w:val="20"/>
      <w:szCs w:val="20"/>
      <w:lang w:eastAsia="ru-RU"/>
    </w:rPr>
  </w:style>
  <w:style w:type="paragraph" w:styleId="ae">
    <w:name w:val="No Spacing"/>
    <w:uiPriority w:val="99"/>
    <w:qFormat/>
    <w:rsid w:val="00D035E6"/>
    <w:rPr>
      <w:rFonts w:cs="Calibri"/>
      <w:sz w:val="22"/>
      <w:szCs w:val="22"/>
      <w:lang w:eastAsia="en-US"/>
    </w:rPr>
  </w:style>
  <w:style w:type="paragraph" w:styleId="af">
    <w:name w:val="TOC Heading"/>
    <w:basedOn w:val="10"/>
    <w:next w:val="a"/>
    <w:uiPriority w:val="99"/>
    <w:qFormat/>
    <w:rsid w:val="00D035E6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99"/>
    <w:semiHidden/>
    <w:rsid w:val="00D035E6"/>
    <w:pPr>
      <w:spacing w:after="100"/>
    </w:pPr>
    <w:rPr>
      <w:rFonts w:eastAsia="Times New Roman"/>
    </w:rPr>
  </w:style>
  <w:style w:type="paragraph" w:styleId="22">
    <w:name w:val="toc 2"/>
    <w:basedOn w:val="a"/>
    <w:next w:val="a"/>
    <w:autoRedefine/>
    <w:uiPriority w:val="99"/>
    <w:semiHidden/>
    <w:rsid w:val="00D035E6"/>
    <w:pPr>
      <w:tabs>
        <w:tab w:val="left" w:pos="709"/>
        <w:tab w:val="right" w:leader="dot" w:pos="9627"/>
      </w:tabs>
      <w:spacing w:after="100"/>
      <w:ind w:left="220"/>
    </w:pPr>
    <w:rPr>
      <w:rFonts w:eastAsia="Times New Roman"/>
    </w:rPr>
  </w:style>
  <w:style w:type="character" w:styleId="af0">
    <w:name w:val="Hyperlink"/>
    <w:uiPriority w:val="99"/>
    <w:rsid w:val="00D035E6"/>
    <w:rPr>
      <w:color w:val="0000FF"/>
      <w:u w:val="single"/>
    </w:rPr>
  </w:style>
  <w:style w:type="table" w:customStyle="1" w:styleId="23">
    <w:name w:val="Сетка таблицы2"/>
    <w:uiPriority w:val="99"/>
    <w:rsid w:val="00D035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Абзац списка Знак"/>
    <w:link w:val="ac"/>
    <w:uiPriority w:val="99"/>
    <w:locked/>
    <w:rsid w:val="00D035E6"/>
    <w:rPr>
      <w:rFonts w:ascii="Calibri" w:eastAsia="Times New Roman" w:hAnsi="Calibri" w:cs="Calibri"/>
    </w:rPr>
  </w:style>
  <w:style w:type="table" w:customStyle="1" w:styleId="31">
    <w:name w:val="Сетка таблицы3"/>
    <w:uiPriority w:val="99"/>
    <w:rsid w:val="00D035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D035E6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1">
    <w:name w:val="footnote text"/>
    <w:basedOn w:val="a"/>
    <w:link w:val="af2"/>
    <w:uiPriority w:val="99"/>
    <w:semiHidden/>
    <w:rsid w:val="00D035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link w:val="af1"/>
    <w:uiPriority w:val="99"/>
    <w:locked/>
    <w:rsid w:val="00D035E6"/>
    <w:rPr>
      <w:rFonts w:ascii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rsid w:val="00D035E6"/>
    <w:rPr>
      <w:vertAlign w:val="superscript"/>
    </w:rPr>
  </w:style>
  <w:style w:type="table" w:customStyle="1" w:styleId="4">
    <w:name w:val="Сетка таблицы4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0"/>
    <w:uiPriority w:val="99"/>
    <w:rsid w:val="00D035E6"/>
    <w:pPr>
      <w:keepLines w:val="0"/>
      <w:suppressAutoHyphens/>
      <w:spacing w:before="0" w:after="360" w:line="360" w:lineRule="auto"/>
    </w:pPr>
    <w:rPr>
      <w:rFonts w:ascii="Times New Roman" w:hAnsi="Times New Roman" w:cs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99"/>
    <w:qFormat/>
    <w:rsid w:val="00D035E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u w:val="single"/>
      <w:lang w:eastAsia="ar-SA"/>
    </w:rPr>
  </w:style>
  <w:style w:type="character" w:customStyle="1" w:styleId="af6">
    <w:name w:val="Название Знак"/>
    <w:link w:val="af4"/>
    <w:uiPriority w:val="99"/>
    <w:locked/>
    <w:rsid w:val="00D035E6"/>
    <w:rPr>
      <w:rFonts w:ascii="Times New Roman" w:hAnsi="Times New Roman" w:cs="Times New Roman"/>
      <w:b/>
      <w:bCs/>
      <w:sz w:val="20"/>
      <w:szCs w:val="20"/>
      <w:u w:val="single"/>
      <w:lang w:eastAsia="ar-SA" w:bidi="ar-SA"/>
    </w:rPr>
  </w:style>
  <w:style w:type="paragraph" w:styleId="af7">
    <w:name w:val="Normal (Web)"/>
    <w:basedOn w:val="a"/>
    <w:uiPriority w:val="99"/>
    <w:rsid w:val="00D035E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5">
    <w:name w:val="Subtitle"/>
    <w:basedOn w:val="a"/>
    <w:next w:val="a"/>
    <w:link w:val="af8"/>
    <w:uiPriority w:val="99"/>
    <w:qFormat/>
    <w:rsid w:val="00D035E6"/>
    <w:pPr>
      <w:numPr>
        <w:ilvl w:val="1"/>
      </w:numPr>
      <w:spacing w:after="0" w:line="240" w:lineRule="auto"/>
    </w:pPr>
    <w:rPr>
      <w:rFonts w:ascii="Cambria" w:eastAsia="Times New Roman" w:hAnsi="Cambria" w:cs="Cambria"/>
      <w:i/>
      <w:iCs/>
      <w:color w:val="4F81BD"/>
      <w:spacing w:val="15"/>
      <w:sz w:val="24"/>
      <w:szCs w:val="24"/>
      <w:lang w:eastAsia="ru-RU"/>
    </w:rPr>
  </w:style>
  <w:style w:type="character" w:customStyle="1" w:styleId="af8">
    <w:name w:val="Подзаголовок Знак"/>
    <w:link w:val="af5"/>
    <w:uiPriority w:val="99"/>
    <w:locked/>
    <w:rsid w:val="00D035E6"/>
    <w:rPr>
      <w:rFonts w:ascii="Cambria" w:hAnsi="Cambria" w:cs="Cambria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D035E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link w:val="af9"/>
    <w:uiPriority w:val="99"/>
    <w:locked/>
    <w:rsid w:val="00D035E6"/>
    <w:rPr>
      <w:rFonts w:ascii="Times New Roman" w:hAnsi="Times New Roman" w:cs="Times New Roman"/>
      <w:sz w:val="20"/>
      <w:szCs w:val="20"/>
      <w:lang w:eastAsia="ru-RU"/>
    </w:rPr>
  </w:style>
  <w:style w:type="paragraph" w:styleId="24">
    <w:name w:val="Body Text 2"/>
    <w:basedOn w:val="a"/>
    <w:link w:val="25"/>
    <w:uiPriority w:val="99"/>
    <w:rsid w:val="00D035E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link w:val="24"/>
    <w:uiPriority w:val="99"/>
    <w:locked/>
    <w:rsid w:val="00D035E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035E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D035E6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character" w:customStyle="1" w:styleId="st">
    <w:name w:val="st"/>
    <w:basedOn w:val="a1"/>
    <w:uiPriority w:val="99"/>
    <w:rsid w:val="00D035E6"/>
  </w:style>
  <w:style w:type="character" w:styleId="afb">
    <w:name w:val="Emphasis"/>
    <w:uiPriority w:val="99"/>
    <w:qFormat/>
    <w:rsid w:val="00D035E6"/>
    <w:rPr>
      <w:i/>
      <w:iCs/>
    </w:rPr>
  </w:style>
  <w:style w:type="table" w:customStyle="1" w:styleId="120">
    <w:name w:val="Сетка таблицы12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D035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4"/>
    <w:uiPriority w:val="99"/>
    <w:rsid w:val="00D035E6"/>
    <w:pPr>
      <w:keepNext/>
      <w:numPr>
        <w:numId w:val="1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toc 3"/>
    <w:basedOn w:val="a"/>
    <w:next w:val="a"/>
    <w:autoRedefine/>
    <w:uiPriority w:val="99"/>
    <w:semiHidden/>
    <w:rsid w:val="00D035E6"/>
    <w:pPr>
      <w:spacing w:after="100"/>
      <w:ind w:left="440"/>
    </w:pPr>
    <w:rPr>
      <w:rFonts w:eastAsia="Times New Roman"/>
      <w:lang w:eastAsia="ru-RU"/>
    </w:rPr>
  </w:style>
  <w:style w:type="character" w:customStyle="1" w:styleId="14">
    <w:name w:val="Стиль1 Знак"/>
    <w:link w:val="1"/>
    <w:uiPriority w:val="99"/>
    <w:locked/>
    <w:rsid w:val="00D035E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semiHidden/>
    <w:rsid w:val="00D035E6"/>
    <w:pPr>
      <w:spacing w:after="120"/>
    </w:pPr>
    <w:rPr>
      <w:rFonts w:eastAsia="Times New Roman"/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D035E6"/>
    <w:rPr>
      <w:rFonts w:ascii="Calibri" w:hAnsi="Calibri" w:cs="Calibri"/>
      <w:sz w:val="16"/>
      <w:szCs w:val="16"/>
    </w:rPr>
  </w:style>
  <w:style w:type="paragraph" w:styleId="afc">
    <w:name w:val="endnote text"/>
    <w:basedOn w:val="a"/>
    <w:link w:val="afd"/>
    <w:uiPriority w:val="99"/>
    <w:semiHidden/>
    <w:rsid w:val="00D035E6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locked/>
    <w:rsid w:val="00D035E6"/>
    <w:rPr>
      <w:rFonts w:ascii="Calibri" w:hAnsi="Calibri" w:cs="Calibri"/>
      <w:sz w:val="20"/>
      <w:szCs w:val="20"/>
    </w:rPr>
  </w:style>
  <w:style w:type="character" w:styleId="afe">
    <w:name w:val="endnote reference"/>
    <w:uiPriority w:val="99"/>
    <w:semiHidden/>
    <w:rsid w:val="00D035E6"/>
    <w:rPr>
      <w:vertAlign w:val="superscript"/>
    </w:rPr>
  </w:style>
  <w:style w:type="paragraph" w:customStyle="1" w:styleId="121">
    <w:name w:val="Абзац списка12"/>
    <w:basedOn w:val="a"/>
    <w:uiPriority w:val="99"/>
    <w:rsid w:val="00D035E6"/>
    <w:pPr>
      <w:ind w:left="720"/>
    </w:pPr>
    <w:rPr>
      <w:rFonts w:eastAsia="Times New Roman"/>
    </w:rPr>
  </w:style>
  <w:style w:type="character" w:customStyle="1" w:styleId="aff">
    <w:name w:val="Цветовое выделение"/>
    <w:uiPriority w:val="99"/>
    <w:rsid w:val="00C74EEE"/>
    <w:rPr>
      <w:b/>
      <w:bCs/>
      <w:color w:val="000080"/>
      <w:sz w:val="20"/>
      <w:szCs w:val="20"/>
    </w:rPr>
  </w:style>
  <w:style w:type="numbering" w:customStyle="1" w:styleId="2">
    <w:name w:val="Стиль2"/>
    <w:rsid w:val="009F28E5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FDE65-5933-4912-BA14-CA80C58AF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13</Pages>
  <Words>2694</Words>
  <Characters>20881</Characters>
  <Application>Microsoft Office Word</Application>
  <DocSecurity>0</DocSecurity>
  <Lines>174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Человек</cp:lastModifiedBy>
  <cp:revision>6</cp:revision>
  <cp:lastPrinted>2023-06-15T11:25:00Z</cp:lastPrinted>
  <dcterms:created xsi:type="dcterms:W3CDTF">2023-06-09T11:03:00Z</dcterms:created>
  <dcterms:modified xsi:type="dcterms:W3CDTF">2023-06-15T11:25:00Z</dcterms:modified>
</cp:coreProperties>
</file>