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47" w:rsidRPr="00E54371" w:rsidRDefault="007A7847" w:rsidP="007A7847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54371">
        <w:rPr>
          <w:rFonts w:ascii="Times New Roman" w:hAnsi="Times New Roman" w:cs="Times New Roman"/>
          <w:sz w:val="28"/>
          <w:szCs w:val="28"/>
        </w:rPr>
        <w:t>Утверждено</w:t>
      </w:r>
    </w:p>
    <w:p w:rsidR="007A7847" w:rsidRPr="00E54371" w:rsidRDefault="007A7847" w:rsidP="007A7847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iCs/>
          <w:sz w:val="28"/>
          <w:szCs w:val="28"/>
          <w:lang w:eastAsia="zh-CN"/>
        </w:rPr>
      </w:pPr>
      <w:r w:rsidRPr="00E54371">
        <w:rPr>
          <w:rFonts w:ascii="Times New Roman" w:hAnsi="Times New Roman" w:cs="Times New Roman"/>
          <w:sz w:val="28"/>
          <w:szCs w:val="28"/>
        </w:rPr>
        <w:t xml:space="preserve"> решением </w:t>
      </w:r>
      <w:bookmarkStart w:id="0" w:name="_Hlk36554926"/>
      <w:r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Совета депутатов </w:t>
      </w:r>
      <w:r w:rsidRPr="00E54371">
        <w:rPr>
          <w:rFonts w:ascii="Times New Roman" w:hAnsi="Times New Roman" w:cs="Times New Roman"/>
          <w:iCs/>
          <w:sz w:val="28"/>
          <w:szCs w:val="28"/>
          <w:lang w:eastAsia="zh-CN"/>
        </w:rPr>
        <w:t>муниципального образования</w:t>
      </w:r>
    </w:p>
    <w:p w:rsidR="007A7847" w:rsidRPr="00E54371" w:rsidRDefault="007A7847" w:rsidP="007A7847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iCs/>
          <w:sz w:val="28"/>
          <w:szCs w:val="28"/>
          <w:lang w:eastAsia="zh-CN"/>
        </w:rPr>
      </w:pPr>
      <w:r w:rsidRPr="00E54371"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 «Муниципальный округ Юкаменский район </w:t>
      </w:r>
    </w:p>
    <w:p w:rsidR="007A7847" w:rsidRPr="00E54371" w:rsidRDefault="007A7847" w:rsidP="007A7847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iCs/>
          <w:sz w:val="28"/>
          <w:szCs w:val="28"/>
          <w:lang w:eastAsia="zh-CN"/>
        </w:rPr>
      </w:pPr>
      <w:r w:rsidRPr="00E54371">
        <w:rPr>
          <w:rFonts w:ascii="Times New Roman" w:hAnsi="Times New Roman" w:cs="Times New Roman"/>
          <w:iCs/>
          <w:sz w:val="28"/>
          <w:szCs w:val="28"/>
          <w:lang w:eastAsia="zh-CN"/>
        </w:rPr>
        <w:t>Удмуртской Республики»</w:t>
      </w:r>
      <w:bookmarkEnd w:id="0"/>
    </w:p>
    <w:p w:rsidR="007A7847" w:rsidRDefault="007A7847" w:rsidP="007A7847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54371">
        <w:rPr>
          <w:rFonts w:ascii="Times New Roman" w:hAnsi="Times New Roman" w:cs="Times New Roman"/>
          <w:sz w:val="28"/>
          <w:szCs w:val="28"/>
        </w:rPr>
        <w:t>от 29 ноября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37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371">
        <w:rPr>
          <w:rFonts w:ascii="Times New Roman" w:hAnsi="Times New Roman" w:cs="Times New Roman"/>
          <w:sz w:val="28"/>
          <w:szCs w:val="28"/>
        </w:rPr>
        <w:t xml:space="preserve"> № 59</w:t>
      </w:r>
    </w:p>
    <w:p w:rsidR="007A7847" w:rsidRPr="007A7847" w:rsidRDefault="007A7847" w:rsidP="007A7847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7847">
        <w:rPr>
          <w:rFonts w:ascii="Times New Roman" w:hAnsi="Times New Roman" w:cs="Times New Roman"/>
          <w:b/>
          <w:sz w:val="28"/>
          <w:szCs w:val="28"/>
        </w:rPr>
        <w:t>с изм. от 23.03.2023г. № 221</w:t>
      </w:r>
    </w:p>
    <w:p w:rsidR="007A7847" w:rsidRPr="00E23B48" w:rsidRDefault="007A7847" w:rsidP="007A7847">
      <w:pPr>
        <w:pStyle w:val="s20"/>
        <w:spacing w:before="0" w:beforeAutospacing="0" w:after="0" w:afterAutospacing="0" w:line="324" w:lineRule="atLeast"/>
        <w:rPr>
          <w:rStyle w:val="bumpedfont15"/>
          <w:b/>
          <w:bCs/>
        </w:rPr>
      </w:pPr>
    </w:p>
    <w:p w:rsidR="007A7847" w:rsidRPr="00ED231F" w:rsidRDefault="007A7847" w:rsidP="007A7847">
      <w:pPr>
        <w:pStyle w:val="s20"/>
        <w:spacing w:before="0" w:beforeAutospacing="0" w:after="0" w:afterAutospacing="0" w:line="324" w:lineRule="atLeast"/>
        <w:jc w:val="center"/>
        <w:rPr>
          <w:b/>
          <w:sz w:val="28"/>
          <w:szCs w:val="28"/>
        </w:rPr>
      </w:pPr>
      <w:r w:rsidRPr="00ED231F">
        <w:rPr>
          <w:rStyle w:val="bumpedfont15"/>
          <w:b/>
          <w:sz w:val="28"/>
          <w:szCs w:val="28"/>
        </w:rPr>
        <w:t xml:space="preserve">Положение </w:t>
      </w:r>
    </w:p>
    <w:p w:rsidR="007A7847" w:rsidRPr="00ED231F" w:rsidRDefault="007A7847" w:rsidP="007A7847">
      <w:pPr>
        <w:pStyle w:val="s4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1" w:name="_Hlk73456502"/>
      <w:bookmarkEnd w:id="1"/>
      <w:r w:rsidRPr="00ED231F">
        <w:rPr>
          <w:rStyle w:val="bumpedfont15"/>
          <w:b/>
          <w:sz w:val="28"/>
          <w:szCs w:val="28"/>
        </w:rPr>
        <w:t xml:space="preserve">о муниципальном контроле в сфере благоустройства </w:t>
      </w:r>
      <w:r w:rsidRPr="00ED231F">
        <w:rPr>
          <w:b/>
          <w:iCs/>
          <w:sz w:val="28"/>
          <w:szCs w:val="28"/>
        </w:rPr>
        <w:t>н</w:t>
      </w:r>
      <w:r w:rsidRPr="00ED231F">
        <w:rPr>
          <w:b/>
          <w:sz w:val="28"/>
          <w:szCs w:val="28"/>
        </w:rPr>
        <w:t xml:space="preserve">а территории </w:t>
      </w:r>
      <w:r w:rsidRPr="00ED231F">
        <w:rPr>
          <w:b/>
          <w:color w:val="000000"/>
          <w:sz w:val="28"/>
          <w:szCs w:val="28"/>
        </w:rPr>
        <w:t>Юкаменского района</w:t>
      </w:r>
    </w:p>
    <w:p w:rsidR="007A7847" w:rsidRPr="00ED231F" w:rsidRDefault="007A7847" w:rsidP="007A7847">
      <w:pPr>
        <w:pStyle w:val="s4"/>
        <w:spacing w:before="0" w:beforeAutospacing="0" w:after="0" w:afterAutospacing="0"/>
        <w:jc w:val="center"/>
        <w:rPr>
          <w:b/>
          <w:sz w:val="28"/>
          <w:szCs w:val="28"/>
        </w:rPr>
      </w:pPr>
      <w:r w:rsidRPr="00ED231F">
        <w:rPr>
          <w:b/>
          <w:sz w:val="28"/>
          <w:szCs w:val="28"/>
        </w:rPr>
        <w:t> </w:t>
      </w:r>
    </w:p>
    <w:p w:rsidR="007A7847" w:rsidRPr="00ED231F" w:rsidRDefault="007A7847" w:rsidP="007A7847">
      <w:pPr>
        <w:pStyle w:val="s24"/>
        <w:spacing w:before="0" w:beforeAutospacing="0" w:after="0" w:afterAutospacing="0"/>
        <w:jc w:val="center"/>
        <w:rPr>
          <w:b/>
          <w:sz w:val="28"/>
          <w:szCs w:val="28"/>
        </w:rPr>
      </w:pPr>
      <w:r w:rsidRPr="00ED231F">
        <w:rPr>
          <w:rStyle w:val="bumpedfont15"/>
          <w:b/>
          <w:sz w:val="28"/>
          <w:szCs w:val="28"/>
        </w:rPr>
        <w:t>1.Общие положения</w:t>
      </w:r>
    </w:p>
    <w:p w:rsidR="007A7847" w:rsidRPr="00ED231F" w:rsidRDefault="007A7847" w:rsidP="007A7847">
      <w:pPr>
        <w:pStyle w:val="s25"/>
        <w:spacing w:before="0" w:beforeAutospacing="0" w:after="0" w:afterAutospacing="0"/>
        <w:ind w:firstLine="420"/>
        <w:rPr>
          <w:sz w:val="28"/>
          <w:szCs w:val="28"/>
        </w:rPr>
      </w:pPr>
      <w:r w:rsidRPr="00ED231F">
        <w:rPr>
          <w:sz w:val="28"/>
          <w:szCs w:val="28"/>
        </w:rPr>
        <w:t> </w:t>
      </w:r>
    </w:p>
    <w:p w:rsidR="007A7847" w:rsidRPr="00ED231F" w:rsidRDefault="007A7847" w:rsidP="007A7847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ED231F">
        <w:rPr>
          <w:rStyle w:val="bumpedfont15"/>
          <w:sz w:val="28"/>
          <w:szCs w:val="28"/>
        </w:rPr>
        <w:t xml:space="preserve">1.1. Настоящее Положение (далее – Положение) устанавливает порядок организации и осуществления муниципального контроля в сфере благоустройства </w:t>
      </w:r>
      <w:r w:rsidRPr="00ED231F">
        <w:rPr>
          <w:sz w:val="28"/>
          <w:szCs w:val="28"/>
        </w:rPr>
        <w:t>на территории Юкаменского района (далее – муниципальный контроль).</w:t>
      </w:r>
    </w:p>
    <w:p w:rsidR="007A7847" w:rsidRPr="00ED231F" w:rsidRDefault="007A7847" w:rsidP="007A7847">
      <w:pPr>
        <w:pStyle w:val="a3"/>
        <w:widowControl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231F">
        <w:rPr>
          <w:sz w:val="28"/>
          <w:szCs w:val="28"/>
        </w:rPr>
        <w:t>К отношениям, связанным с осуществлением муниципального контроля в сфере благоустройства применяются положения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№ 248-ФЗ).</w:t>
      </w:r>
    </w:p>
    <w:p w:rsidR="007A7847" w:rsidRPr="00ED231F" w:rsidRDefault="007A7847" w:rsidP="007A7847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ED231F">
        <w:rPr>
          <w:rStyle w:val="bumpedfont15"/>
          <w:sz w:val="28"/>
          <w:szCs w:val="28"/>
        </w:rPr>
        <w:t>1.2. Предметом муниципального контроля является:</w:t>
      </w:r>
    </w:p>
    <w:p w:rsidR="007A7847" w:rsidRPr="00ED231F" w:rsidRDefault="007A7847" w:rsidP="007A7847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ED231F">
        <w:rPr>
          <w:rStyle w:val="bumpedfont15"/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Правил благоустройства принятых на территории Юкаменского района.</w:t>
      </w:r>
    </w:p>
    <w:p w:rsidR="007A7847" w:rsidRPr="00ED231F" w:rsidRDefault="007A7847" w:rsidP="007A7847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ED231F">
        <w:rPr>
          <w:rStyle w:val="bumpedfont15"/>
          <w:sz w:val="28"/>
          <w:szCs w:val="28"/>
        </w:rPr>
        <w:t>1.3. </w:t>
      </w:r>
      <w:r w:rsidRPr="00ED231F">
        <w:rPr>
          <w:sz w:val="28"/>
          <w:szCs w:val="28"/>
        </w:rPr>
        <w:t>Система оценки и управления рисками при осуществлении соответствующего вида муниципального контроля не применяется.</w:t>
      </w:r>
      <w:r w:rsidRPr="00ED231F">
        <w:rPr>
          <w:rStyle w:val="bumpedfont15"/>
          <w:sz w:val="28"/>
          <w:szCs w:val="28"/>
        </w:rPr>
        <w:t xml:space="preserve"> </w:t>
      </w:r>
    </w:p>
    <w:p w:rsidR="007A7847" w:rsidRPr="00ED231F" w:rsidRDefault="007A7847" w:rsidP="007A7847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ED231F">
        <w:rPr>
          <w:rStyle w:val="bumpedfont15"/>
          <w:sz w:val="28"/>
          <w:szCs w:val="28"/>
        </w:rPr>
        <w:t>1.4. Учет объектов муниципального контроля обеспечивается органом муниципального контроля в рамках осуществления муниципального контроля.</w:t>
      </w:r>
    </w:p>
    <w:p w:rsidR="007A7847" w:rsidRPr="00ED231F" w:rsidRDefault="007A7847" w:rsidP="007A7847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ED231F">
        <w:rPr>
          <w:rStyle w:val="bumpedfont15"/>
          <w:sz w:val="28"/>
          <w:szCs w:val="28"/>
        </w:rPr>
        <w:t xml:space="preserve">1.5. Муниципальный контроль осуществляется </w:t>
      </w:r>
      <w:r w:rsidRPr="00ED231F">
        <w:rPr>
          <w:sz w:val="28"/>
          <w:szCs w:val="28"/>
        </w:rPr>
        <w:t>специалистом Управления территориального развития Администрации муниципального образования «Муниципальный округ Юкаменский район Удмуртской Республики» (далее Управление)</w:t>
      </w:r>
      <w:r w:rsidRPr="00ED231F">
        <w:rPr>
          <w:rStyle w:val="bumpedfont15"/>
          <w:sz w:val="28"/>
          <w:szCs w:val="28"/>
        </w:rPr>
        <w:t>.</w:t>
      </w:r>
    </w:p>
    <w:p w:rsidR="007A7847" w:rsidRPr="00ED231F" w:rsidRDefault="007A7847" w:rsidP="007A7847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ED231F">
        <w:rPr>
          <w:rStyle w:val="bumpedfont15"/>
          <w:sz w:val="28"/>
          <w:szCs w:val="28"/>
        </w:rPr>
        <w:t xml:space="preserve">1.6. </w:t>
      </w:r>
      <w:proofErr w:type="gramStart"/>
      <w:r w:rsidRPr="00ED231F">
        <w:rPr>
          <w:rStyle w:val="bumpedfont15"/>
          <w:sz w:val="28"/>
          <w:szCs w:val="28"/>
        </w:rPr>
        <w:t>Должностным лицом, уполномоченным принимать решения о проведении контрольных мероприятий является</w:t>
      </w:r>
      <w:proofErr w:type="gramEnd"/>
      <w:r w:rsidRPr="00ED231F">
        <w:rPr>
          <w:rStyle w:val="bumpedfont15"/>
          <w:sz w:val="28"/>
          <w:szCs w:val="28"/>
        </w:rPr>
        <w:t xml:space="preserve"> начальник Управления, либо лицо, исполняющее его обязанности.</w:t>
      </w:r>
    </w:p>
    <w:p w:rsidR="007A7847" w:rsidRPr="00ED231F" w:rsidRDefault="007A7847" w:rsidP="007A7847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ED231F">
        <w:rPr>
          <w:rStyle w:val="bumpedfont15"/>
          <w:sz w:val="28"/>
          <w:szCs w:val="28"/>
        </w:rPr>
        <w:t>1.7. Права и обязанности должностных лиц органа муниципального контроля осуществляется в соответствии со ст.29 Федеральным законом №248-ФЗ, в рамках закрепленных полномочий.</w:t>
      </w:r>
    </w:p>
    <w:p w:rsidR="007A7847" w:rsidRDefault="007A7847" w:rsidP="007A7847">
      <w:pPr>
        <w:pStyle w:val="s4"/>
        <w:spacing w:before="0" w:beforeAutospacing="0" w:after="0" w:afterAutospacing="0"/>
        <w:jc w:val="center"/>
        <w:rPr>
          <w:rStyle w:val="bumpedfont15"/>
          <w:b/>
          <w:sz w:val="28"/>
          <w:szCs w:val="28"/>
        </w:rPr>
      </w:pPr>
    </w:p>
    <w:p w:rsidR="007A7847" w:rsidRPr="00ED231F" w:rsidRDefault="007A7847" w:rsidP="007A7847">
      <w:pPr>
        <w:pStyle w:val="s4"/>
        <w:spacing w:before="0" w:beforeAutospacing="0" w:after="0" w:afterAutospacing="0"/>
        <w:jc w:val="center"/>
        <w:rPr>
          <w:b/>
          <w:sz w:val="28"/>
          <w:szCs w:val="28"/>
        </w:rPr>
      </w:pPr>
      <w:r w:rsidRPr="00ED231F">
        <w:rPr>
          <w:rStyle w:val="bumpedfont15"/>
          <w:b/>
          <w:sz w:val="28"/>
          <w:szCs w:val="28"/>
        </w:rPr>
        <w:t>2. Виды профилактических мероприятий, которые проводятся</w:t>
      </w:r>
    </w:p>
    <w:p w:rsidR="007A7847" w:rsidRPr="00ED231F" w:rsidRDefault="007A7847" w:rsidP="007A7847">
      <w:pPr>
        <w:pStyle w:val="s4"/>
        <w:spacing w:before="0" w:beforeAutospacing="0" w:after="0" w:afterAutospacing="0"/>
        <w:jc w:val="center"/>
        <w:rPr>
          <w:b/>
          <w:sz w:val="28"/>
          <w:szCs w:val="28"/>
        </w:rPr>
      </w:pPr>
      <w:r w:rsidRPr="00ED231F">
        <w:rPr>
          <w:rStyle w:val="bumpedfont15"/>
          <w:b/>
          <w:sz w:val="28"/>
          <w:szCs w:val="28"/>
        </w:rPr>
        <w:t>при осуществлении муниципального контроля </w:t>
      </w:r>
    </w:p>
    <w:p w:rsidR="007A7847" w:rsidRPr="00ED231F" w:rsidRDefault="007A7847" w:rsidP="007A7847">
      <w:pPr>
        <w:pStyle w:val="s10"/>
        <w:spacing w:before="0" w:beforeAutospacing="0" w:after="0" w:afterAutospacing="0"/>
        <w:jc w:val="both"/>
        <w:rPr>
          <w:sz w:val="28"/>
          <w:szCs w:val="28"/>
        </w:rPr>
      </w:pPr>
      <w:r w:rsidRPr="00ED231F">
        <w:rPr>
          <w:sz w:val="28"/>
          <w:szCs w:val="28"/>
        </w:rPr>
        <w:t> </w:t>
      </w:r>
    </w:p>
    <w:p w:rsidR="007A7847" w:rsidRPr="00ED231F" w:rsidRDefault="007A7847" w:rsidP="007A7847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ED231F">
        <w:rPr>
          <w:rStyle w:val="bumpedfont15"/>
          <w:sz w:val="28"/>
          <w:szCs w:val="28"/>
        </w:rPr>
        <w:t>При осуществлении муниципального контроля орган муниципального контроля проводит следующие виды профилактических мероприятий:</w:t>
      </w:r>
    </w:p>
    <w:p w:rsidR="007A7847" w:rsidRPr="00ED231F" w:rsidRDefault="007A7847" w:rsidP="007A7847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ED231F">
        <w:rPr>
          <w:rStyle w:val="bumpedfont15"/>
          <w:sz w:val="28"/>
          <w:szCs w:val="28"/>
        </w:rPr>
        <w:t>1) информирование;</w:t>
      </w:r>
    </w:p>
    <w:p w:rsidR="007A7847" w:rsidRPr="00ED231F" w:rsidRDefault="007A7847" w:rsidP="007A7847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ED231F">
        <w:rPr>
          <w:rStyle w:val="bumpedfont15"/>
          <w:sz w:val="28"/>
          <w:szCs w:val="28"/>
        </w:rPr>
        <w:t>2) консультирование;</w:t>
      </w:r>
    </w:p>
    <w:p w:rsidR="007A7847" w:rsidRPr="00ED231F" w:rsidRDefault="007A7847" w:rsidP="007A7847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ED231F">
        <w:rPr>
          <w:sz w:val="28"/>
          <w:szCs w:val="28"/>
        </w:rPr>
        <w:lastRenderedPageBreak/>
        <w:t> </w:t>
      </w:r>
      <w:r w:rsidRPr="00ED231F">
        <w:rPr>
          <w:rStyle w:val="bumpedfont15"/>
          <w:sz w:val="28"/>
          <w:szCs w:val="28"/>
        </w:rPr>
        <w:t>2.1. Информирование контролируемых и иных заинтересованных лиц по вопросам соблюдения обязательных требований.</w:t>
      </w:r>
    </w:p>
    <w:p w:rsidR="007A7847" w:rsidRPr="00ED231F" w:rsidRDefault="007A7847" w:rsidP="007A7847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ED231F">
        <w:rPr>
          <w:rStyle w:val="bumpedfont15"/>
          <w:sz w:val="28"/>
          <w:szCs w:val="28"/>
        </w:rPr>
        <w:t>2.1.1. Орган муниципального контроля осуществляет информирование контролируемых и иных заинтересованных лиц по вопросам соблюдения обязательных требований посредством размещения сведений на официальном сайте, в средствах массовой информации, через личные кабинеты контролируемых лиц в государственных информационных системах (при их наличии).</w:t>
      </w:r>
    </w:p>
    <w:p w:rsidR="007A7847" w:rsidRPr="00ED231F" w:rsidRDefault="007A7847" w:rsidP="007A7847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ED231F">
        <w:rPr>
          <w:rStyle w:val="bumpedfont15"/>
          <w:sz w:val="28"/>
          <w:szCs w:val="28"/>
        </w:rPr>
        <w:t xml:space="preserve">2.1.2. Орган муниципального контроля размещает и поддерживает в актуальном состоянии </w:t>
      </w:r>
      <w:r w:rsidRPr="00D177F1">
        <w:rPr>
          <w:rStyle w:val="bumpedfont15"/>
          <w:sz w:val="28"/>
          <w:szCs w:val="28"/>
        </w:rPr>
        <w:t>на своем официальном сайте сведения</w:t>
      </w:r>
      <w:r w:rsidRPr="00ED231F">
        <w:rPr>
          <w:rStyle w:val="bumpedfont15"/>
          <w:sz w:val="28"/>
          <w:szCs w:val="28"/>
        </w:rPr>
        <w:t>, определенные частью 3 статьи 46 Федерального закона №248-ФЗ.</w:t>
      </w:r>
    </w:p>
    <w:p w:rsidR="007A7847" w:rsidRPr="00ED231F" w:rsidRDefault="007A7847" w:rsidP="007A7847">
      <w:pPr>
        <w:pStyle w:val="s4"/>
        <w:spacing w:before="0" w:beforeAutospacing="0" w:after="0" w:afterAutospacing="0"/>
        <w:ind w:firstLine="567"/>
        <w:rPr>
          <w:sz w:val="28"/>
          <w:szCs w:val="28"/>
        </w:rPr>
      </w:pPr>
      <w:r w:rsidRPr="00ED231F">
        <w:rPr>
          <w:rStyle w:val="bumpedfont15"/>
          <w:sz w:val="28"/>
          <w:szCs w:val="28"/>
        </w:rPr>
        <w:t>2.2. Консультирование;</w:t>
      </w:r>
      <w:r w:rsidRPr="00ED231F">
        <w:rPr>
          <w:sz w:val="28"/>
          <w:szCs w:val="28"/>
        </w:rPr>
        <w:t> </w:t>
      </w:r>
    </w:p>
    <w:p w:rsidR="007A7847" w:rsidRPr="00ED231F" w:rsidRDefault="007A7847" w:rsidP="007A7847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ED231F">
        <w:rPr>
          <w:rStyle w:val="bumpedfont15"/>
          <w:sz w:val="28"/>
          <w:szCs w:val="28"/>
        </w:rPr>
        <w:t>2.2.1. Консультирование контролируемых лиц и их представителей осуществляется в соответствии со статьей 50 Федерального закона № 248-ФЗ. по вопросам, связанным с организацией и осуществлением муниципального контроля:</w:t>
      </w:r>
    </w:p>
    <w:p w:rsidR="007A7847" w:rsidRPr="00ED231F" w:rsidRDefault="007A7847" w:rsidP="007A7847">
      <w:pPr>
        <w:pStyle w:val="s32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ED231F">
        <w:rPr>
          <w:rStyle w:val="bumpedfont15"/>
          <w:sz w:val="28"/>
          <w:szCs w:val="28"/>
        </w:rPr>
        <w:t>1) порядка проведения контрольных мероприятий;</w:t>
      </w:r>
    </w:p>
    <w:p w:rsidR="007A7847" w:rsidRPr="00ED231F" w:rsidRDefault="007A7847" w:rsidP="007A7847">
      <w:pPr>
        <w:pStyle w:val="s32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ED231F">
        <w:rPr>
          <w:rStyle w:val="bumpedfont15"/>
          <w:sz w:val="28"/>
          <w:szCs w:val="28"/>
        </w:rPr>
        <w:t>2) периодичности проведения контрольных мероприятий;</w:t>
      </w:r>
    </w:p>
    <w:p w:rsidR="007A7847" w:rsidRPr="00ED231F" w:rsidRDefault="007A7847" w:rsidP="007A7847">
      <w:pPr>
        <w:pStyle w:val="s32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ED231F">
        <w:rPr>
          <w:rStyle w:val="bumpedfont15"/>
          <w:sz w:val="28"/>
          <w:szCs w:val="28"/>
        </w:rPr>
        <w:t>3) порядка принятия решений по итогам контрольных мероприятий.</w:t>
      </w:r>
    </w:p>
    <w:p w:rsidR="007A7847" w:rsidRPr="00ED231F" w:rsidRDefault="007A7847" w:rsidP="007A7847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ED231F">
        <w:rPr>
          <w:rStyle w:val="bumpedfont15"/>
          <w:sz w:val="28"/>
          <w:szCs w:val="28"/>
        </w:rPr>
        <w:t>2.2.2. Должностные лица осуществляют консультирование контролируемых лиц и их представителей:</w:t>
      </w:r>
    </w:p>
    <w:p w:rsidR="007A7847" w:rsidRPr="00ED231F" w:rsidRDefault="007A7847" w:rsidP="007A7847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ED231F">
        <w:rPr>
          <w:rStyle w:val="bumpedfont15"/>
          <w:sz w:val="28"/>
          <w:szCs w:val="28"/>
        </w:rPr>
        <w:t>в виде устных разъяснений по телефону, на личном приеме либо в ходе проведения профилактического мероприятия, контрольного мероприятия;</w:t>
      </w:r>
    </w:p>
    <w:p w:rsidR="007A7847" w:rsidRPr="00ED231F" w:rsidRDefault="007A7847" w:rsidP="007A7847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ED231F">
        <w:rPr>
          <w:rStyle w:val="bumpedfont15"/>
          <w:sz w:val="28"/>
          <w:szCs w:val="28"/>
        </w:rPr>
        <w:t xml:space="preserve">2.2.3. По итогам устного консультирования информация в письменной форме контролируемым лицам и их представителям не предоставляется. Консультирование в письменной форме осуществляется в случае поступления обращения в письменной форме или в форме электронного документа в сроки, установленные Федеральным законом от 02.05.2006 №59-ФЗ «О порядке рассмотрения обращений граждан Российской Федерации». </w:t>
      </w:r>
    </w:p>
    <w:p w:rsidR="007A7847" w:rsidRPr="00ED231F" w:rsidRDefault="007A7847" w:rsidP="007A7847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</w:p>
    <w:p w:rsidR="007A7847" w:rsidRPr="00ED231F" w:rsidRDefault="007A7847" w:rsidP="007A7847">
      <w:pPr>
        <w:pStyle w:val="s33"/>
        <w:spacing w:before="0" w:beforeAutospacing="0" w:after="0" w:afterAutospacing="0"/>
        <w:jc w:val="center"/>
        <w:rPr>
          <w:b/>
          <w:sz w:val="28"/>
          <w:szCs w:val="28"/>
        </w:rPr>
      </w:pPr>
      <w:r w:rsidRPr="00ED231F">
        <w:rPr>
          <w:rStyle w:val="bumpedfont15"/>
          <w:b/>
          <w:sz w:val="28"/>
          <w:szCs w:val="28"/>
        </w:rPr>
        <w:t>3. Контрольные мероприятия, проводимые в рамках </w:t>
      </w:r>
    </w:p>
    <w:p w:rsidR="007A7847" w:rsidRPr="00ED231F" w:rsidRDefault="007A7847" w:rsidP="007A7847">
      <w:pPr>
        <w:pStyle w:val="s33"/>
        <w:spacing w:before="0" w:beforeAutospacing="0" w:after="0" w:afterAutospacing="0"/>
        <w:jc w:val="center"/>
        <w:rPr>
          <w:b/>
          <w:sz w:val="28"/>
          <w:szCs w:val="28"/>
        </w:rPr>
      </w:pPr>
      <w:r w:rsidRPr="00ED231F">
        <w:rPr>
          <w:rStyle w:val="bumpedfont15"/>
          <w:b/>
          <w:sz w:val="28"/>
          <w:szCs w:val="28"/>
        </w:rPr>
        <w:t>муниципального контроля</w:t>
      </w:r>
    </w:p>
    <w:p w:rsidR="007A7847" w:rsidRDefault="007A7847" w:rsidP="007A7847">
      <w:pPr>
        <w:pStyle w:val="s34"/>
        <w:spacing w:before="0" w:beforeAutospacing="0" w:after="0" w:afterAutospacing="0"/>
        <w:ind w:left="525"/>
        <w:jc w:val="both"/>
        <w:rPr>
          <w:sz w:val="28"/>
          <w:szCs w:val="28"/>
        </w:rPr>
      </w:pPr>
    </w:p>
    <w:p w:rsidR="007A7847" w:rsidRPr="00ED231F" w:rsidRDefault="007A7847" w:rsidP="007A7847">
      <w:pPr>
        <w:pStyle w:val="s34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ED231F">
        <w:rPr>
          <w:sz w:val="28"/>
          <w:szCs w:val="28"/>
        </w:rPr>
        <w:t> </w:t>
      </w:r>
      <w:r w:rsidRPr="00ED231F">
        <w:rPr>
          <w:rStyle w:val="bumpedfont15"/>
          <w:sz w:val="28"/>
          <w:szCs w:val="28"/>
        </w:rPr>
        <w:t>3.1. Контрольные мероприятия. Общие вопросы.</w:t>
      </w:r>
      <w:r w:rsidRPr="00ED231F">
        <w:rPr>
          <w:sz w:val="28"/>
          <w:szCs w:val="28"/>
        </w:rPr>
        <w:t> </w:t>
      </w:r>
    </w:p>
    <w:p w:rsidR="007A7847" w:rsidRPr="007A7847" w:rsidRDefault="007A7847" w:rsidP="007A784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2" w:name="_GoBack"/>
      <w:bookmarkEnd w:id="2"/>
      <w:r w:rsidRPr="00ED231F">
        <w:rPr>
          <w:rStyle w:val="bumpedfont15"/>
          <w:sz w:val="28"/>
          <w:szCs w:val="28"/>
        </w:rPr>
        <w:t xml:space="preserve">3.1.1. </w:t>
      </w:r>
      <w:r w:rsidRPr="007A7847">
        <w:rPr>
          <w:rFonts w:eastAsiaTheme="minorHAnsi"/>
          <w:sz w:val="28"/>
          <w:szCs w:val="28"/>
          <w:lang w:eastAsia="en-US"/>
        </w:rPr>
        <w:t>При осуществлении муниципального контроля, контрольные мероприятия проводятся в форме внеплановых мероприятий. Внеплановые контрольные мероприятия могут проводиться только после согласования с органами прокуратуры в соответствии со статьей 66 Федерального закона 248-ФЗ, а также в соответствии с типовыми формами, утвержденными приказом Минэкономразвития России от 31.03.2021 г. № 151 «О типовых формах документов, используемых контрольным (надзорным) органом».</w:t>
      </w:r>
    </w:p>
    <w:p w:rsidR="007A7847" w:rsidRPr="00ED231F" w:rsidRDefault="007A7847" w:rsidP="007A7847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ED231F">
        <w:rPr>
          <w:rStyle w:val="bumpedfont15"/>
          <w:sz w:val="28"/>
          <w:szCs w:val="28"/>
        </w:rPr>
        <w:t xml:space="preserve">3.1.2. </w:t>
      </w:r>
      <w:r w:rsidRPr="00ED231F">
        <w:rPr>
          <w:sz w:val="28"/>
          <w:szCs w:val="28"/>
        </w:rPr>
        <w:t>Взаимодействие с контролируемым лицом осуществляется при проведении следующих контрольных (надзорных) мероприятий:</w:t>
      </w:r>
    </w:p>
    <w:p w:rsidR="007A7847" w:rsidRPr="00ED231F" w:rsidRDefault="007A7847" w:rsidP="007A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31F">
        <w:rPr>
          <w:rFonts w:ascii="Times New Roman" w:hAnsi="Times New Roman" w:cs="Times New Roman"/>
          <w:sz w:val="28"/>
          <w:szCs w:val="28"/>
        </w:rPr>
        <w:t>1) документарная проверка;</w:t>
      </w:r>
    </w:p>
    <w:p w:rsidR="007A7847" w:rsidRPr="00ED231F" w:rsidRDefault="007A7847" w:rsidP="007A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61"/>
      <w:bookmarkEnd w:id="3"/>
      <w:r w:rsidRPr="00ED231F">
        <w:rPr>
          <w:rFonts w:ascii="Times New Roman" w:hAnsi="Times New Roman" w:cs="Times New Roman"/>
          <w:sz w:val="28"/>
          <w:szCs w:val="28"/>
        </w:rPr>
        <w:t>2) выездная проверка;</w:t>
      </w:r>
    </w:p>
    <w:p w:rsidR="007A7847" w:rsidRPr="00ED231F" w:rsidRDefault="007A7847" w:rsidP="007A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31F">
        <w:rPr>
          <w:rFonts w:ascii="Times New Roman" w:hAnsi="Times New Roman" w:cs="Times New Roman"/>
          <w:sz w:val="28"/>
          <w:szCs w:val="28"/>
        </w:rPr>
        <w:t>3.1.3.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7A7847" w:rsidRPr="00ED231F" w:rsidRDefault="007A7847" w:rsidP="007A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31F">
        <w:rPr>
          <w:rFonts w:ascii="Times New Roman" w:hAnsi="Times New Roman" w:cs="Times New Roman"/>
          <w:sz w:val="28"/>
          <w:szCs w:val="28"/>
        </w:rPr>
        <w:t>1) наблюдение за соблюдением обязательных требований;</w:t>
      </w:r>
    </w:p>
    <w:p w:rsidR="007A7847" w:rsidRPr="00ED231F" w:rsidRDefault="007A7847" w:rsidP="007A7847">
      <w:pPr>
        <w:pStyle w:val="ConsPlusNormal"/>
        <w:ind w:firstLine="540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  <w:r w:rsidRPr="00ED231F">
        <w:rPr>
          <w:rFonts w:ascii="Times New Roman" w:hAnsi="Times New Roman" w:cs="Times New Roman"/>
          <w:sz w:val="28"/>
          <w:szCs w:val="28"/>
        </w:rPr>
        <w:lastRenderedPageBreak/>
        <w:t>2) выездное обследование.</w:t>
      </w:r>
    </w:p>
    <w:p w:rsidR="007A7847" w:rsidRPr="00ED231F" w:rsidRDefault="007A7847" w:rsidP="007A7847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ED231F">
        <w:rPr>
          <w:rStyle w:val="bumpedfont15"/>
          <w:sz w:val="28"/>
          <w:szCs w:val="28"/>
        </w:rPr>
        <w:t>3.1.4.</w:t>
      </w:r>
      <w:r w:rsidRPr="00ED231F">
        <w:rPr>
          <w:sz w:val="28"/>
          <w:szCs w:val="28"/>
        </w:rPr>
        <w:t xml:space="preserve"> Контрольные мероприятия, за исключением контрольных мероприятий без взаимодействия, могут проводиться на внеплановой основе только путем совершения должностным лицом и лицами, привлекаемыми к проведению контрольного мероприятия, следующих контрольных действий:</w:t>
      </w:r>
    </w:p>
    <w:p w:rsidR="007A7847" w:rsidRPr="00ED231F" w:rsidRDefault="007A7847" w:rsidP="007A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31F">
        <w:rPr>
          <w:rFonts w:ascii="Times New Roman" w:hAnsi="Times New Roman" w:cs="Times New Roman"/>
          <w:sz w:val="28"/>
          <w:szCs w:val="28"/>
        </w:rPr>
        <w:t>1) осмотр;</w:t>
      </w:r>
    </w:p>
    <w:p w:rsidR="007A7847" w:rsidRPr="00ED231F" w:rsidRDefault="007A7847" w:rsidP="007A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31F">
        <w:rPr>
          <w:rFonts w:ascii="Times New Roman" w:hAnsi="Times New Roman" w:cs="Times New Roman"/>
          <w:sz w:val="28"/>
          <w:szCs w:val="28"/>
        </w:rPr>
        <w:t>2) опрос;</w:t>
      </w:r>
    </w:p>
    <w:p w:rsidR="007A7847" w:rsidRPr="00ED231F" w:rsidRDefault="007A7847" w:rsidP="007A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31F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7A7847" w:rsidRPr="00ED231F" w:rsidRDefault="007A7847" w:rsidP="007A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31F">
        <w:rPr>
          <w:rFonts w:ascii="Times New Roman" w:hAnsi="Times New Roman" w:cs="Times New Roman"/>
          <w:sz w:val="28"/>
          <w:szCs w:val="28"/>
        </w:rPr>
        <w:t>4) истребование документов;</w:t>
      </w:r>
    </w:p>
    <w:p w:rsidR="007A7847" w:rsidRPr="00ED231F" w:rsidRDefault="007A7847" w:rsidP="007A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31F">
        <w:rPr>
          <w:rFonts w:ascii="Times New Roman" w:hAnsi="Times New Roman" w:cs="Times New Roman"/>
          <w:sz w:val="28"/>
          <w:szCs w:val="28"/>
        </w:rPr>
        <w:t>5) инструментальное обследование;</w:t>
      </w:r>
    </w:p>
    <w:p w:rsidR="007A7847" w:rsidRPr="00ED231F" w:rsidRDefault="007A7847" w:rsidP="007A7847">
      <w:pPr>
        <w:ind w:right="-144" w:firstLine="567"/>
        <w:rPr>
          <w:sz w:val="28"/>
          <w:szCs w:val="28"/>
        </w:rPr>
      </w:pPr>
      <w:r w:rsidRPr="00ED231F">
        <w:rPr>
          <w:sz w:val="28"/>
          <w:szCs w:val="28"/>
        </w:rPr>
        <w:t>3.2. Документарная проверка.</w:t>
      </w:r>
    </w:p>
    <w:p w:rsidR="007A7847" w:rsidRPr="00ED231F" w:rsidRDefault="007A7847" w:rsidP="007A7847">
      <w:pPr>
        <w:ind w:right="-144" w:firstLine="567"/>
        <w:jc w:val="both"/>
        <w:rPr>
          <w:sz w:val="28"/>
          <w:szCs w:val="28"/>
        </w:rPr>
      </w:pPr>
      <w:r w:rsidRPr="00ED231F">
        <w:rPr>
          <w:sz w:val="28"/>
          <w:szCs w:val="28"/>
        </w:rPr>
        <w:t>3.2.1.  Документарная проверка проводится по месту нахождения органа муниципального контроля в порядке, установленном статьей 72 Федерального закона № 248-ФЗ.</w:t>
      </w:r>
    </w:p>
    <w:p w:rsidR="007A7847" w:rsidRPr="00ED231F" w:rsidRDefault="007A7847" w:rsidP="007A7847">
      <w:pPr>
        <w:ind w:right="-144" w:firstLine="567"/>
        <w:jc w:val="both"/>
        <w:rPr>
          <w:sz w:val="28"/>
          <w:szCs w:val="28"/>
        </w:rPr>
      </w:pPr>
      <w:r w:rsidRPr="00ED231F">
        <w:rPr>
          <w:sz w:val="28"/>
          <w:szCs w:val="28"/>
        </w:rPr>
        <w:t>3.2.2. Документарная проверка проводится по основаниям, предусмотренным пунктами 1-5 части 1 статьи 57 Федерального закона №248-ФЗ.</w:t>
      </w:r>
    </w:p>
    <w:p w:rsidR="007A7847" w:rsidRPr="00ED231F" w:rsidRDefault="007A7847" w:rsidP="007A7847">
      <w:pPr>
        <w:ind w:right="-144" w:firstLine="567"/>
        <w:jc w:val="both"/>
        <w:rPr>
          <w:sz w:val="28"/>
          <w:szCs w:val="28"/>
        </w:rPr>
      </w:pPr>
      <w:r w:rsidRPr="00ED231F">
        <w:rPr>
          <w:sz w:val="28"/>
          <w:szCs w:val="28"/>
        </w:rPr>
        <w:t>3.2.3. В ходе документарной проверки могут совершаться следующие контрольные действия:</w:t>
      </w:r>
    </w:p>
    <w:p w:rsidR="007A7847" w:rsidRPr="00ED231F" w:rsidRDefault="007A7847" w:rsidP="007A7847">
      <w:pPr>
        <w:ind w:right="-144" w:firstLine="709"/>
        <w:jc w:val="both"/>
        <w:rPr>
          <w:sz w:val="28"/>
          <w:szCs w:val="28"/>
        </w:rPr>
      </w:pPr>
      <w:r w:rsidRPr="00ED231F">
        <w:rPr>
          <w:sz w:val="28"/>
          <w:szCs w:val="28"/>
        </w:rPr>
        <w:t>1) получение письменных объяснений;</w:t>
      </w:r>
    </w:p>
    <w:p w:rsidR="007A7847" w:rsidRPr="00ED231F" w:rsidRDefault="007A7847" w:rsidP="007A7847">
      <w:pPr>
        <w:ind w:right="-144" w:firstLine="709"/>
        <w:jc w:val="both"/>
        <w:rPr>
          <w:sz w:val="28"/>
          <w:szCs w:val="28"/>
        </w:rPr>
      </w:pPr>
      <w:r w:rsidRPr="00ED231F">
        <w:rPr>
          <w:sz w:val="28"/>
          <w:szCs w:val="28"/>
        </w:rPr>
        <w:t>2) истребование документов.</w:t>
      </w:r>
    </w:p>
    <w:p w:rsidR="007A7847" w:rsidRPr="00ED231F" w:rsidRDefault="007A7847" w:rsidP="007A7847">
      <w:pPr>
        <w:ind w:right="-144" w:firstLine="567"/>
        <w:rPr>
          <w:sz w:val="28"/>
          <w:szCs w:val="28"/>
        </w:rPr>
      </w:pPr>
      <w:r w:rsidRPr="00ED231F">
        <w:rPr>
          <w:sz w:val="28"/>
          <w:szCs w:val="28"/>
        </w:rPr>
        <w:t>3.3. Выездная проверка.</w:t>
      </w:r>
    </w:p>
    <w:p w:rsidR="007A7847" w:rsidRPr="00ED231F" w:rsidRDefault="007A7847" w:rsidP="007A7847">
      <w:pPr>
        <w:ind w:right="-144" w:firstLine="567"/>
        <w:jc w:val="both"/>
        <w:rPr>
          <w:sz w:val="28"/>
          <w:szCs w:val="28"/>
        </w:rPr>
      </w:pPr>
      <w:r w:rsidRPr="00ED231F">
        <w:rPr>
          <w:sz w:val="28"/>
          <w:szCs w:val="28"/>
        </w:rPr>
        <w:t>3.3.1.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7A7847" w:rsidRPr="00ED231F" w:rsidRDefault="007A7847" w:rsidP="007A7847">
      <w:pPr>
        <w:ind w:right="-144" w:firstLine="567"/>
        <w:jc w:val="both"/>
        <w:rPr>
          <w:sz w:val="28"/>
          <w:szCs w:val="28"/>
        </w:rPr>
      </w:pPr>
      <w:r w:rsidRPr="00ED231F">
        <w:rPr>
          <w:sz w:val="28"/>
          <w:szCs w:val="28"/>
        </w:rPr>
        <w:t>3.3.2. Выездная проверка проводится в случае, если не представляется возможным:</w:t>
      </w:r>
    </w:p>
    <w:p w:rsidR="007A7847" w:rsidRPr="00ED231F" w:rsidRDefault="007A7847" w:rsidP="007A7847">
      <w:pPr>
        <w:ind w:right="-144" w:firstLine="709"/>
        <w:jc w:val="both"/>
        <w:rPr>
          <w:sz w:val="28"/>
          <w:szCs w:val="28"/>
        </w:rPr>
      </w:pPr>
      <w:r w:rsidRPr="00ED231F">
        <w:rPr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 w:rsidR="007A7847" w:rsidRPr="00ED231F" w:rsidRDefault="007A7847" w:rsidP="007A7847">
      <w:pPr>
        <w:ind w:right="-144" w:firstLine="709"/>
        <w:jc w:val="both"/>
        <w:rPr>
          <w:sz w:val="28"/>
          <w:szCs w:val="28"/>
        </w:rPr>
      </w:pPr>
      <w:r w:rsidRPr="00ED231F">
        <w:rPr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место и совершения необходимых контрольных (надзорных) действий, предусмотренных в рамках иного вида контрольных (надзорных) мероприятий.</w:t>
      </w:r>
    </w:p>
    <w:p w:rsidR="007A7847" w:rsidRPr="00ED231F" w:rsidRDefault="007A7847" w:rsidP="007A7847">
      <w:pPr>
        <w:ind w:right="-144" w:firstLine="567"/>
        <w:jc w:val="both"/>
        <w:rPr>
          <w:sz w:val="28"/>
          <w:szCs w:val="28"/>
        </w:rPr>
      </w:pPr>
      <w:r w:rsidRPr="00ED231F">
        <w:rPr>
          <w:sz w:val="28"/>
          <w:szCs w:val="28"/>
        </w:rPr>
        <w:t xml:space="preserve">3.3.3. Срок проведения выездной проверки составляет не более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ED231F">
        <w:rPr>
          <w:sz w:val="28"/>
          <w:szCs w:val="28"/>
        </w:rPr>
        <w:t>микропредприятия</w:t>
      </w:r>
      <w:proofErr w:type="spellEnd"/>
      <w:r w:rsidRPr="00ED231F">
        <w:rPr>
          <w:sz w:val="28"/>
          <w:szCs w:val="28"/>
        </w:rPr>
        <w:t>.</w:t>
      </w:r>
    </w:p>
    <w:p w:rsidR="007A7847" w:rsidRPr="00ED231F" w:rsidRDefault="007A7847" w:rsidP="007A7847">
      <w:pPr>
        <w:ind w:right="-144" w:firstLine="567"/>
        <w:jc w:val="both"/>
        <w:rPr>
          <w:sz w:val="28"/>
          <w:szCs w:val="28"/>
        </w:rPr>
      </w:pPr>
      <w:r w:rsidRPr="00ED231F">
        <w:rPr>
          <w:sz w:val="28"/>
          <w:szCs w:val="28"/>
        </w:rPr>
        <w:t>3.3.4. В ходе выездной проверки могут совершаться следующие контрольные действия:</w:t>
      </w:r>
    </w:p>
    <w:p w:rsidR="007A7847" w:rsidRPr="00ED231F" w:rsidRDefault="007A7847" w:rsidP="007A7847">
      <w:pPr>
        <w:ind w:right="-144" w:firstLine="709"/>
        <w:jc w:val="both"/>
        <w:rPr>
          <w:sz w:val="28"/>
          <w:szCs w:val="28"/>
        </w:rPr>
      </w:pPr>
      <w:r w:rsidRPr="00ED231F">
        <w:rPr>
          <w:sz w:val="28"/>
          <w:szCs w:val="28"/>
        </w:rPr>
        <w:t xml:space="preserve">1) осмотр; </w:t>
      </w:r>
    </w:p>
    <w:p w:rsidR="007A7847" w:rsidRPr="00ED231F" w:rsidRDefault="007A7847" w:rsidP="007A7847">
      <w:pPr>
        <w:ind w:right="-144" w:firstLine="709"/>
        <w:jc w:val="both"/>
        <w:rPr>
          <w:sz w:val="28"/>
          <w:szCs w:val="28"/>
        </w:rPr>
      </w:pPr>
      <w:r w:rsidRPr="00ED231F">
        <w:rPr>
          <w:sz w:val="28"/>
          <w:szCs w:val="28"/>
        </w:rPr>
        <w:t>2) опрос;</w:t>
      </w:r>
    </w:p>
    <w:p w:rsidR="007A7847" w:rsidRPr="00ED231F" w:rsidRDefault="007A7847" w:rsidP="007A7847">
      <w:pPr>
        <w:ind w:right="-144" w:firstLine="709"/>
        <w:jc w:val="both"/>
        <w:rPr>
          <w:sz w:val="28"/>
          <w:szCs w:val="28"/>
        </w:rPr>
      </w:pPr>
      <w:r w:rsidRPr="00ED231F">
        <w:rPr>
          <w:sz w:val="28"/>
          <w:szCs w:val="28"/>
        </w:rPr>
        <w:t>3) получение письменных объяснений;</w:t>
      </w:r>
    </w:p>
    <w:p w:rsidR="007A7847" w:rsidRPr="00ED231F" w:rsidRDefault="007A7847" w:rsidP="007A7847">
      <w:pPr>
        <w:ind w:right="-144" w:firstLine="709"/>
        <w:jc w:val="both"/>
        <w:rPr>
          <w:sz w:val="28"/>
          <w:szCs w:val="28"/>
        </w:rPr>
      </w:pPr>
      <w:r w:rsidRPr="00ED231F">
        <w:rPr>
          <w:sz w:val="28"/>
          <w:szCs w:val="28"/>
        </w:rPr>
        <w:t>4) инструментальное обследование;</w:t>
      </w:r>
    </w:p>
    <w:p w:rsidR="007A7847" w:rsidRPr="00ED231F" w:rsidRDefault="007A7847" w:rsidP="007A7847">
      <w:pPr>
        <w:ind w:right="-144" w:firstLine="709"/>
        <w:jc w:val="both"/>
        <w:rPr>
          <w:sz w:val="28"/>
          <w:szCs w:val="28"/>
        </w:rPr>
      </w:pPr>
      <w:r w:rsidRPr="00ED231F">
        <w:rPr>
          <w:sz w:val="28"/>
          <w:szCs w:val="28"/>
        </w:rPr>
        <w:t>5) истребование документов.</w:t>
      </w:r>
    </w:p>
    <w:p w:rsidR="007A7847" w:rsidRPr="00ED231F" w:rsidRDefault="007A7847" w:rsidP="007A7847">
      <w:pPr>
        <w:ind w:right="-144" w:firstLine="567"/>
        <w:jc w:val="both"/>
        <w:rPr>
          <w:sz w:val="28"/>
          <w:szCs w:val="28"/>
        </w:rPr>
      </w:pPr>
      <w:r w:rsidRPr="00ED231F">
        <w:rPr>
          <w:sz w:val="28"/>
          <w:szCs w:val="28"/>
        </w:rPr>
        <w:t xml:space="preserve">3.3.5. В ходе выездной проверки должностным лицом органа муниципального контроля в целях фиксации доказательств нарушения объектами надзора </w:t>
      </w:r>
      <w:r w:rsidRPr="00ED231F">
        <w:rPr>
          <w:sz w:val="28"/>
          <w:szCs w:val="28"/>
        </w:rPr>
        <w:lastRenderedPageBreak/>
        <w:t xml:space="preserve">обязательных требований, установленных законодательством Российской Федерации, могут использоваться фотосъемка, аудио- и видеозапись. </w:t>
      </w:r>
    </w:p>
    <w:p w:rsidR="007A7847" w:rsidRPr="00ED231F" w:rsidRDefault="007A7847" w:rsidP="007A7847">
      <w:pPr>
        <w:ind w:right="-144" w:firstLine="567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ED231F">
        <w:rPr>
          <w:rFonts w:eastAsia="Times New Roman"/>
          <w:sz w:val="28"/>
          <w:szCs w:val="28"/>
          <w:lang w:eastAsia="ru-RU"/>
        </w:rPr>
        <w:t xml:space="preserve"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(надзорных) мероприятий, фотосъемки, аудио- и видеозаписи при осуществлении контрольных (надзорных) мероприятий, принимается инспектором самостоятельно. </w:t>
      </w:r>
      <w:proofErr w:type="gramEnd"/>
    </w:p>
    <w:p w:rsidR="007A7847" w:rsidRPr="00ED231F" w:rsidRDefault="007A7847" w:rsidP="007A7847">
      <w:pPr>
        <w:ind w:right="-144" w:firstLine="567"/>
        <w:jc w:val="both"/>
        <w:rPr>
          <w:sz w:val="28"/>
          <w:szCs w:val="28"/>
        </w:rPr>
      </w:pPr>
      <w:r w:rsidRPr="00ED231F">
        <w:rPr>
          <w:rFonts w:eastAsia="Times New Roman"/>
          <w:sz w:val="28"/>
          <w:szCs w:val="28"/>
          <w:lang w:eastAsia="ru-RU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по результатам контрольного (надзорного) мероприятия (далее - акт).</w:t>
      </w:r>
    </w:p>
    <w:p w:rsidR="007A7847" w:rsidRPr="00ED231F" w:rsidRDefault="007A7847" w:rsidP="007A7847">
      <w:pPr>
        <w:ind w:right="-144" w:firstLine="567"/>
        <w:jc w:val="both"/>
        <w:rPr>
          <w:rFonts w:eastAsia="Times New Roman"/>
          <w:sz w:val="28"/>
          <w:szCs w:val="28"/>
          <w:lang w:eastAsia="ru-RU"/>
        </w:rPr>
      </w:pPr>
      <w:r w:rsidRPr="00ED231F">
        <w:rPr>
          <w:rFonts w:eastAsia="Times New Roman"/>
          <w:sz w:val="28"/>
          <w:szCs w:val="28"/>
          <w:lang w:eastAsia="ru-RU"/>
        </w:rPr>
        <w:t>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 Аудио- и видеозапись осуществляются в ходе проведения контрольного (надзорного) мероприятия непрерывно, с уведомлением в начале и конце записи о дате, месте, времени начала и окончания осуществления записи.</w:t>
      </w:r>
    </w:p>
    <w:p w:rsidR="007A7847" w:rsidRPr="00ED231F" w:rsidRDefault="007A7847" w:rsidP="007A7847">
      <w:pPr>
        <w:ind w:right="-144" w:firstLine="567"/>
        <w:jc w:val="both"/>
        <w:rPr>
          <w:sz w:val="28"/>
          <w:szCs w:val="28"/>
        </w:rPr>
      </w:pPr>
      <w:r w:rsidRPr="00ED231F">
        <w:rPr>
          <w:rFonts w:eastAsia="Times New Roman"/>
          <w:sz w:val="28"/>
          <w:szCs w:val="28"/>
          <w:lang w:eastAsia="ru-RU"/>
        </w:rPr>
        <w:t>В ходе аудио- и видеозаписи подробно фиксируются и указываются место и характер выявленного нарушения обязательных требований.</w:t>
      </w:r>
    </w:p>
    <w:p w:rsidR="007A7847" w:rsidRPr="00ED231F" w:rsidRDefault="007A7847" w:rsidP="007A7847">
      <w:pPr>
        <w:ind w:right="-144" w:firstLine="567"/>
        <w:jc w:val="both"/>
        <w:rPr>
          <w:sz w:val="28"/>
          <w:szCs w:val="28"/>
        </w:rPr>
      </w:pPr>
      <w:r w:rsidRPr="00ED231F">
        <w:rPr>
          <w:rFonts w:eastAsia="Times New Roman"/>
          <w:sz w:val="28"/>
          <w:szCs w:val="28"/>
          <w:lang w:eastAsia="ru-RU"/>
        </w:rPr>
        <w:t>Результаты проведения фотосъемки, аудио- и видеозаписи являются приложением к акту.</w:t>
      </w:r>
    </w:p>
    <w:p w:rsidR="007A7847" w:rsidRPr="00ED231F" w:rsidRDefault="007A7847" w:rsidP="007A7847">
      <w:pPr>
        <w:ind w:right="-144" w:firstLine="567"/>
        <w:jc w:val="both"/>
        <w:rPr>
          <w:rFonts w:eastAsia="Times New Roman"/>
          <w:sz w:val="28"/>
          <w:szCs w:val="28"/>
          <w:lang w:eastAsia="ru-RU"/>
        </w:rPr>
      </w:pPr>
      <w:r w:rsidRPr="00ED231F">
        <w:rPr>
          <w:rFonts w:eastAsia="Times New Roman"/>
          <w:sz w:val="28"/>
          <w:szCs w:val="28"/>
          <w:lang w:eastAsia="ru-RU"/>
        </w:rPr>
        <w:t>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7A7847" w:rsidRPr="00ED231F" w:rsidRDefault="007A7847" w:rsidP="007A7847">
      <w:pPr>
        <w:ind w:right="-144" w:firstLine="567"/>
        <w:jc w:val="both"/>
        <w:rPr>
          <w:sz w:val="28"/>
          <w:szCs w:val="28"/>
        </w:rPr>
      </w:pPr>
      <w:r w:rsidRPr="00ED231F">
        <w:rPr>
          <w:rFonts w:eastAsia="Times New Roman"/>
          <w:sz w:val="28"/>
          <w:szCs w:val="28"/>
          <w:lang w:eastAsia="ru-RU"/>
        </w:rPr>
        <w:t xml:space="preserve">3.3.6. </w:t>
      </w:r>
      <w:r w:rsidRPr="00ED231F">
        <w:rPr>
          <w:sz w:val="28"/>
          <w:szCs w:val="28"/>
        </w:rPr>
        <w:t>Индивидуальный предприниматель, гражданин, являющиеся контролируемыми лицами, вправе представить в орган муниципального контроля информацию о невозможности присутствия при проведении контрольного мероприятия в связи со следующими обстоятельствами:</w:t>
      </w:r>
    </w:p>
    <w:p w:rsidR="007A7847" w:rsidRPr="00ED231F" w:rsidRDefault="007A7847" w:rsidP="007A7847">
      <w:pPr>
        <w:ind w:right="-144" w:firstLine="567"/>
        <w:jc w:val="both"/>
        <w:rPr>
          <w:sz w:val="28"/>
          <w:szCs w:val="28"/>
        </w:rPr>
      </w:pPr>
      <w:r w:rsidRPr="00ED231F">
        <w:rPr>
          <w:sz w:val="28"/>
          <w:szCs w:val="28"/>
        </w:rPr>
        <w:t>а) болезнь;</w:t>
      </w:r>
    </w:p>
    <w:p w:rsidR="007A7847" w:rsidRPr="00ED231F" w:rsidRDefault="007A7847" w:rsidP="007A7847">
      <w:pPr>
        <w:ind w:right="-144" w:firstLine="567"/>
        <w:jc w:val="both"/>
        <w:rPr>
          <w:sz w:val="28"/>
          <w:szCs w:val="28"/>
        </w:rPr>
      </w:pPr>
      <w:r w:rsidRPr="00ED231F">
        <w:rPr>
          <w:sz w:val="28"/>
          <w:szCs w:val="28"/>
        </w:rPr>
        <w:t>б) командировка;</w:t>
      </w:r>
    </w:p>
    <w:p w:rsidR="007A7847" w:rsidRPr="00ED231F" w:rsidRDefault="007A7847" w:rsidP="007A7847">
      <w:pPr>
        <w:ind w:right="-144" w:firstLine="567"/>
        <w:jc w:val="both"/>
        <w:rPr>
          <w:sz w:val="28"/>
          <w:szCs w:val="28"/>
        </w:rPr>
      </w:pPr>
      <w:r w:rsidRPr="00ED231F">
        <w:rPr>
          <w:sz w:val="28"/>
          <w:szCs w:val="28"/>
        </w:rPr>
        <w:t>в) участие в судебном процессе;</w:t>
      </w:r>
    </w:p>
    <w:p w:rsidR="007A7847" w:rsidRPr="00ED231F" w:rsidRDefault="007A7847" w:rsidP="007A7847">
      <w:pPr>
        <w:ind w:right="-144" w:firstLine="567"/>
        <w:jc w:val="both"/>
        <w:rPr>
          <w:rFonts w:eastAsia="Times New Roman"/>
          <w:sz w:val="28"/>
          <w:szCs w:val="28"/>
          <w:lang w:eastAsia="ru-RU"/>
        </w:rPr>
      </w:pPr>
      <w:r w:rsidRPr="00ED231F">
        <w:rPr>
          <w:sz w:val="28"/>
          <w:szCs w:val="28"/>
        </w:rPr>
        <w:t>в связи, с чем проведение контрольного мероприятия переносится органом муниципального контроля на срок, необходимый для устранения данных обстоятельств.</w:t>
      </w:r>
    </w:p>
    <w:p w:rsidR="007A7847" w:rsidRPr="00ED231F" w:rsidRDefault="007A7847" w:rsidP="007A7847">
      <w:pPr>
        <w:ind w:right="-144" w:firstLine="567"/>
        <w:jc w:val="both"/>
        <w:rPr>
          <w:sz w:val="28"/>
          <w:szCs w:val="28"/>
        </w:rPr>
      </w:pPr>
      <w:r w:rsidRPr="00ED231F">
        <w:rPr>
          <w:sz w:val="28"/>
          <w:szCs w:val="28"/>
        </w:rPr>
        <w:t>3.4 Наблюдение за соблюдением обязательных требований.</w:t>
      </w:r>
      <w:r w:rsidRPr="00ED231F">
        <w:rPr>
          <w:sz w:val="28"/>
          <w:szCs w:val="28"/>
        </w:rPr>
        <w:tab/>
      </w:r>
    </w:p>
    <w:p w:rsidR="007A7847" w:rsidRPr="00ED231F" w:rsidRDefault="007A7847" w:rsidP="007A7847">
      <w:pPr>
        <w:ind w:right="-144" w:firstLine="567"/>
        <w:jc w:val="both"/>
        <w:rPr>
          <w:sz w:val="28"/>
          <w:szCs w:val="28"/>
        </w:rPr>
      </w:pPr>
      <w:r w:rsidRPr="00ED231F">
        <w:rPr>
          <w:sz w:val="28"/>
          <w:szCs w:val="28"/>
        </w:rPr>
        <w:t>3.4.1. Наблюдение за соблюдением обязательных требований проводится в соответствии со статьей 74 Федерального закона № 248-ФЗ без взаимодействия с контролируемым лицом.</w:t>
      </w:r>
    </w:p>
    <w:p w:rsidR="007A7847" w:rsidRPr="00ED231F" w:rsidRDefault="007A7847" w:rsidP="007A7847">
      <w:pPr>
        <w:ind w:right="-144" w:firstLine="567"/>
        <w:jc w:val="both"/>
        <w:rPr>
          <w:sz w:val="28"/>
          <w:szCs w:val="28"/>
        </w:rPr>
      </w:pPr>
      <w:r w:rsidRPr="00ED231F">
        <w:rPr>
          <w:sz w:val="28"/>
          <w:szCs w:val="28"/>
        </w:rPr>
        <w:t>3.4.2. Наблюдение за соблюдением обязательных требований проводится на основании заданий руководителя (заместителя руководителя) органа муниципального контроля либо лица, исполняющего его обязанности, включая задания, содержащиеся в планах работы органа муниципального контроля, в том числе в случаях, установленных Федеральным законом №248-ФЗ.</w:t>
      </w:r>
    </w:p>
    <w:p w:rsidR="007A7847" w:rsidRPr="00ED231F" w:rsidRDefault="007A7847" w:rsidP="007A7847">
      <w:pPr>
        <w:ind w:right="-144" w:firstLine="567"/>
        <w:jc w:val="both"/>
        <w:rPr>
          <w:sz w:val="28"/>
          <w:szCs w:val="28"/>
        </w:rPr>
      </w:pPr>
      <w:r w:rsidRPr="00ED231F">
        <w:rPr>
          <w:sz w:val="28"/>
          <w:szCs w:val="28"/>
        </w:rPr>
        <w:t xml:space="preserve">Порядок содержания таких заданий и порядок оформления результатов наблюдения за соблюдением обязательных требований утверждается актом органа </w:t>
      </w:r>
      <w:r w:rsidRPr="00ED231F">
        <w:rPr>
          <w:sz w:val="28"/>
          <w:szCs w:val="28"/>
        </w:rPr>
        <w:lastRenderedPageBreak/>
        <w:t>муниципального контроля.</w:t>
      </w:r>
    </w:p>
    <w:p w:rsidR="007A7847" w:rsidRPr="00ED231F" w:rsidRDefault="007A7847" w:rsidP="007A7847">
      <w:pPr>
        <w:ind w:right="-144" w:firstLine="567"/>
        <w:rPr>
          <w:sz w:val="28"/>
          <w:szCs w:val="28"/>
        </w:rPr>
      </w:pPr>
      <w:r w:rsidRPr="00ED231F">
        <w:rPr>
          <w:sz w:val="28"/>
          <w:szCs w:val="28"/>
        </w:rPr>
        <w:t>3.5. Выездное обследование.</w:t>
      </w:r>
    </w:p>
    <w:p w:rsidR="007A7847" w:rsidRPr="00ED231F" w:rsidRDefault="007A7847" w:rsidP="007A7847">
      <w:pPr>
        <w:ind w:right="-144" w:firstLine="567"/>
        <w:jc w:val="both"/>
        <w:rPr>
          <w:sz w:val="28"/>
          <w:szCs w:val="28"/>
        </w:rPr>
      </w:pPr>
      <w:r w:rsidRPr="00ED231F">
        <w:rPr>
          <w:sz w:val="28"/>
          <w:szCs w:val="28"/>
        </w:rPr>
        <w:t>3.5.1.Выездное обследование проводится в соответствии со статьей 75 Федерального закона № 248-ФЗ без взаимодействия с контролируемым лицом.</w:t>
      </w:r>
    </w:p>
    <w:p w:rsidR="007A7847" w:rsidRPr="00ED231F" w:rsidRDefault="007A7847" w:rsidP="007A7847">
      <w:pPr>
        <w:ind w:right="-144" w:firstLine="709"/>
        <w:jc w:val="both"/>
        <w:rPr>
          <w:sz w:val="28"/>
          <w:szCs w:val="28"/>
        </w:rPr>
      </w:pPr>
      <w:r w:rsidRPr="00ED231F">
        <w:rPr>
          <w:sz w:val="28"/>
          <w:szCs w:val="28"/>
        </w:rPr>
        <w:t xml:space="preserve">В ходе выездного обследования могут совершаться следующие контрольные действия: </w:t>
      </w:r>
    </w:p>
    <w:p w:rsidR="007A7847" w:rsidRPr="00ED231F" w:rsidRDefault="007A7847" w:rsidP="007A7847">
      <w:pPr>
        <w:ind w:right="-144" w:firstLine="709"/>
        <w:jc w:val="both"/>
        <w:rPr>
          <w:sz w:val="28"/>
          <w:szCs w:val="28"/>
        </w:rPr>
      </w:pPr>
      <w:r w:rsidRPr="00ED231F">
        <w:rPr>
          <w:sz w:val="28"/>
          <w:szCs w:val="28"/>
        </w:rPr>
        <w:t>1) осмотр;</w:t>
      </w:r>
    </w:p>
    <w:p w:rsidR="007A7847" w:rsidRPr="00ED231F" w:rsidRDefault="007A7847" w:rsidP="007A7847">
      <w:pPr>
        <w:ind w:right="-144" w:firstLine="709"/>
        <w:jc w:val="both"/>
        <w:rPr>
          <w:sz w:val="28"/>
          <w:szCs w:val="28"/>
        </w:rPr>
      </w:pPr>
      <w:r w:rsidRPr="00ED231F">
        <w:rPr>
          <w:sz w:val="28"/>
          <w:szCs w:val="28"/>
        </w:rPr>
        <w:t>2) инструментальное обследование (с применением видеозаписи).</w:t>
      </w:r>
    </w:p>
    <w:p w:rsidR="007A7847" w:rsidRPr="00ED231F" w:rsidRDefault="007A7847" w:rsidP="007A7847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D231F">
        <w:rPr>
          <w:sz w:val="28"/>
          <w:szCs w:val="28"/>
        </w:rPr>
        <w:t xml:space="preserve">3.5.2. </w:t>
      </w:r>
      <w:r w:rsidRPr="00ED231F">
        <w:rPr>
          <w:bCs/>
          <w:sz w:val="28"/>
          <w:szCs w:val="28"/>
        </w:rPr>
        <w:t>Выездное обследование проводится должностными лицами органа муниципального контроля по месту нахождения (осуществления деятельности) контролируемого лица без взаимодействия с ним.</w:t>
      </w:r>
    </w:p>
    <w:p w:rsidR="007A7847" w:rsidRPr="00ED231F" w:rsidRDefault="007A7847" w:rsidP="007A7847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231F">
        <w:rPr>
          <w:bCs/>
          <w:sz w:val="28"/>
          <w:szCs w:val="28"/>
        </w:rPr>
        <w:t xml:space="preserve">Выездное обследование проводится на основании заданий органа муниципального контроля, в том числе в случаях, установленных Федеральным законом № 248-ФЗ. </w:t>
      </w:r>
    </w:p>
    <w:p w:rsidR="007A7847" w:rsidRPr="00ED231F" w:rsidRDefault="007A7847" w:rsidP="007A7847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231F">
        <w:rPr>
          <w:bCs/>
          <w:sz w:val="28"/>
          <w:szCs w:val="28"/>
        </w:rPr>
        <w:t>Порядок содержания таких заданий и порядок оформления результатов выездного обследования утверждается актом органа муниципального контроля.</w:t>
      </w:r>
    </w:p>
    <w:p w:rsidR="007A7847" w:rsidRPr="00ED231F" w:rsidRDefault="007A7847" w:rsidP="007A7847">
      <w:pPr>
        <w:ind w:right="-144"/>
        <w:jc w:val="both"/>
        <w:rPr>
          <w:sz w:val="28"/>
          <w:szCs w:val="28"/>
        </w:rPr>
      </w:pPr>
    </w:p>
    <w:p w:rsidR="007A7847" w:rsidRPr="00ED231F" w:rsidRDefault="007A7847" w:rsidP="007A7847">
      <w:pPr>
        <w:ind w:right="-144" w:firstLine="709"/>
        <w:jc w:val="center"/>
        <w:rPr>
          <w:b/>
          <w:sz w:val="28"/>
          <w:szCs w:val="28"/>
        </w:rPr>
      </w:pPr>
      <w:r w:rsidRPr="00ED231F">
        <w:rPr>
          <w:b/>
          <w:sz w:val="28"/>
          <w:szCs w:val="28"/>
        </w:rPr>
        <w:t>4. Обжалование решений органа муниципального контроля</w:t>
      </w:r>
    </w:p>
    <w:p w:rsidR="007A7847" w:rsidRPr="00ED231F" w:rsidRDefault="007A7847" w:rsidP="007A7847">
      <w:pPr>
        <w:ind w:right="-144" w:firstLine="709"/>
        <w:jc w:val="both"/>
        <w:rPr>
          <w:sz w:val="28"/>
          <w:szCs w:val="28"/>
        </w:rPr>
      </w:pPr>
    </w:p>
    <w:p w:rsidR="007A7847" w:rsidRPr="00ED231F" w:rsidRDefault="007A7847" w:rsidP="007A7847">
      <w:pPr>
        <w:ind w:right="-144" w:firstLine="709"/>
        <w:jc w:val="both"/>
        <w:rPr>
          <w:sz w:val="28"/>
          <w:szCs w:val="28"/>
        </w:rPr>
      </w:pPr>
      <w:r w:rsidRPr="00ED231F">
        <w:rPr>
          <w:sz w:val="28"/>
          <w:szCs w:val="28"/>
        </w:rPr>
        <w:t>4.1. Решения органа муниципального контроля, действия (бездействия) должностных лиц, уполномоченных осуществлять муниципальный контроль, могут быть обжалованы в судебном порядке.</w:t>
      </w:r>
    </w:p>
    <w:p w:rsidR="007A7847" w:rsidRPr="00ED231F" w:rsidRDefault="007A7847" w:rsidP="007A7847">
      <w:pPr>
        <w:ind w:right="-144" w:firstLine="709"/>
        <w:jc w:val="both"/>
        <w:rPr>
          <w:sz w:val="28"/>
          <w:szCs w:val="28"/>
        </w:rPr>
      </w:pPr>
      <w:r w:rsidRPr="00ED231F">
        <w:rPr>
          <w:sz w:val="28"/>
          <w:szCs w:val="28"/>
        </w:rPr>
        <w:t xml:space="preserve">4.2. Досудебный порядок подачи жалоб на решения органа муниципального контроля, действия (бездействия) должностных лиц, уполномоченных осуществлять муниципальный контроль, не применяется. </w:t>
      </w:r>
    </w:p>
    <w:p w:rsidR="007A7847" w:rsidRPr="00ED231F" w:rsidRDefault="007A7847" w:rsidP="007A7847">
      <w:pPr>
        <w:widowControl/>
        <w:autoSpaceDE/>
        <w:rPr>
          <w:sz w:val="28"/>
          <w:szCs w:val="28"/>
        </w:rPr>
      </w:pPr>
    </w:p>
    <w:p w:rsidR="007A7847" w:rsidRPr="00ED231F" w:rsidRDefault="007A7847" w:rsidP="007A7847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</w:p>
    <w:p w:rsidR="005F5383" w:rsidRDefault="005F5383"/>
    <w:sectPr w:rsidR="005F5383" w:rsidSect="00235739">
      <w:pgSz w:w="11906" w:h="16838"/>
      <w:pgMar w:top="851" w:right="707" w:bottom="568" w:left="1134" w:header="720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47"/>
    <w:rsid w:val="005F5383"/>
    <w:rsid w:val="007A7847"/>
    <w:rsid w:val="00FD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47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7A7847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link w:val="a4"/>
    <w:qFormat/>
    <w:rsid w:val="007A7847"/>
    <w:pPr>
      <w:ind w:left="720"/>
    </w:pPr>
    <w:rPr>
      <w:lang w:val="x-none"/>
    </w:rPr>
  </w:style>
  <w:style w:type="paragraph" w:customStyle="1" w:styleId="s4">
    <w:name w:val="s4"/>
    <w:basedOn w:val="a"/>
    <w:rsid w:val="007A7847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s10">
    <w:name w:val="s10"/>
    <w:basedOn w:val="a"/>
    <w:rsid w:val="007A7847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s15">
    <w:name w:val="s15"/>
    <w:basedOn w:val="a"/>
    <w:rsid w:val="007A7847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s20">
    <w:name w:val="s20"/>
    <w:basedOn w:val="a"/>
    <w:rsid w:val="007A7847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s24">
    <w:name w:val="s24"/>
    <w:basedOn w:val="a"/>
    <w:rsid w:val="007A7847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s25">
    <w:name w:val="s25"/>
    <w:basedOn w:val="a"/>
    <w:rsid w:val="007A7847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s26">
    <w:name w:val="s26"/>
    <w:basedOn w:val="a"/>
    <w:rsid w:val="007A7847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s32">
    <w:name w:val="s32"/>
    <w:basedOn w:val="a"/>
    <w:rsid w:val="007A7847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s33">
    <w:name w:val="s33"/>
    <w:basedOn w:val="a"/>
    <w:rsid w:val="007A7847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s34">
    <w:name w:val="s34"/>
    <w:basedOn w:val="a"/>
    <w:rsid w:val="007A7847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bumpedfont15">
    <w:name w:val="bumpedfont15"/>
    <w:rsid w:val="007A7847"/>
  </w:style>
  <w:style w:type="character" w:customStyle="1" w:styleId="a4">
    <w:name w:val="Абзац списка Знак"/>
    <w:link w:val="a3"/>
    <w:locked/>
    <w:rsid w:val="007A7847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ConsPlusNormal1">
    <w:name w:val="ConsPlusNormal1"/>
    <w:link w:val="ConsPlusNormal"/>
    <w:locked/>
    <w:rsid w:val="007A7847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A78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847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47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7A7847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link w:val="a4"/>
    <w:qFormat/>
    <w:rsid w:val="007A7847"/>
    <w:pPr>
      <w:ind w:left="720"/>
    </w:pPr>
    <w:rPr>
      <w:lang w:val="x-none"/>
    </w:rPr>
  </w:style>
  <w:style w:type="paragraph" w:customStyle="1" w:styleId="s4">
    <w:name w:val="s4"/>
    <w:basedOn w:val="a"/>
    <w:rsid w:val="007A7847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s10">
    <w:name w:val="s10"/>
    <w:basedOn w:val="a"/>
    <w:rsid w:val="007A7847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s15">
    <w:name w:val="s15"/>
    <w:basedOn w:val="a"/>
    <w:rsid w:val="007A7847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s20">
    <w:name w:val="s20"/>
    <w:basedOn w:val="a"/>
    <w:rsid w:val="007A7847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s24">
    <w:name w:val="s24"/>
    <w:basedOn w:val="a"/>
    <w:rsid w:val="007A7847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s25">
    <w:name w:val="s25"/>
    <w:basedOn w:val="a"/>
    <w:rsid w:val="007A7847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s26">
    <w:name w:val="s26"/>
    <w:basedOn w:val="a"/>
    <w:rsid w:val="007A7847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s32">
    <w:name w:val="s32"/>
    <w:basedOn w:val="a"/>
    <w:rsid w:val="007A7847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s33">
    <w:name w:val="s33"/>
    <w:basedOn w:val="a"/>
    <w:rsid w:val="007A7847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s34">
    <w:name w:val="s34"/>
    <w:basedOn w:val="a"/>
    <w:rsid w:val="007A7847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bumpedfont15">
    <w:name w:val="bumpedfont15"/>
    <w:rsid w:val="007A7847"/>
  </w:style>
  <w:style w:type="character" w:customStyle="1" w:styleId="a4">
    <w:name w:val="Абзац списка Знак"/>
    <w:link w:val="a3"/>
    <w:locked/>
    <w:rsid w:val="007A7847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ConsPlusNormal1">
    <w:name w:val="ConsPlusNormal1"/>
    <w:link w:val="ConsPlusNormal"/>
    <w:locked/>
    <w:rsid w:val="007A7847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A78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847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2023-03-27T10:24:00Z</cp:lastPrinted>
  <dcterms:created xsi:type="dcterms:W3CDTF">2023-03-27T10:29:00Z</dcterms:created>
  <dcterms:modified xsi:type="dcterms:W3CDTF">2023-03-27T10:29:00Z</dcterms:modified>
</cp:coreProperties>
</file>