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FED" w:rsidRDefault="002D3FED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D3FED" w:rsidRDefault="002D3FE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D3FE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D3FED" w:rsidRDefault="002D3FED">
            <w:pPr>
              <w:pStyle w:val="ConsPlusNormal"/>
              <w:outlineLvl w:val="0"/>
            </w:pPr>
            <w:r>
              <w:t>18 марта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D3FED" w:rsidRDefault="002D3FED">
            <w:pPr>
              <w:pStyle w:val="ConsPlusNormal"/>
              <w:jc w:val="right"/>
              <w:outlineLvl w:val="0"/>
            </w:pPr>
            <w:r>
              <w:t>N 61-РГ</w:t>
            </w:r>
          </w:p>
        </w:tc>
      </w:tr>
    </w:tbl>
    <w:p w:rsidR="002D3FED" w:rsidRDefault="002D3F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3FED" w:rsidRDefault="002D3FED">
      <w:pPr>
        <w:pStyle w:val="ConsPlusNormal"/>
        <w:jc w:val="both"/>
      </w:pPr>
    </w:p>
    <w:p w:rsidR="002D3FED" w:rsidRDefault="002D3FED">
      <w:pPr>
        <w:pStyle w:val="ConsPlusTitle"/>
        <w:jc w:val="center"/>
      </w:pPr>
      <w:r>
        <w:t>ГЛАВЫ УДМУРТСКОЙ РЕСПУБЛИКИ</w:t>
      </w:r>
    </w:p>
    <w:p w:rsidR="002D3FED" w:rsidRDefault="002D3FED">
      <w:pPr>
        <w:pStyle w:val="ConsPlusTitle"/>
        <w:ind w:firstLine="540"/>
        <w:jc w:val="both"/>
      </w:pPr>
    </w:p>
    <w:p w:rsidR="002D3FED" w:rsidRDefault="002D3FED">
      <w:pPr>
        <w:pStyle w:val="ConsPlusTitle"/>
        <w:jc w:val="center"/>
      </w:pPr>
      <w:r>
        <w:t>РАСПОРЯЖЕНИЕ</w:t>
      </w:r>
    </w:p>
    <w:p w:rsidR="002D3FED" w:rsidRDefault="002D3FED">
      <w:pPr>
        <w:pStyle w:val="ConsPlusTitle"/>
        <w:ind w:firstLine="540"/>
        <w:jc w:val="both"/>
      </w:pPr>
    </w:p>
    <w:p w:rsidR="002D3FED" w:rsidRDefault="002D3FED">
      <w:pPr>
        <w:pStyle w:val="ConsPlusTitle"/>
        <w:jc w:val="center"/>
      </w:pPr>
      <w:r>
        <w:t xml:space="preserve">О ПЕРВООЧЕРЕДНЫХ МЕРАХ ПО ОБЕСПЕЧЕНИЮ </w:t>
      </w:r>
      <w:proofErr w:type="gramStart"/>
      <w:r>
        <w:t>УСТОЙЧИВОГО</w:t>
      </w:r>
      <w:proofErr w:type="gramEnd"/>
    </w:p>
    <w:p w:rsidR="002D3FED" w:rsidRDefault="002D3FED">
      <w:pPr>
        <w:pStyle w:val="ConsPlusTitle"/>
        <w:jc w:val="center"/>
      </w:pPr>
      <w:r>
        <w:t>РАЗВИТИЯ УДМУРТСКОЙ РЕСПУБЛИКИ В УСЛОВИЯХ ВНЕШНЕГО</w:t>
      </w:r>
    </w:p>
    <w:p w:rsidR="002D3FED" w:rsidRDefault="002D3FED">
      <w:pPr>
        <w:pStyle w:val="ConsPlusTitle"/>
        <w:jc w:val="center"/>
      </w:pPr>
      <w:r>
        <w:t>САНКЦИОННОГО ДАВЛЕНИЯ</w:t>
      </w:r>
    </w:p>
    <w:p w:rsidR="002D3FED" w:rsidRDefault="002D3FED">
      <w:pPr>
        <w:pStyle w:val="ConsPlusNormal"/>
        <w:jc w:val="both"/>
      </w:pPr>
    </w:p>
    <w:p w:rsidR="002D3FED" w:rsidRDefault="002D3FED">
      <w:pPr>
        <w:pStyle w:val="ConsPlusNormal"/>
        <w:ind w:firstLine="540"/>
        <w:jc w:val="both"/>
      </w:pPr>
      <w:r>
        <w:t>В целях обеспечения устойчивого развития Удмуртской Республики в условиях внешнего санкционного давления:</w:t>
      </w:r>
    </w:p>
    <w:p w:rsidR="002D3FED" w:rsidRDefault="002D3FE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перечень</w:t>
        </w:r>
      </w:hyperlink>
      <w:r>
        <w:t xml:space="preserve"> первоочередных мер по обеспечению устойчивого развития Удмуртской Республики в условиях внешнего санкционного давления.</w:t>
      </w:r>
    </w:p>
    <w:p w:rsidR="002D3FED" w:rsidRDefault="002D3FED">
      <w:pPr>
        <w:pStyle w:val="ConsPlusNormal"/>
        <w:spacing w:before="220"/>
        <w:ind w:firstLine="540"/>
        <w:jc w:val="both"/>
      </w:pPr>
      <w:r>
        <w:t>2. Настоящее распоряжение вступает в силу со дня его подписания.</w:t>
      </w:r>
    </w:p>
    <w:p w:rsidR="002D3FED" w:rsidRDefault="002D3FED">
      <w:pPr>
        <w:pStyle w:val="ConsPlusNormal"/>
        <w:jc w:val="both"/>
      </w:pPr>
    </w:p>
    <w:p w:rsidR="002D3FED" w:rsidRDefault="002D3FED">
      <w:pPr>
        <w:pStyle w:val="ConsPlusNormal"/>
        <w:jc w:val="right"/>
      </w:pPr>
      <w:r>
        <w:t>Глава</w:t>
      </w:r>
    </w:p>
    <w:p w:rsidR="002D3FED" w:rsidRDefault="002D3FED">
      <w:pPr>
        <w:pStyle w:val="ConsPlusNormal"/>
        <w:jc w:val="right"/>
      </w:pPr>
      <w:r>
        <w:t>Удмуртской Республики</w:t>
      </w:r>
    </w:p>
    <w:p w:rsidR="002D3FED" w:rsidRDefault="002D3FED">
      <w:pPr>
        <w:pStyle w:val="ConsPlusNormal"/>
        <w:jc w:val="right"/>
      </w:pPr>
      <w:r>
        <w:t>А.В.БРЕЧАЛОВ</w:t>
      </w:r>
    </w:p>
    <w:p w:rsidR="002D3FED" w:rsidRDefault="002D3FED">
      <w:pPr>
        <w:pStyle w:val="ConsPlusNormal"/>
      </w:pPr>
      <w:r>
        <w:t>г. Ижевск</w:t>
      </w:r>
    </w:p>
    <w:p w:rsidR="002D3FED" w:rsidRDefault="002D3FED">
      <w:pPr>
        <w:pStyle w:val="ConsPlusNormal"/>
        <w:spacing w:before="220"/>
      </w:pPr>
      <w:r>
        <w:t>18 марта 2022 года</w:t>
      </w:r>
    </w:p>
    <w:p w:rsidR="002D3FED" w:rsidRDefault="002D3FED">
      <w:pPr>
        <w:pStyle w:val="ConsPlusNormal"/>
        <w:spacing w:before="220"/>
      </w:pPr>
      <w:r>
        <w:t>N 61-РГ</w:t>
      </w:r>
    </w:p>
    <w:p w:rsidR="002D3FED" w:rsidRDefault="002D3FED">
      <w:pPr>
        <w:pStyle w:val="ConsPlusNormal"/>
        <w:jc w:val="both"/>
      </w:pPr>
    </w:p>
    <w:p w:rsidR="002D3FED" w:rsidRDefault="002D3FED">
      <w:pPr>
        <w:pStyle w:val="ConsPlusNormal"/>
        <w:jc w:val="both"/>
      </w:pPr>
    </w:p>
    <w:p w:rsidR="002D3FED" w:rsidRDefault="002D3FED">
      <w:pPr>
        <w:pStyle w:val="ConsPlusNormal"/>
        <w:jc w:val="both"/>
      </w:pPr>
    </w:p>
    <w:p w:rsidR="002D3FED" w:rsidRDefault="002D3FED">
      <w:pPr>
        <w:pStyle w:val="ConsPlusNormal"/>
        <w:jc w:val="both"/>
      </w:pPr>
    </w:p>
    <w:p w:rsidR="002D3FED" w:rsidRDefault="002D3FED">
      <w:pPr>
        <w:pStyle w:val="ConsPlusNormal"/>
        <w:jc w:val="both"/>
      </w:pPr>
    </w:p>
    <w:p w:rsidR="002D3FED" w:rsidRDefault="002D3FED">
      <w:pPr>
        <w:pStyle w:val="ConsPlusNormal"/>
        <w:jc w:val="right"/>
        <w:outlineLvl w:val="0"/>
      </w:pPr>
      <w:r>
        <w:t>Утвержден</w:t>
      </w:r>
    </w:p>
    <w:p w:rsidR="002D3FED" w:rsidRDefault="002D3FED">
      <w:pPr>
        <w:pStyle w:val="ConsPlusNormal"/>
        <w:jc w:val="right"/>
      </w:pPr>
      <w:r>
        <w:t>распоряжением</w:t>
      </w:r>
    </w:p>
    <w:p w:rsidR="002D3FED" w:rsidRDefault="002D3FED">
      <w:pPr>
        <w:pStyle w:val="ConsPlusNormal"/>
        <w:jc w:val="right"/>
      </w:pPr>
      <w:r>
        <w:t>Главы</w:t>
      </w:r>
    </w:p>
    <w:p w:rsidR="002D3FED" w:rsidRDefault="002D3FED">
      <w:pPr>
        <w:pStyle w:val="ConsPlusNormal"/>
        <w:jc w:val="right"/>
      </w:pPr>
      <w:r>
        <w:t>Удмуртской Республики</w:t>
      </w:r>
    </w:p>
    <w:p w:rsidR="002D3FED" w:rsidRDefault="002D3FED">
      <w:pPr>
        <w:pStyle w:val="ConsPlusNormal"/>
        <w:jc w:val="right"/>
      </w:pPr>
      <w:r>
        <w:t>от 18 марта 2022 г. N 61-РГ</w:t>
      </w:r>
    </w:p>
    <w:p w:rsidR="002D3FED" w:rsidRDefault="002D3FED">
      <w:pPr>
        <w:pStyle w:val="ConsPlusNormal"/>
        <w:jc w:val="both"/>
      </w:pPr>
    </w:p>
    <w:p w:rsidR="002D3FED" w:rsidRDefault="002D3FED">
      <w:pPr>
        <w:pStyle w:val="ConsPlusTitle"/>
        <w:jc w:val="center"/>
      </w:pPr>
      <w:bookmarkStart w:id="1" w:name="P33"/>
      <w:bookmarkEnd w:id="1"/>
      <w:r>
        <w:t>ПЕРЕЧЕНЬ</w:t>
      </w:r>
    </w:p>
    <w:p w:rsidR="002D3FED" w:rsidRDefault="002D3FED">
      <w:pPr>
        <w:pStyle w:val="ConsPlusTitle"/>
        <w:jc w:val="center"/>
      </w:pPr>
      <w:r>
        <w:t>ПЕРВООЧЕРЕДНЫХ МЕР ПО ОБЕСПЕЧЕНИЮ УСТОЙЧИВОГО РАЗВИТИЯ</w:t>
      </w:r>
    </w:p>
    <w:p w:rsidR="002D3FED" w:rsidRDefault="002D3FED">
      <w:pPr>
        <w:pStyle w:val="ConsPlusTitle"/>
        <w:jc w:val="center"/>
      </w:pPr>
      <w:r>
        <w:t xml:space="preserve">УДМУРТСКОЙ РЕСПУБЛИКИ В УСЛОВИЯХ </w:t>
      </w:r>
      <w:proofErr w:type="gramStart"/>
      <w:r>
        <w:t>ВНЕШНЕГО</w:t>
      </w:r>
      <w:proofErr w:type="gramEnd"/>
    </w:p>
    <w:p w:rsidR="002D3FED" w:rsidRDefault="002D3FED">
      <w:pPr>
        <w:pStyle w:val="ConsPlusTitle"/>
        <w:jc w:val="center"/>
      </w:pPr>
      <w:r>
        <w:t>САНКЦИОННОГО ДАВЛЕНИЯ</w:t>
      </w:r>
    </w:p>
    <w:p w:rsidR="002D3FED" w:rsidRDefault="002D3FED">
      <w:pPr>
        <w:pStyle w:val="ConsPlusNormal"/>
        <w:jc w:val="both"/>
      </w:pPr>
    </w:p>
    <w:p w:rsidR="002D3FED" w:rsidRDefault="002D3FED">
      <w:pPr>
        <w:sectPr w:rsidR="002D3FED" w:rsidSect="000861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499"/>
        <w:gridCol w:w="3005"/>
        <w:gridCol w:w="3005"/>
        <w:gridCol w:w="1531"/>
      </w:tblGrid>
      <w:tr w:rsidR="002D3FED">
        <w:tc>
          <w:tcPr>
            <w:tcW w:w="510" w:type="dxa"/>
          </w:tcPr>
          <w:p w:rsidR="002D3FED" w:rsidRDefault="002D3FED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99" w:type="dxa"/>
          </w:tcPr>
          <w:p w:rsidR="002D3FED" w:rsidRDefault="002D3FED">
            <w:pPr>
              <w:pStyle w:val="ConsPlusNormal"/>
              <w:jc w:val="center"/>
            </w:pPr>
            <w:r>
              <w:t>Наименование меры поддержки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531" w:type="dxa"/>
          </w:tcPr>
          <w:p w:rsidR="002D3FED" w:rsidRDefault="002D3FED">
            <w:pPr>
              <w:pStyle w:val="ConsPlusNormal"/>
              <w:jc w:val="center"/>
            </w:pPr>
            <w:r>
              <w:t>Срок исполнения</w:t>
            </w:r>
          </w:p>
        </w:tc>
      </w:tr>
      <w:tr w:rsidR="002D3FED">
        <w:tc>
          <w:tcPr>
            <w:tcW w:w="13550" w:type="dxa"/>
            <w:gridSpan w:val="5"/>
          </w:tcPr>
          <w:p w:rsidR="002D3FED" w:rsidRDefault="002D3FED">
            <w:pPr>
              <w:pStyle w:val="ConsPlusNormal"/>
              <w:jc w:val="center"/>
              <w:outlineLvl w:val="1"/>
            </w:pPr>
            <w:r>
              <w:t>Имущественные меры поддержки</w:t>
            </w:r>
          </w:p>
        </w:tc>
      </w:tr>
      <w:tr w:rsidR="002D3FED">
        <w:tc>
          <w:tcPr>
            <w:tcW w:w="510" w:type="dxa"/>
          </w:tcPr>
          <w:p w:rsidR="002D3FED" w:rsidRDefault="002D3F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</w:tcPr>
          <w:p w:rsidR="002D3FED" w:rsidRDefault="002D3FED">
            <w:pPr>
              <w:pStyle w:val="ConsPlusNormal"/>
            </w:pPr>
            <w:r>
              <w:t>Введение моратория до конца 2023 года на повышение ставок арендной платы по договорам аренды недвижимого имущества и земельных участков, находящихся в собственности Удмуртской Республики, собственности муниципальных образований в Удмуртской Республике, земельных участков, государственная собственность на которые не разграничена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распоряжение Правительства Удмуртской Республики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Министерство имущественных отношений Удмуртской Республики, органы местного самоуправления в Удмуртской Республике</w:t>
            </w:r>
          </w:p>
        </w:tc>
        <w:tc>
          <w:tcPr>
            <w:tcW w:w="1531" w:type="dxa"/>
          </w:tcPr>
          <w:p w:rsidR="002D3FED" w:rsidRDefault="002D3FED">
            <w:pPr>
              <w:pStyle w:val="ConsPlusNormal"/>
              <w:jc w:val="center"/>
            </w:pPr>
            <w:r>
              <w:t>до 1 мая 2022 года</w:t>
            </w:r>
          </w:p>
        </w:tc>
      </w:tr>
      <w:tr w:rsidR="002D3FED">
        <w:tc>
          <w:tcPr>
            <w:tcW w:w="510" w:type="dxa"/>
          </w:tcPr>
          <w:p w:rsidR="002D3FED" w:rsidRDefault="002D3F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99" w:type="dxa"/>
          </w:tcPr>
          <w:p w:rsidR="002D3FED" w:rsidRDefault="002D3FED">
            <w:pPr>
              <w:pStyle w:val="ConsPlusNormal"/>
            </w:pPr>
            <w:proofErr w:type="gramStart"/>
            <w:r>
              <w:t>Предоставление отсрочки по уплате арендных платежей за I и II кварталы 2022 года со сроком уплаты до 25 декабря 2022 года по договорам аренды объектов недвижимости и земельных участков, находящихся в собственности Удмуртской Республики, собственности муниципальных образований в Удмуртской Республике, земельных участков, государственная собственность на которые не разграничена, для субъектов малого и среднего предпринимательства, включенных в Единый реестр субъектов малого</w:t>
            </w:r>
            <w:proofErr w:type="gramEnd"/>
            <w:r>
              <w:t xml:space="preserve"> </w:t>
            </w:r>
            <w:proofErr w:type="gramStart"/>
            <w:r>
              <w:t xml:space="preserve">и среднего предпринимательства, и социально ориентированных некоммерческих организаций, осуществляющих на территории Удмуртской Республики виды деятельности, предусмотренные </w:t>
            </w:r>
            <w:hyperlink r:id="rId6" w:history="1">
              <w:r>
                <w:rPr>
                  <w:color w:val="0000FF"/>
                </w:rPr>
                <w:t>статьей 31.1</w:t>
              </w:r>
            </w:hyperlink>
            <w:r>
              <w:t xml:space="preserve"> Федерального закона от 12 января 1996 года N 7-ФЗ "О некоммерческих организациях" и </w:t>
            </w:r>
            <w:hyperlink r:id="rId7" w:history="1">
              <w:r>
                <w:rPr>
                  <w:color w:val="0000FF"/>
                </w:rPr>
                <w:t>статьей 4</w:t>
              </w:r>
            </w:hyperlink>
            <w:r>
              <w:t xml:space="preserve"> Закона Удмуртской Республики от 12 апреля 2019 года N 17-РЗ "О поддержке социально ориентированных некоммерческих организаций в Удмуртской Республике", за исключением организаций, </w:t>
            </w:r>
            <w:r>
              <w:lastRenderedPageBreak/>
              <w:t>учредителями которых являются Российская Федерация</w:t>
            </w:r>
            <w:proofErr w:type="gramEnd"/>
            <w:r>
              <w:t>, субъекты Российской Федерации или муниципальные образования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lastRenderedPageBreak/>
              <w:t>распоряжение Правительства Удмуртской Республики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Министерство имущественных отношений Удмуртской Республики, органы местного самоуправления в Удмуртской Республике</w:t>
            </w:r>
          </w:p>
        </w:tc>
        <w:tc>
          <w:tcPr>
            <w:tcW w:w="1531" w:type="dxa"/>
          </w:tcPr>
          <w:p w:rsidR="002D3FED" w:rsidRDefault="002D3FED">
            <w:pPr>
              <w:pStyle w:val="ConsPlusNormal"/>
              <w:jc w:val="center"/>
            </w:pPr>
            <w:r>
              <w:t>до 1 мая 2022 года</w:t>
            </w:r>
          </w:p>
        </w:tc>
      </w:tr>
      <w:tr w:rsidR="002D3FED">
        <w:tc>
          <w:tcPr>
            <w:tcW w:w="510" w:type="dxa"/>
          </w:tcPr>
          <w:p w:rsidR="002D3FED" w:rsidRDefault="002D3FED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499" w:type="dxa"/>
          </w:tcPr>
          <w:p w:rsidR="002D3FED" w:rsidRDefault="002D3FED">
            <w:pPr>
              <w:pStyle w:val="ConsPlusNormal"/>
            </w:pPr>
            <w:r>
              <w:t>Продление договоров аренды (по желанию арендатора) объектов недвижимости и земельных участков, находящихся в собственности Удмуртской Республики, собственности муниципальных образований в Удмуртской Республике, земельных участков, государственная собственность на которые не разграничена, с целью размещения оборудования базовых станций подвижной радиотелефонной связи до конца 2024 года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распоряжение Правительства Удмуртской Республики, решение органа местного самоуправления в Удмуртской Республике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Министерство цифрового развития Удмуртской Республики, органы местного самоуправления в Удмуртской Республике</w:t>
            </w:r>
          </w:p>
        </w:tc>
        <w:tc>
          <w:tcPr>
            <w:tcW w:w="1531" w:type="dxa"/>
          </w:tcPr>
          <w:p w:rsidR="002D3FED" w:rsidRDefault="002D3FED">
            <w:pPr>
              <w:pStyle w:val="ConsPlusNormal"/>
              <w:jc w:val="center"/>
            </w:pPr>
            <w:r>
              <w:t>до 1 мая 2022 года</w:t>
            </w:r>
          </w:p>
        </w:tc>
      </w:tr>
      <w:tr w:rsidR="002D3FED">
        <w:tc>
          <w:tcPr>
            <w:tcW w:w="13550" w:type="dxa"/>
            <w:gridSpan w:val="5"/>
          </w:tcPr>
          <w:p w:rsidR="002D3FED" w:rsidRDefault="002D3FED">
            <w:pPr>
              <w:pStyle w:val="ConsPlusNormal"/>
              <w:jc w:val="center"/>
              <w:outlineLvl w:val="1"/>
            </w:pPr>
            <w:r>
              <w:t>Налоговые меры поддержки</w:t>
            </w:r>
          </w:p>
        </w:tc>
      </w:tr>
      <w:tr w:rsidR="002D3FED">
        <w:tc>
          <w:tcPr>
            <w:tcW w:w="510" w:type="dxa"/>
          </w:tcPr>
          <w:p w:rsidR="002D3FED" w:rsidRDefault="002D3F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99" w:type="dxa"/>
          </w:tcPr>
          <w:p w:rsidR="002D3FED" w:rsidRDefault="002D3FED">
            <w:pPr>
              <w:pStyle w:val="ConsPlusNormal"/>
            </w:pPr>
            <w:r>
              <w:t>Введение моратория на повышение ставок по налогу на имущество организаций, транспортному налогу до конца 2023 года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закон Удмуртской Республики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Министерство экономики Удмуртской Республики</w:t>
            </w:r>
          </w:p>
        </w:tc>
        <w:tc>
          <w:tcPr>
            <w:tcW w:w="1531" w:type="dxa"/>
          </w:tcPr>
          <w:p w:rsidR="002D3FED" w:rsidRDefault="002D3FED">
            <w:pPr>
              <w:pStyle w:val="ConsPlusNormal"/>
              <w:jc w:val="center"/>
            </w:pPr>
            <w:r>
              <w:t>до 1 мая 2022 года</w:t>
            </w:r>
          </w:p>
        </w:tc>
      </w:tr>
      <w:tr w:rsidR="002D3FED">
        <w:tc>
          <w:tcPr>
            <w:tcW w:w="510" w:type="dxa"/>
          </w:tcPr>
          <w:p w:rsidR="002D3FED" w:rsidRDefault="002D3F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99" w:type="dxa"/>
          </w:tcPr>
          <w:p w:rsidR="002D3FED" w:rsidRDefault="002D3FED">
            <w:pPr>
              <w:pStyle w:val="ConsPlusNormal"/>
            </w:pPr>
            <w:proofErr w:type="gramStart"/>
            <w:r>
              <w:t xml:space="preserve">Предоставление отсрочки по уплате авансовых платежей за I и II кварталы 2022 года по налогу на имущество организаций, транспортному налогу для субъектов малого и среднего предпринимательства, включенных в единый реестр субъектов малого и среднего предпринимательства, и социально ориентированных некоммерческих организаций, осуществляющих на территории Удмуртской Республики виды деятельности, предусмотренные </w:t>
            </w:r>
            <w:hyperlink r:id="rId8" w:history="1">
              <w:r>
                <w:rPr>
                  <w:color w:val="0000FF"/>
                </w:rPr>
                <w:t>статьей 31.1</w:t>
              </w:r>
            </w:hyperlink>
            <w:r>
              <w:t xml:space="preserve"> Федерального закона от 12 января 1996 года N 7-ФЗ "О</w:t>
            </w:r>
            <w:proofErr w:type="gramEnd"/>
            <w:r>
              <w:t xml:space="preserve"> </w:t>
            </w:r>
            <w:proofErr w:type="gramStart"/>
            <w:r>
              <w:t xml:space="preserve">некоммерческих организациях" и </w:t>
            </w:r>
            <w:hyperlink r:id="rId9" w:history="1">
              <w:r>
                <w:rPr>
                  <w:color w:val="0000FF"/>
                </w:rPr>
                <w:t>статьей 4</w:t>
              </w:r>
            </w:hyperlink>
            <w:r>
              <w:t xml:space="preserve"> Закона Удмуртской Республики от 12 апреля 2019 года N 17-РЗ "О поддержке социально ориентированных некоммерческих организаций в Удмуртской </w:t>
            </w:r>
            <w:r>
              <w:lastRenderedPageBreak/>
              <w:t>Республике", за исключением организаций, учредителями которых являются Российская Федерация, субъекты Российской Федерации или муниципальные образования, до конца 2022 года</w:t>
            </w:r>
            <w:proofErr w:type="gramEnd"/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lastRenderedPageBreak/>
              <w:t>постановление Правительства Удмуртской Республики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Министерство экономики Удмуртской Республики</w:t>
            </w:r>
          </w:p>
        </w:tc>
        <w:tc>
          <w:tcPr>
            <w:tcW w:w="1531" w:type="dxa"/>
          </w:tcPr>
          <w:p w:rsidR="002D3FED" w:rsidRDefault="002D3FED">
            <w:pPr>
              <w:pStyle w:val="ConsPlusNormal"/>
              <w:jc w:val="center"/>
            </w:pPr>
            <w:r>
              <w:t>до 1 мая 2022 года</w:t>
            </w:r>
          </w:p>
        </w:tc>
      </w:tr>
      <w:tr w:rsidR="002D3FED">
        <w:tc>
          <w:tcPr>
            <w:tcW w:w="510" w:type="dxa"/>
          </w:tcPr>
          <w:p w:rsidR="002D3FED" w:rsidRDefault="002D3FED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5499" w:type="dxa"/>
          </w:tcPr>
          <w:p w:rsidR="002D3FED" w:rsidRDefault="002D3FED">
            <w:pPr>
              <w:pStyle w:val="ConsPlusNormal"/>
            </w:pPr>
            <w:r>
              <w:t>Сохранение налоговой льготы по налогу на имущество для сельскохозяйственных товаропроизводителей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</w:pP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Министерство сельского хозяйства и продовольствия Удмуртской Республики</w:t>
            </w:r>
          </w:p>
        </w:tc>
        <w:tc>
          <w:tcPr>
            <w:tcW w:w="1531" w:type="dxa"/>
          </w:tcPr>
          <w:p w:rsidR="002D3FED" w:rsidRDefault="002D3FED">
            <w:pPr>
              <w:pStyle w:val="ConsPlusNormal"/>
            </w:pPr>
          </w:p>
        </w:tc>
      </w:tr>
      <w:tr w:rsidR="002D3FED">
        <w:tc>
          <w:tcPr>
            <w:tcW w:w="510" w:type="dxa"/>
          </w:tcPr>
          <w:p w:rsidR="002D3FED" w:rsidRDefault="002D3FE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499" w:type="dxa"/>
          </w:tcPr>
          <w:p w:rsidR="002D3FED" w:rsidRDefault="002D3FED">
            <w:pPr>
              <w:pStyle w:val="ConsPlusNormal"/>
            </w:pPr>
            <w:r>
              <w:t>Принятие решений органами местного самоуправления в Удмуртской Республике о введении моратория на повышение ставок по земельному налогу и налогу на имущество физических лиц до конца 2023 года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решение органа местного самоуправления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органы местного самоуправления в Удмуртской Республике</w:t>
            </w:r>
          </w:p>
        </w:tc>
        <w:tc>
          <w:tcPr>
            <w:tcW w:w="1531" w:type="dxa"/>
          </w:tcPr>
          <w:p w:rsidR="002D3FED" w:rsidRDefault="002D3FED">
            <w:pPr>
              <w:pStyle w:val="ConsPlusNormal"/>
              <w:jc w:val="center"/>
            </w:pPr>
            <w:r>
              <w:t>до 1 апреля 2022 года</w:t>
            </w:r>
          </w:p>
        </w:tc>
      </w:tr>
      <w:tr w:rsidR="002D3FED">
        <w:tc>
          <w:tcPr>
            <w:tcW w:w="510" w:type="dxa"/>
          </w:tcPr>
          <w:p w:rsidR="002D3FED" w:rsidRDefault="002D3FE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499" w:type="dxa"/>
          </w:tcPr>
          <w:p w:rsidR="002D3FED" w:rsidRDefault="002D3FED">
            <w:pPr>
              <w:pStyle w:val="ConsPlusNormal"/>
            </w:pPr>
            <w:proofErr w:type="gramStart"/>
            <w:r>
              <w:t xml:space="preserve">Принятие решений органами местного самоуправления в Удмуртской Республике о предоставлении отсрочки для субъектов малого и среднего предпринимательства, включенных в единый реестр субъектов малого и среднего предпринимательства, и социально ориентированных некоммерческих организаций, осуществляющих на территории Удмуртской Республики виды деятельности, предусмотренные </w:t>
            </w:r>
            <w:hyperlink r:id="rId10" w:history="1">
              <w:r>
                <w:rPr>
                  <w:color w:val="0000FF"/>
                </w:rPr>
                <w:t>статьей 31.1</w:t>
              </w:r>
            </w:hyperlink>
            <w:r>
              <w:t xml:space="preserve"> Федерального закона от 12 января 1996 года N 7-ФЗ "О некоммерческих организациях" и </w:t>
            </w:r>
            <w:hyperlink r:id="rId11" w:history="1">
              <w:r>
                <w:rPr>
                  <w:color w:val="0000FF"/>
                </w:rPr>
                <w:t>статьей 4</w:t>
              </w:r>
            </w:hyperlink>
            <w:r>
              <w:t xml:space="preserve"> Закона Удмуртской Республики от</w:t>
            </w:r>
            <w:proofErr w:type="gramEnd"/>
            <w:r>
              <w:t xml:space="preserve"> 12 апреля 2019 года N 17-РЗ "О поддержке социально ориентированных некоммерческих организаций в Удмуртской Республике", за исключением организаций, учредителями которых являются Российская Федерация, субъекты Российской Федерации или муниципальные образования, по уплате авансовых платежей по земельному налогу за I и II кварталы 2022 года до конца 2022 года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решение органа местного самоуправления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органы местного самоуправления в Удмуртской Республике</w:t>
            </w:r>
          </w:p>
        </w:tc>
        <w:tc>
          <w:tcPr>
            <w:tcW w:w="1531" w:type="dxa"/>
          </w:tcPr>
          <w:p w:rsidR="002D3FED" w:rsidRDefault="002D3FED">
            <w:pPr>
              <w:pStyle w:val="ConsPlusNormal"/>
              <w:jc w:val="center"/>
            </w:pPr>
            <w:r>
              <w:t>до 1 апреля 2022 года</w:t>
            </w:r>
          </w:p>
        </w:tc>
      </w:tr>
      <w:tr w:rsidR="002D3FED">
        <w:tc>
          <w:tcPr>
            <w:tcW w:w="13550" w:type="dxa"/>
            <w:gridSpan w:val="5"/>
          </w:tcPr>
          <w:p w:rsidR="002D3FED" w:rsidRDefault="002D3FED">
            <w:pPr>
              <w:pStyle w:val="ConsPlusNormal"/>
              <w:jc w:val="center"/>
              <w:outlineLvl w:val="1"/>
            </w:pPr>
            <w:r>
              <w:lastRenderedPageBreak/>
              <w:t>Финансовые меры поддержки</w:t>
            </w:r>
          </w:p>
        </w:tc>
      </w:tr>
      <w:tr w:rsidR="002D3FED">
        <w:tc>
          <w:tcPr>
            <w:tcW w:w="510" w:type="dxa"/>
          </w:tcPr>
          <w:p w:rsidR="002D3FED" w:rsidRDefault="002D3FE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499" w:type="dxa"/>
          </w:tcPr>
          <w:p w:rsidR="002D3FED" w:rsidRDefault="002D3FED">
            <w:pPr>
              <w:pStyle w:val="ConsPlusNormal"/>
            </w:pPr>
            <w:r>
              <w:t>Расширение доступа субъектов малого и среднего предпринимательства к кредитным средствам на льготных условиях (беззалоговые кредиты акционерного общества "МСП Банк")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соглашение, постановление Правительства УР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Министерство экономики Удмуртской Республики</w:t>
            </w:r>
          </w:p>
        </w:tc>
        <w:tc>
          <w:tcPr>
            <w:tcW w:w="1531" w:type="dxa"/>
          </w:tcPr>
          <w:p w:rsidR="002D3FED" w:rsidRDefault="002D3FED">
            <w:pPr>
              <w:pStyle w:val="ConsPlusNormal"/>
              <w:jc w:val="center"/>
            </w:pPr>
            <w:r>
              <w:t>до 1 мая 2022 года</w:t>
            </w:r>
          </w:p>
        </w:tc>
      </w:tr>
      <w:tr w:rsidR="002D3FED">
        <w:tc>
          <w:tcPr>
            <w:tcW w:w="510" w:type="dxa"/>
          </w:tcPr>
          <w:p w:rsidR="002D3FED" w:rsidRDefault="002D3FE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499" w:type="dxa"/>
          </w:tcPr>
          <w:p w:rsidR="002D3FED" w:rsidRDefault="002D3FED">
            <w:pPr>
              <w:pStyle w:val="ConsPlusNormal"/>
            </w:pPr>
            <w:r>
              <w:t>Предоставление льготных микрозаймов микрокредитной компанией "Удмуртский фонд развития предпринимательства" (далее - МКК "УФРП") под 5 процентов (1/4 ключевой ставки Центрального Банка Российской Федерации) для производственных проектов</w:t>
            </w:r>
          </w:p>
        </w:tc>
        <w:tc>
          <w:tcPr>
            <w:tcW w:w="3005" w:type="dxa"/>
            <w:vMerge w:val="restart"/>
          </w:tcPr>
          <w:p w:rsidR="002D3FED" w:rsidRDefault="002D3FED">
            <w:pPr>
              <w:pStyle w:val="ConsPlusNormal"/>
              <w:jc w:val="center"/>
            </w:pPr>
            <w:r>
              <w:t>правила предоставления микрозаймов субъектам малого и среднего предпринимательства МКК "УФРП", условия предоставления микрозаймов субъектам малого и среднего предпринимательства МКК "УФРП"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Министерство экономики Удмуртской Республики</w:t>
            </w:r>
          </w:p>
        </w:tc>
        <w:tc>
          <w:tcPr>
            <w:tcW w:w="1531" w:type="dxa"/>
          </w:tcPr>
          <w:p w:rsidR="002D3FED" w:rsidRDefault="002D3FED">
            <w:pPr>
              <w:pStyle w:val="ConsPlusNormal"/>
              <w:jc w:val="center"/>
            </w:pPr>
            <w:r>
              <w:t>до 1 апреля 2022 года</w:t>
            </w:r>
          </w:p>
        </w:tc>
      </w:tr>
      <w:tr w:rsidR="002D3FED">
        <w:tc>
          <w:tcPr>
            <w:tcW w:w="510" w:type="dxa"/>
          </w:tcPr>
          <w:p w:rsidR="002D3FED" w:rsidRDefault="002D3FE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499" w:type="dxa"/>
          </w:tcPr>
          <w:p w:rsidR="002D3FED" w:rsidRDefault="002D3FED">
            <w:pPr>
              <w:pStyle w:val="ConsPlusNormal"/>
            </w:pPr>
            <w:r>
              <w:t>Сохранение уровня ставок по ранее выданным займам МКК "УФРП"</w:t>
            </w:r>
          </w:p>
        </w:tc>
        <w:tc>
          <w:tcPr>
            <w:tcW w:w="3005" w:type="dxa"/>
            <w:vMerge/>
          </w:tcPr>
          <w:p w:rsidR="002D3FED" w:rsidRDefault="002D3FED">
            <w:pPr>
              <w:spacing w:after="1" w:line="0" w:lineRule="atLeast"/>
            </w:pP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Министерство экономики Удмуртской Республики</w:t>
            </w:r>
          </w:p>
        </w:tc>
        <w:tc>
          <w:tcPr>
            <w:tcW w:w="1531" w:type="dxa"/>
          </w:tcPr>
          <w:p w:rsidR="002D3FED" w:rsidRDefault="002D3FED">
            <w:pPr>
              <w:pStyle w:val="ConsPlusNormal"/>
              <w:jc w:val="center"/>
            </w:pPr>
            <w:r>
              <w:t>до 1 апреля 2022 года</w:t>
            </w:r>
          </w:p>
        </w:tc>
      </w:tr>
      <w:tr w:rsidR="002D3FED">
        <w:tc>
          <w:tcPr>
            <w:tcW w:w="510" w:type="dxa"/>
          </w:tcPr>
          <w:p w:rsidR="002D3FED" w:rsidRDefault="002D3FE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499" w:type="dxa"/>
          </w:tcPr>
          <w:p w:rsidR="002D3FED" w:rsidRDefault="002D3FED">
            <w:pPr>
              <w:pStyle w:val="ConsPlusNormal"/>
            </w:pPr>
            <w:r>
              <w:t>Снижение процента вознаграждения Гарантийного фонда содействия кредитованию малого и среднего предпринимательства Удмуртской Республики за предоставление поручительств по кредитам и займам с 0,75 процента до 0,25 процента для производственных компаний</w:t>
            </w:r>
          </w:p>
        </w:tc>
        <w:tc>
          <w:tcPr>
            <w:tcW w:w="3005" w:type="dxa"/>
            <w:vMerge/>
          </w:tcPr>
          <w:p w:rsidR="002D3FED" w:rsidRDefault="002D3FED">
            <w:pPr>
              <w:spacing w:after="1" w:line="0" w:lineRule="atLeast"/>
            </w:pP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Министерство экономики Удмуртской Республики</w:t>
            </w:r>
          </w:p>
        </w:tc>
        <w:tc>
          <w:tcPr>
            <w:tcW w:w="1531" w:type="dxa"/>
          </w:tcPr>
          <w:p w:rsidR="002D3FED" w:rsidRDefault="002D3FED">
            <w:pPr>
              <w:pStyle w:val="ConsPlusNormal"/>
              <w:jc w:val="center"/>
            </w:pPr>
            <w:r>
              <w:t>до 1 апреля 2022 года</w:t>
            </w:r>
          </w:p>
        </w:tc>
      </w:tr>
      <w:tr w:rsidR="002D3FED">
        <w:tc>
          <w:tcPr>
            <w:tcW w:w="510" w:type="dxa"/>
          </w:tcPr>
          <w:p w:rsidR="002D3FED" w:rsidRDefault="002D3FE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499" w:type="dxa"/>
          </w:tcPr>
          <w:p w:rsidR="002D3FED" w:rsidRDefault="002D3FED">
            <w:pPr>
              <w:pStyle w:val="ConsPlusNormal"/>
            </w:pPr>
            <w:r>
              <w:t>Увеличение максимального срока предоставления займов МКК "УФРП" на инвестиционные цели до 3 лет</w:t>
            </w:r>
          </w:p>
        </w:tc>
        <w:tc>
          <w:tcPr>
            <w:tcW w:w="3005" w:type="dxa"/>
            <w:vMerge/>
          </w:tcPr>
          <w:p w:rsidR="002D3FED" w:rsidRDefault="002D3FED">
            <w:pPr>
              <w:spacing w:after="1" w:line="0" w:lineRule="atLeast"/>
            </w:pP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Министерство экономики Удмуртской Республики</w:t>
            </w:r>
          </w:p>
        </w:tc>
        <w:tc>
          <w:tcPr>
            <w:tcW w:w="1531" w:type="dxa"/>
          </w:tcPr>
          <w:p w:rsidR="002D3FED" w:rsidRDefault="002D3FED">
            <w:pPr>
              <w:pStyle w:val="ConsPlusNormal"/>
              <w:jc w:val="center"/>
            </w:pPr>
            <w:r>
              <w:t>до 1 апреля 2022 года</w:t>
            </w:r>
          </w:p>
        </w:tc>
      </w:tr>
      <w:tr w:rsidR="002D3FED">
        <w:tc>
          <w:tcPr>
            <w:tcW w:w="510" w:type="dxa"/>
          </w:tcPr>
          <w:p w:rsidR="002D3FED" w:rsidRDefault="002D3FE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499" w:type="dxa"/>
          </w:tcPr>
          <w:p w:rsidR="002D3FED" w:rsidRDefault="002D3FED">
            <w:pPr>
              <w:pStyle w:val="ConsPlusNormal"/>
            </w:pPr>
            <w:r>
              <w:t>Предоставление субсидий на возмещение части затрат на уплату процентов по кредитам на создание логистических центров в размере до 80 процентов от суммы налогов, уплаченных в бюджет Удмуртской Республики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постановление Правительства Удмуртской Республики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Министерство экономики Удмуртской Республики</w:t>
            </w:r>
          </w:p>
        </w:tc>
        <w:tc>
          <w:tcPr>
            <w:tcW w:w="1531" w:type="dxa"/>
          </w:tcPr>
          <w:p w:rsidR="002D3FED" w:rsidRDefault="002D3FED">
            <w:pPr>
              <w:pStyle w:val="ConsPlusNormal"/>
              <w:jc w:val="center"/>
            </w:pPr>
            <w:r>
              <w:t>до 1 июня 2022 года</w:t>
            </w:r>
          </w:p>
        </w:tc>
      </w:tr>
      <w:tr w:rsidR="002D3FED">
        <w:tc>
          <w:tcPr>
            <w:tcW w:w="13550" w:type="dxa"/>
            <w:gridSpan w:val="5"/>
          </w:tcPr>
          <w:p w:rsidR="002D3FED" w:rsidRDefault="002D3FED">
            <w:pPr>
              <w:pStyle w:val="ConsPlusNormal"/>
              <w:jc w:val="center"/>
              <w:outlineLvl w:val="1"/>
            </w:pPr>
            <w:r>
              <w:t>Поддержка экспорта</w:t>
            </w:r>
          </w:p>
        </w:tc>
      </w:tr>
      <w:tr w:rsidR="002D3FED">
        <w:tc>
          <w:tcPr>
            <w:tcW w:w="510" w:type="dxa"/>
          </w:tcPr>
          <w:p w:rsidR="002D3FED" w:rsidRDefault="002D3FED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5499" w:type="dxa"/>
          </w:tcPr>
          <w:p w:rsidR="002D3FED" w:rsidRDefault="002D3FED">
            <w:pPr>
              <w:pStyle w:val="ConsPlusNormal"/>
            </w:pPr>
            <w:proofErr w:type="gramStart"/>
            <w:r>
              <w:t>Предоставление субсидий на возмещение экспортных затрат (экспортный "кешбэк") в размере до 30 процентов от уплаченных налогов в консолидированный бюджет Удмуртской Республики, но не более 0,5 млн. рублей</w:t>
            </w:r>
            <w:proofErr w:type="gramEnd"/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постановление Правительства Удмуртской Республики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Министерство экономики Удмуртской Республики</w:t>
            </w:r>
          </w:p>
        </w:tc>
        <w:tc>
          <w:tcPr>
            <w:tcW w:w="1531" w:type="dxa"/>
          </w:tcPr>
          <w:p w:rsidR="002D3FED" w:rsidRDefault="002D3FED">
            <w:pPr>
              <w:pStyle w:val="ConsPlusNormal"/>
              <w:jc w:val="center"/>
            </w:pPr>
            <w:r>
              <w:t>до 1 июня 2022 года</w:t>
            </w:r>
          </w:p>
        </w:tc>
      </w:tr>
      <w:tr w:rsidR="002D3FED">
        <w:tc>
          <w:tcPr>
            <w:tcW w:w="510" w:type="dxa"/>
          </w:tcPr>
          <w:p w:rsidR="002D3FED" w:rsidRDefault="002D3FE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499" w:type="dxa"/>
          </w:tcPr>
          <w:p w:rsidR="002D3FED" w:rsidRDefault="002D3FED">
            <w:pPr>
              <w:pStyle w:val="ConsPlusNormal"/>
            </w:pPr>
            <w:r>
              <w:t>Подготовка и заключение соглашения о коммерческом представительстве в Казахстане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соглашение между АО "Корпорация развития Удмуртской Республики" и Казахстаном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АО "Корпорация развития Удмуртской Республики"</w:t>
            </w:r>
          </w:p>
        </w:tc>
        <w:tc>
          <w:tcPr>
            <w:tcW w:w="1531" w:type="dxa"/>
          </w:tcPr>
          <w:p w:rsidR="002D3FED" w:rsidRDefault="002D3FED">
            <w:pPr>
              <w:pStyle w:val="ConsPlusNormal"/>
              <w:jc w:val="center"/>
            </w:pPr>
            <w:r>
              <w:t>до 1 июня 2022 года</w:t>
            </w:r>
          </w:p>
        </w:tc>
      </w:tr>
      <w:tr w:rsidR="002D3FED">
        <w:tc>
          <w:tcPr>
            <w:tcW w:w="13550" w:type="dxa"/>
            <w:gridSpan w:val="5"/>
          </w:tcPr>
          <w:p w:rsidR="002D3FED" w:rsidRDefault="002D3FED">
            <w:pPr>
              <w:pStyle w:val="ConsPlusNormal"/>
              <w:jc w:val="center"/>
              <w:outlineLvl w:val="1"/>
            </w:pPr>
            <w:r>
              <w:t>Поддержка отрасли информационно-коммуникационных технологий</w:t>
            </w:r>
          </w:p>
        </w:tc>
      </w:tr>
      <w:tr w:rsidR="002D3FED">
        <w:tc>
          <w:tcPr>
            <w:tcW w:w="510" w:type="dxa"/>
          </w:tcPr>
          <w:p w:rsidR="002D3FED" w:rsidRDefault="002D3FE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499" w:type="dxa"/>
          </w:tcPr>
          <w:p w:rsidR="002D3FED" w:rsidRDefault="002D3FED">
            <w:pPr>
              <w:pStyle w:val="ConsPlusNormal"/>
            </w:pPr>
            <w:r>
              <w:t>Предоставление субсидий на возмещение 80 процентов затрат на уплату процентов по кредитам, полученным компаниями отрасли информационно-коммуникационных технологий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постановление Правительства Удмуртской Республики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Министерство цифрового развития Удмуртской Республики</w:t>
            </w:r>
          </w:p>
        </w:tc>
        <w:tc>
          <w:tcPr>
            <w:tcW w:w="1531" w:type="dxa"/>
          </w:tcPr>
          <w:p w:rsidR="002D3FED" w:rsidRDefault="002D3FED">
            <w:pPr>
              <w:pStyle w:val="ConsPlusNormal"/>
              <w:jc w:val="center"/>
            </w:pPr>
            <w:r>
              <w:t>до 1 мая 2022 года</w:t>
            </w:r>
          </w:p>
        </w:tc>
      </w:tr>
      <w:tr w:rsidR="002D3FED">
        <w:tc>
          <w:tcPr>
            <w:tcW w:w="510" w:type="dxa"/>
          </w:tcPr>
          <w:p w:rsidR="002D3FED" w:rsidRDefault="002D3FE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499" w:type="dxa"/>
          </w:tcPr>
          <w:p w:rsidR="002D3FED" w:rsidRDefault="002D3FED">
            <w:pPr>
              <w:pStyle w:val="ConsPlusNormal"/>
            </w:pPr>
            <w:r>
              <w:t>Предоставление субсидий на возмещение 80 процентов затрат на реализацию акселерационных программ и обучение сотрудников в области информационно-коммуникационных технологий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постановление Правительства Удмуртской Республики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Министерство цифрового развития Удмуртской Республики</w:t>
            </w:r>
          </w:p>
        </w:tc>
        <w:tc>
          <w:tcPr>
            <w:tcW w:w="1531" w:type="dxa"/>
          </w:tcPr>
          <w:p w:rsidR="002D3FED" w:rsidRDefault="002D3FED">
            <w:pPr>
              <w:pStyle w:val="ConsPlusNormal"/>
              <w:jc w:val="center"/>
            </w:pPr>
            <w:r>
              <w:t>до 1 мая 2022 года</w:t>
            </w:r>
          </w:p>
        </w:tc>
      </w:tr>
      <w:tr w:rsidR="002D3FED">
        <w:tc>
          <w:tcPr>
            <w:tcW w:w="510" w:type="dxa"/>
          </w:tcPr>
          <w:p w:rsidR="002D3FED" w:rsidRDefault="002D3FE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499" w:type="dxa"/>
          </w:tcPr>
          <w:p w:rsidR="002D3FED" w:rsidRDefault="002D3FED">
            <w:pPr>
              <w:pStyle w:val="ConsPlusNormal"/>
            </w:pPr>
            <w:r>
              <w:t>Предоставление льготных займов МКК "УФРП" субъектам малого и среднего предпринимательства, осуществляющим деятельность в области информационных технологий (региональный фонд льготного кредитования ИТ-компаний)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постановление Правительства Удмуртской Республики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Министерство цифрового развития Удмуртской Республики</w:t>
            </w:r>
          </w:p>
        </w:tc>
        <w:tc>
          <w:tcPr>
            <w:tcW w:w="1531" w:type="dxa"/>
          </w:tcPr>
          <w:p w:rsidR="002D3FED" w:rsidRDefault="002D3FED">
            <w:pPr>
              <w:pStyle w:val="ConsPlusNormal"/>
              <w:jc w:val="center"/>
            </w:pPr>
            <w:r>
              <w:t>до 1 мая 2022 года</w:t>
            </w:r>
          </w:p>
        </w:tc>
      </w:tr>
      <w:tr w:rsidR="002D3FED">
        <w:tc>
          <w:tcPr>
            <w:tcW w:w="510" w:type="dxa"/>
          </w:tcPr>
          <w:p w:rsidR="002D3FED" w:rsidRDefault="002D3FE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499" w:type="dxa"/>
          </w:tcPr>
          <w:p w:rsidR="002D3FED" w:rsidRDefault="002D3FED">
            <w:pPr>
              <w:pStyle w:val="ConsPlusNormal"/>
            </w:pPr>
            <w:r>
              <w:t>Переподготовка кадров для развития отрасли информационно-коммуникационных технологий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постановление Правительства Удмуртской Республики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Министерство цифрового развития Удмуртской Республики</w:t>
            </w:r>
          </w:p>
        </w:tc>
        <w:tc>
          <w:tcPr>
            <w:tcW w:w="1531" w:type="dxa"/>
          </w:tcPr>
          <w:p w:rsidR="002D3FED" w:rsidRDefault="002D3FED">
            <w:pPr>
              <w:pStyle w:val="ConsPlusNormal"/>
              <w:jc w:val="center"/>
            </w:pPr>
            <w:r>
              <w:t>до 1 мая 2022 года</w:t>
            </w:r>
          </w:p>
        </w:tc>
      </w:tr>
      <w:tr w:rsidR="002D3FED">
        <w:tc>
          <w:tcPr>
            <w:tcW w:w="13550" w:type="dxa"/>
            <w:gridSpan w:val="5"/>
          </w:tcPr>
          <w:p w:rsidR="002D3FED" w:rsidRDefault="002D3FED">
            <w:pPr>
              <w:pStyle w:val="ConsPlusNormal"/>
              <w:jc w:val="center"/>
              <w:outlineLvl w:val="1"/>
            </w:pPr>
            <w:r>
              <w:t>Инвестиционные меры поддержки</w:t>
            </w:r>
          </w:p>
        </w:tc>
      </w:tr>
      <w:tr w:rsidR="002D3FED">
        <w:tc>
          <w:tcPr>
            <w:tcW w:w="510" w:type="dxa"/>
          </w:tcPr>
          <w:p w:rsidR="002D3FED" w:rsidRDefault="002D3FED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5499" w:type="dxa"/>
          </w:tcPr>
          <w:p w:rsidR="002D3FED" w:rsidRDefault="002D3FED">
            <w:pPr>
              <w:pStyle w:val="ConsPlusNormal"/>
            </w:pPr>
            <w:r>
              <w:t>Сокращение сроков предоставления земельного участка в аренду без проведения торгов для реализации инвестиционного проекта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акт Главы Удмуртской Республики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Министерство экономики Удмуртской Республики</w:t>
            </w:r>
          </w:p>
        </w:tc>
        <w:tc>
          <w:tcPr>
            <w:tcW w:w="1531" w:type="dxa"/>
          </w:tcPr>
          <w:p w:rsidR="002D3FED" w:rsidRDefault="002D3FED">
            <w:pPr>
              <w:pStyle w:val="ConsPlusNormal"/>
              <w:jc w:val="center"/>
            </w:pPr>
            <w:r>
              <w:t>до 1 июня 2022 года</w:t>
            </w:r>
          </w:p>
        </w:tc>
      </w:tr>
      <w:tr w:rsidR="002D3FED">
        <w:tc>
          <w:tcPr>
            <w:tcW w:w="510" w:type="dxa"/>
          </w:tcPr>
          <w:p w:rsidR="002D3FED" w:rsidRDefault="002D3FE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499" w:type="dxa"/>
          </w:tcPr>
          <w:p w:rsidR="002D3FED" w:rsidRDefault="002D3FED">
            <w:pPr>
              <w:pStyle w:val="ConsPlusNormal"/>
            </w:pPr>
            <w:proofErr w:type="gramStart"/>
            <w:r>
              <w:t xml:space="preserve">Освобождение от уплаты налога на имущество сроком на 5 лет в отношении реконструированного и вновь созданного имущества для реализации инвестиционного проекта; для предприятий - участников национального проекта "Производительность труда" установление ставки инвестиционного налогового вычета на 2022 - 2024 годы и ставки налога, применяемого при расчете предельной величины инвестиционного налогового вычета на уровне ставок, установленных </w:t>
            </w:r>
            <w:hyperlink r:id="rId12" w:history="1">
              <w:r>
                <w:rPr>
                  <w:color w:val="0000FF"/>
                </w:rPr>
                <w:t>статьей 286.1</w:t>
              </w:r>
            </w:hyperlink>
            <w:r>
              <w:t xml:space="preserve"> Налогового кодекса Российской Федерации</w:t>
            </w:r>
            <w:proofErr w:type="gramEnd"/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закон Удмуртской Республики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Министерство экономики Удмуртской Республики</w:t>
            </w:r>
          </w:p>
        </w:tc>
        <w:tc>
          <w:tcPr>
            <w:tcW w:w="1531" w:type="dxa"/>
          </w:tcPr>
          <w:p w:rsidR="002D3FED" w:rsidRDefault="002D3FED">
            <w:pPr>
              <w:pStyle w:val="ConsPlusNormal"/>
              <w:jc w:val="center"/>
            </w:pPr>
            <w:r>
              <w:t>до 1 июня 2022 года</w:t>
            </w:r>
          </w:p>
        </w:tc>
      </w:tr>
      <w:tr w:rsidR="002D3FED">
        <w:tc>
          <w:tcPr>
            <w:tcW w:w="13550" w:type="dxa"/>
            <w:gridSpan w:val="5"/>
          </w:tcPr>
          <w:p w:rsidR="002D3FED" w:rsidRDefault="002D3FED">
            <w:pPr>
              <w:pStyle w:val="ConsPlusNormal"/>
              <w:jc w:val="center"/>
              <w:outlineLvl w:val="1"/>
            </w:pPr>
            <w:r>
              <w:t>Поддержка отраслей экономики, оказавшихся в зоне риска</w:t>
            </w:r>
          </w:p>
        </w:tc>
      </w:tr>
      <w:tr w:rsidR="002D3FED">
        <w:tc>
          <w:tcPr>
            <w:tcW w:w="510" w:type="dxa"/>
          </w:tcPr>
          <w:p w:rsidR="002D3FED" w:rsidRDefault="002D3FE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499" w:type="dxa"/>
          </w:tcPr>
          <w:p w:rsidR="002D3FED" w:rsidRDefault="002D3FED">
            <w:pPr>
              <w:pStyle w:val="ConsPlusNormal"/>
            </w:pPr>
            <w:proofErr w:type="gramStart"/>
            <w:r>
              <w:t>Мониторинг системообразующих организаций, входящих в федеральный и региональный перечни, для обеспечения их бесперебойной работы</w:t>
            </w:r>
            <w:proofErr w:type="gramEnd"/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Министерство экономики Удмуртской Республики</w:t>
            </w:r>
          </w:p>
        </w:tc>
        <w:tc>
          <w:tcPr>
            <w:tcW w:w="1531" w:type="dxa"/>
          </w:tcPr>
          <w:p w:rsidR="002D3FED" w:rsidRDefault="002D3FED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2D3FED">
        <w:tc>
          <w:tcPr>
            <w:tcW w:w="13550" w:type="dxa"/>
            <w:gridSpan w:val="5"/>
          </w:tcPr>
          <w:p w:rsidR="002D3FED" w:rsidRDefault="002D3FED">
            <w:pPr>
              <w:pStyle w:val="ConsPlusNormal"/>
              <w:jc w:val="center"/>
              <w:outlineLvl w:val="1"/>
            </w:pPr>
            <w:r>
              <w:t>Социальная поддержка</w:t>
            </w:r>
          </w:p>
        </w:tc>
      </w:tr>
      <w:tr w:rsidR="002D3FED">
        <w:tc>
          <w:tcPr>
            <w:tcW w:w="510" w:type="dxa"/>
          </w:tcPr>
          <w:p w:rsidR="002D3FED" w:rsidRDefault="002D3FE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499" w:type="dxa"/>
          </w:tcPr>
          <w:p w:rsidR="002D3FED" w:rsidRDefault="002D3FED">
            <w:pPr>
              <w:pStyle w:val="ConsPlusNormal"/>
            </w:pPr>
            <w:r>
              <w:t>Формирование оперативного штаба по сохранению уровня занятости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распоряжение Правительства Удмуртской Республики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Министерство социальной политики и труда Удмуртской Республики</w:t>
            </w:r>
          </w:p>
        </w:tc>
        <w:tc>
          <w:tcPr>
            <w:tcW w:w="1531" w:type="dxa"/>
          </w:tcPr>
          <w:p w:rsidR="002D3FED" w:rsidRDefault="002D3FED">
            <w:pPr>
              <w:pStyle w:val="ConsPlusNormal"/>
              <w:jc w:val="center"/>
            </w:pPr>
            <w:r>
              <w:t>до 10 апреля 2022 года</w:t>
            </w:r>
          </w:p>
        </w:tc>
      </w:tr>
      <w:tr w:rsidR="002D3FED">
        <w:tc>
          <w:tcPr>
            <w:tcW w:w="510" w:type="dxa"/>
          </w:tcPr>
          <w:p w:rsidR="002D3FED" w:rsidRDefault="002D3FE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499" w:type="dxa"/>
          </w:tcPr>
          <w:p w:rsidR="002D3FED" w:rsidRDefault="002D3FED">
            <w:pPr>
              <w:pStyle w:val="ConsPlusNormal"/>
            </w:pPr>
            <w:r>
              <w:t>Утверждение комплекса мер по сохранению уровня занятости, включающего проведение мониторинга ситуации на рынке труда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распоряжение Правительства УР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Министерство социальной политики и труда Удмуртской Республики</w:t>
            </w:r>
          </w:p>
        </w:tc>
        <w:tc>
          <w:tcPr>
            <w:tcW w:w="1531" w:type="dxa"/>
          </w:tcPr>
          <w:p w:rsidR="002D3FED" w:rsidRDefault="002D3FED">
            <w:pPr>
              <w:pStyle w:val="ConsPlusNormal"/>
              <w:jc w:val="center"/>
            </w:pPr>
            <w:r>
              <w:t>до 10 апреля 2022 года, мониторинг - постоянно</w:t>
            </w:r>
          </w:p>
        </w:tc>
      </w:tr>
      <w:tr w:rsidR="002D3FED">
        <w:tc>
          <w:tcPr>
            <w:tcW w:w="510" w:type="dxa"/>
          </w:tcPr>
          <w:p w:rsidR="002D3FED" w:rsidRDefault="002D3FE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499" w:type="dxa"/>
          </w:tcPr>
          <w:p w:rsidR="002D3FED" w:rsidRDefault="002D3FED">
            <w:pPr>
              <w:pStyle w:val="ConsPlusNormal"/>
            </w:pPr>
            <w:r>
              <w:t xml:space="preserve">Создание "горячей линии" казенного учреждения Удмуртской Республики "Республиканский центр </w:t>
            </w:r>
            <w:r>
              <w:lastRenderedPageBreak/>
              <w:t>занятости населения"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lastRenderedPageBreak/>
              <w:t>информация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 xml:space="preserve">Министерство социальной политики и труда Удмуртской </w:t>
            </w:r>
            <w:r>
              <w:lastRenderedPageBreak/>
              <w:t>Республики</w:t>
            </w:r>
          </w:p>
        </w:tc>
        <w:tc>
          <w:tcPr>
            <w:tcW w:w="1531" w:type="dxa"/>
          </w:tcPr>
          <w:p w:rsidR="002D3FED" w:rsidRDefault="002D3FED">
            <w:pPr>
              <w:pStyle w:val="ConsPlusNormal"/>
              <w:jc w:val="center"/>
            </w:pPr>
            <w:r>
              <w:lastRenderedPageBreak/>
              <w:t>до 1 апреля 2022 года</w:t>
            </w:r>
          </w:p>
        </w:tc>
      </w:tr>
      <w:tr w:rsidR="002D3FED">
        <w:tc>
          <w:tcPr>
            <w:tcW w:w="13550" w:type="dxa"/>
            <w:gridSpan w:val="5"/>
          </w:tcPr>
          <w:p w:rsidR="002D3FED" w:rsidRDefault="002D3FED">
            <w:pPr>
              <w:pStyle w:val="ConsPlusNormal"/>
              <w:jc w:val="center"/>
              <w:outlineLvl w:val="1"/>
            </w:pPr>
            <w:r>
              <w:lastRenderedPageBreak/>
              <w:t>Мониторинг и стабилизация ситуации с ценами</w:t>
            </w:r>
          </w:p>
        </w:tc>
      </w:tr>
      <w:tr w:rsidR="002D3FED">
        <w:tc>
          <w:tcPr>
            <w:tcW w:w="510" w:type="dxa"/>
          </w:tcPr>
          <w:p w:rsidR="002D3FED" w:rsidRDefault="002D3FE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499" w:type="dxa"/>
          </w:tcPr>
          <w:p w:rsidR="002D3FED" w:rsidRDefault="002D3FED">
            <w:pPr>
              <w:pStyle w:val="ConsPlusNormal"/>
            </w:pPr>
            <w:r>
              <w:t>Мониторинг цен на товары первой необходимости (продукты питания, непродовольственные, детские товары) и обеспеченности товарными запасами организаций сферы торговли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Министерство промышленности и торговли Удмуртской Республики, Территориальный орган Федеральной службы государственной статистики по Удмуртской Республике (далее - Удмуртстат) (по согласованию)</w:t>
            </w:r>
          </w:p>
        </w:tc>
        <w:tc>
          <w:tcPr>
            <w:tcW w:w="1531" w:type="dxa"/>
          </w:tcPr>
          <w:p w:rsidR="002D3FED" w:rsidRDefault="002D3FED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2D3FED">
        <w:tc>
          <w:tcPr>
            <w:tcW w:w="510" w:type="dxa"/>
          </w:tcPr>
          <w:p w:rsidR="002D3FED" w:rsidRDefault="002D3FE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499" w:type="dxa"/>
          </w:tcPr>
          <w:p w:rsidR="002D3FED" w:rsidRDefault="002D3FED">
            <w:pPr>
              <w:pStyle w:val="ConsPlusNormal"/>
            </w:pPr>
            <w:r>
              <w:t>Мониторинг цен на дизельное топливо, бензин, компримированный газ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Министерство промышленности и торговли Удмуртской Республики, Удмуртстат (по согласованию)</w:t>
            </w:r>
          </w:p>
        </w:tc>
        <w:tc>
          <w:tcPr>
            <w:tcW w:w="1531" w:type="dxa"/>
          </w:tcPr>
          <w:p w:rsidR="002D3FED" w:rsidRDefault="002D3FED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2D3FED">
        <w:tc>
          <w:tcPr>
            <w:tcW w:w="510" w:type="dxa"/>
          </w:tcPr>
          <w:p w:rsidR="002D3FED" w:rsidRDefault="002D3FE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499" w:type="dxa"/>
          </w:tcPr>
          <w:p w:rsidR="002D3FED" w:rsidRDefault="002D3FED">
            <w:pPr>
              <w:pStyle w:val="ConsPlusNormal"/>
            </w:pPr>
            <w:r>
              <w:t>Мониторинг цен на жизненно необходимые и важнейшие лекарственные препараты для медицинского применения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Министерство здравоохранения Удмуртской Республики</w:t>
            </w:r>
          </w:p>
        </w:tc>
        <w:tc>
          <w:tcPr>
            <w:tcW w:w="1531" w:type="dxa"/>
          </w:tcPr>
          <w:p w:rsidR="002D3FED" w:rsidRDefault="002D3FED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2D3FED">
        <w:tc>
          <w:tcPr>
            <w:tcW w:w="13550" w:type="dxa"/>
            <w:gridSpan w:val="5"/>
          </w:tcPr>
          <w:p w:rsidR="002D3FED" w:rsidRDefault="002D3FED">
            <w:pPr>
              <w:pStyle w:val="ConsPlusNormal"/>
              <w:jc w:val="center"/>
              <w:outlineLvl w:val="1"/>
            </w:pPr>
            <w:r>
              <w:t>Обеспечение критического импорта</w:t>
            </w:r>
          </w:p>
        </w:tc>
      </w:tr>
      <w:tr w:rsidR="002D3FED">
        <w:tc>
          <w:tcPr>
            <w:tcW w:w="510" w:type="dxa"/>
          </w:tcPr>
          <w:p w:rsidR="002D3FED" w:rsidRDefault="002D3FE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499" w:type="dxa"/>
          </w:tcPr>
          <w:p w:rsidR="002D3FED" w:rsidRDefault="002D3FED">
            <w:pPr>
              <w:pStyle w:val="ConsPlusNormal"/>
            </w:pPr>
            <w:r>
              <w:t>Выявление зависимости от обеспечения импортной продукцией и возможностей импортозамещения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Министерство промышленности и торговли Удмуртской Республики, Министерство цифрового развития Удмуртской Республики</w:t>
            </w:r>
          </w:p>
        </w:tc>
        <w:tc>
          <w:tcPr>
            <w:tcW w:w="1531" w:type="dxa"/>
          </w:tcPr>
          <w:p w:rsidR="002D3FED" w:rsidRDefault="002D3FED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2D3FED">
        <w:tc>
          <w:tcPr>
            <w:tcW w:w="510" w:type="dxa"/>
          </w:tcPr>
          <w:p w:rsidR="002D3FED" w:rsidRDefault="002D3FE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499" w:type="dxa"/>
          </w:tcPr>
          <w:p w:rsidR="002D3FED" w:rsidRDefault="002D3FED">
            <w:pPr>
              <w:pStyle w:val="ConsPlusNormal"/>
            </w:pPr>
            <w:r>
              <w:t xml:space="preserve">Создание Центра импортозамещения для предприятий, испытывающих трудности с закупками (на базе Министерства промышленности и торговли Удмуртской </w:t>
            </w:r>
            <w:r>
              <w:lastRenderedPageBreak/>
              <w:t>Республики)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lastRenderedPageBreak/>
              <w:t>постановление Правительства Удмуртской Республики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Министерство промышленности и торговли Удмуртской Республики</w:t>
            </w:r>
          </w:p>
        </w:tc>
        <w:tc>
          <w:tcPr>
            <w:tcW w:w="1531" w:type="dxa"/>
          </w:tcPr>
          <w:p w:rsidR="002D3FED" w:rsidRDefault="002D3FED">
            <w:pPr>
              <w:pStyle w:val="ConsPlusNormal"/>
              <w:jc w:val="center"/>
            </w:pPr>
            <w:r>
              <w:t>до 1 июня 2022 года</w:t>
            </w:r>
          </w:p>
        </w:tc>
      </w:tr>
      <w:tr w:rsidR="002D3FED">
        <w:tc>
          <w:tcPr>
            <w:tcW w:w="13550" w:type="dxa"/>
            <w:gridSpan w:val="5"/>
          </w:tcPr>
          <w:p w:rsidR="002D3FED" w:rsidRDefault="002D3FED">
            <w:pPr>
              <w:pStyle w:val="ConsPlusNormal"/>
              <w:jc w:val="center"/>
              <w:outlineLvl w:val="1"/>
            </w:pPr>
            <w:r>
              <w:lastRenderedPageBreak/>
              <w:t>Общесистемные меры</w:t>
            </w:r>
          </w:p>
        </w:tc>
      </w:tr>
      <w:tr w:rsidR="002D3FED">
        <w:tc>
          <w:tcPr>
            <w:tcW w:w="510" w:type="dxa"/>
          </w:tcPr>
          <w:p w:rsidR="002D3FED" w:rsidRDefault="002D3FE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499" w:type="dxa"/>
          </w:tcPr>
          <w:p w:rsidR="002D3FED" w:rsidRDefault="002D3FED">
            <w:pPr>
              <w:pStyle w:val="ConsPlusNormal"/>
            </w:pPr>
            <w:r>
              <w:t>Оценка угроз и рисков выпадающих доходов бюджета Удмуртской Республики и местных бюджетов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Министерство финансов Удмуртской Республики, Министерство экономики Удмуртской Республики, исполнительные органы государственной власти Удмуртской Республики</w:t>
            </w:r>
          </w:p>
        </w:tc>
        <w:tc>
          <w:tcPr>
            <w:tcW w:w="1531" w:type="dxa"/>
          </w:tcPr>
          <w:p w:rsidR="002D3FED" w:rsidRDefault="002D3FED">
            <w:pPr>
              <w:pStyle w:val="ConsPlusNormal"/>
              <w:jc w:val="center"/>
            </w:pPr>
            <w:r>
              <w:t>постоянно</w:t>
            </w:r>
          </w:p>
        </w:tc>
      </w:tr>
      <w:tr w:rsidR="002D3FED">
        <w:tc>
          <w:tcPr>
            <w:tcW w:w="510" w:type="dxa"/>
          </w:tcPr>
          <w:p w:rsidR="002D3FED" w:rsidRDefault="002D3FE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499" w:type="dxa"/>
          </w:tcPr>
          <w:p w:rsidR="002D3FED" w:rsidRDefault="002D3FED">
            <w:pPr>
              <w:pStyle w:val="ConsPlusNormal"/>
            </w:pPr>
            <w:r>
              <w:t>Подготовка предложений по оптимизации бюджетных расходов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Министерство финансов Удмуртской Республики</w:t>
            </w:r>
          </w:p>
        </w:tc>
        <w:tc>
          <w:tcPr>
            <w:tcW w:w="1531" w:type="dxa"/>
          </w:tcPr>
          <w:p w:rsidR="002D3FED" w:rsidRDefault="002D3FED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2D3FED">
        <w:tc>
          <w:tcPr>
            <w:tcW w:w="510" w:type="dxa"/>
          </w:tcPr>
          <w:p w:rsidR="002D3FED" w:rsidRDefault="002D3FE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499" w:type="dxa"/>
          </w:tcPr>
          <w:p w:rsidR="002D3FED" w:rsidRDefault="002D3FED">
            <w:pPr>
              <w:pStyle w:val="ConsPlusNormal"/>
            </w:pPr>
            <w:r>
              <w:t>Мониторинг оплаты заключенных государственных контрактов за 2021 год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Министерство финансов Удмуртской Республики</w:t>
            </w:r>
          </w:p>
        </w:tc>
        <w:tc>
          <w:tcPr>
            <w:tcW w:w="1531" w:type="dxa"/>
          </w:tcPr>
          <w:p w:rsidR="002D3FED" w:rsidRDefault="002D3FED">
            <w:pPr>
              <w:pStyle w:val="ConsPlusNormal"/>
              <w:jc w:val="center"/>
            </w:pPr>
            <w:r>
              <w:t>до 31 марта 2022 года</w:t>
            </w:r>
          </w:p>
        </w:tc>
      </w:tr>
      <w:tr w:rsidR="002D3FED">
        <w:tc>
          <w:tcPr>
            <w:tcW w:w="510" w:type="dxa"/>
          </w:tcPr>
          <w:p w:rsidR="002D3FED" w:rsidRDefault="002D3FE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499" w:type="dxa"/>
          </w:tcPr>
          <w:p w:rsidR="002D3FED" w:rsidRDefault="002D3FED">
            <w:pPr>
              <w:pStyle w:val="ConsPlusNormal"/>
            </w:pPr>
            <w:r>
              <w:t>Введение моратория в 2022 году на плановые контрольные (надзорные) мероприятия и проверки, за исключением отдельных объектов контроля, отнесенных к категории чрезвычайно высокого риска, и опасных производственных объектов по некоторым видам контроля (надзора)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>акт</w:t>
            </w:r>
          </w:p>
        </w:tc>
        <w:tc>
          <w:tcPr>
            <w:tcW w:w="3005" w:type="dxa"/>
          </w:tcPr>
          <w:p w:rsidR="002D3FED" w:rsidRDefault="002D3FED">
            <w:pPr>
              <w:pStyle w:val="ConsPlusNormal"/>
              <w:jc w:val="center"/>
            </w:pPr>
            <w:r>
              <w:t xml:space="preserve">Министерство транспорта и дорожного хозяйства Удмуртской Республики, Министерство социальной политики и труда Удмуртской Республики, Министерство строительства, жилищно-коммунального хозяйства и энергетики Удмуртской Республики, Министерство образования и науки Удмуртской Республики, Комитет по делам архивов при Правительстве Удмуртской Республики, Главное управление по </w:t>
            </w:r>
            <w:r>
              <w:lastRenderedPageBreak/>
              <w:t>государственному надзору Удмуртской Республики, Главное управление ветеринарии Удмуртской Республики</w:t>
            </w:r>
          </w:p>
        </w:tc>
        <w:tc>
          <w:tcPr>
            <w:tcW w:w="1531" w:type="dxa"/>
          </w:tcPr>
          <w:p w:rsidR="002D3FED" w:rsidRDefault="002D3FED">
            <w:pPr>
              <w:pStyle w:val="ConsPlusNormal"/>
              <w:jc w:val="center"/>
            </w:pPr>
            <w:r>
              <w:lastRenderedPageBreak/>
              <w:t>до 1 апреля 2022 года</w:t>
            </w:r>
          </w:p>
        </w:tc>
      </w:tr>
    </w:tbl>
    <w:p w:rsidR="002D3FED" w:rsidRDefault="002D3FED">
      <w:pPr>
        <w:pStyle w:val="ConsPlusNormal"/>
        <w:jc w:val="both"/>
      </w:pPr>
    </w:p>
    <w:p w:rsidR="002D3FED" w:rsidRDefault="002D3FED">
      <w:pPr>
        <w:pStyle w:val="ConsPlusNormal"/>
        <w:jc w:val="both"/>
      </w:pPr>
    </w:p>
    <w:p w:rsidR="002D3FED" w:rsidRDefault="002D3F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2A7B" w:rsidRDefault="00502A7B"/>
    <w:sectPr w:rsidR="00502A7B" w:rsidSect="0051567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ED"/>
    <w:rsid w:val="002D3FED"/>
    <w:rsid w:val="0050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3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3F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3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3F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79D731CA3796E8419A4CA9F4C3D30C32468B1F9ED480CC212BF4865103D105FF042102807DEA44A624CD1A53C67263E1C2BF2D96yDW6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79D731CA3796E8419A52A4E2AF8D043245DC1B9CD58B9D787FF2D10E53D750BF442757C03DEC11F760981253CE3832A189B02C97CA8751F163BA8DyCW5K" TargetMode="External"/><Relationship Id="rId12" Type="http://schemas.openxmlformats.org/officeDocument/2006/relationships/hyperlink" Target="consultantplus://offline/ref=0079D731CA3796E8419A4CA9F4C3D30C354F83179BD580CC212BF4865103D105FF0421028679E918FC34C95307C86D60FBDCB93396D485y5W7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79D731CA3796E8419A4CA9F4C3D30C32468B1F9ED480CC212BF4865103D105FF042102807DEA44A624CD1A53C67263E1C2BF2D96yDW6K" TargetMode="External"/><Relationship Id="rId11" Type="http://schemas.openxmlformats.org/officeDocument/2006/relationships/hyperlink" Target="consultantplus://offline/ref=0079D731CA3796E8419A52A4E2AF8D043245DC1B9CD58B9D787FF2D10E53D750BF442757C03DEC11F760981253CE3832A189B02C97CA8751F163BA8DyCW5K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0079D731CA3796E8419A4CA9F4C3D30C32468B1F9ED480CC212BF4865103D105FF042102807DEA44A624CD1A53C67263E1C2BF2D96yDW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79D731CA3796E8419A52A4E2AF8D043245DC1B9CD58B9D787FF2D10E53D750BF442757C03DEC11F760981253CE3832A189B02C97CA8751F163BA8DyCW5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2022-04-13T10:22:00Z</dcterms:created>
  <dcterms:modified xsi:type="dcterms:W3CDTF">2022-04-13T10:23:00Z</dcterms:modified>
</cp:coreProperties>
</file>