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93" w:rsidRPr="000C66C8" w:rsidRDefault="008F6841" w:rsidP="000C66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66C8">
        <w:rPr>
          <w:rFonts w:ascii="Times New Roman" w:hAnsi="Times New Roman" w:cs="Times New Roman"/>
          <w:sz w:val="24"/>
          <w:szCs w:val="24"/>
        </w:rPr>
        <w:t>Сообщение о возможном установлении публичного сервитута</w:t>
      </w:r>
    </w:p>
    <w:p w:rsidR="00622D77" w:rsidRPr="000C66C8" w:rsidRDefault="004C74A7" w:rsidP="000C66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66C8">
        <w:rPr>
          <w:rFonts w:ascii="Times New Roman" w:hAnsi="Times New Roman" w:cs="Times New Roman"/>
          <w:sz w:val="24"/>
          <w:szCs w:val="24"/>
        </w:rPr>
        <w:t>В связи с поступившим хода</w:t>
      </w:r>
      <w:r w:rsidR="008F6841" w:rsidRPr="000C66C8">
        <w:rPr>
          <w:rFonts w:ascii="Times New Roman" w:hAnsi="Times New Roman" w:cs="Times New Roman"/>
          <w:sz w:val="24"/>
          <w:szCs w:val="24"/>
        </w:rPr>
        <w:t>тайством ПАО</w:t>
      </w:r>
      <w:r w:rsidRPr="000C66C8">
        <w:rPr>
          <w:rFonts w:ascii="Times New Roman" w:hAnsi="Times New Roman" w:cs="Times New Roman"/>
          <w:sz w:val="24"/>
          <w:szCs w:val="24"/>
        </w:rPr>
        <w:t xml:space="preserve"> «Ростелеком» об установлении публичного сервитута, в соответствии со ст. 39.42 Земельного кодекса Российской Федерации Администрация муниципального образования «</w:t>
      </w:r>
      <w:r w:rsidR="008C1139" w:rsidRPr="000C66C8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C66C8">
        <w:rPr>
          <w:rFonts w:ascii="Times New Roman" w:hAnsi="Times New Roman" w:cs="Times New Roman"/>
          <w:sz w:val="24"/>
          <w:szCs w:val="24"/>
        </w:rPr>
        <w:t>»</w:t>
      </w:r>
      <w:r w:rsidR="008C1139" w:rsidRPr="000C66C8">
        <w:rPr>
          <w:rFonts w:ascii="Times New Roman" w:hAnsi="Times New Roman" w:cs="Times New Roman"/>
          <w:sz w:val="24"/>
          <w:szCs w:val="24"/>
        </w:rPr>
        <w:t xml:space="preserve"> извещает правообладателей (собственников, арендаторов и обладател</w:t>
      </w:r>
      <w:r w:rsidR="00296039" w:rsidRPr="000C66C8">
        <w:rPr>
          <w:rFonts w:ascii="Times New Roman" w:hAnsi="Times New Roman" w:cs="Times New Roman"/>
          <w:sz w:val="24"/>
          <w:szCs w:val="24"/>
        </w:rPr>
        <w:t>е</w:t>
      </w:r>
      <w:r w:rsidR="008C1139" w:rsidRPr="000C66C8">
        <w:rPr>
          <w:rFonts w:ascii="Times New Roman" w:hAnsi="Times New Roman" w:cs="Times New Roman"/>
          <w:sz w:val="24"/>
          <w:szCs w:val="24"/>
        </w:rPr>
        <w:t>й иных прав),</w:t>
      </w:r>
      <w:r w:rsidR="00296039" w:rsidRPr="000C66C8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 на</w:t>
      </w:r>
      <w:r w:rsidR="00684332">
        <w:rPr>
          <w:rFonts w:ascii="Times New Roman" w:hAnsi="Times New Roman" w:cs="Times New Roman"/>
          <w:sz w:val="24"/>
          <w:szCs w:val="24"/>
        </w:rPr>
        <w:t xml:space="preserve"> </w:t>
      </w:r>
      <w:r w:rsidR="00296039" w:rsidRPr="000C66C8">
        <w:rPr>
          <w:rFonts w:ascii="Times New Roman" w:hAnsi="Times New Roman" w:cs="Times New Roman"/>
          <w:sz w:val="24"/>
          <w:szCs w:val="24"/>
        </w:rPr>
        <w:t>49 лет в отношении земе</w:t>
      </w:r>
      <w:r w:rsidR="00FE0389" w:rsidRPr="000C66C8">
        <w:rPr>
          <w:rFonts w:ascii="Times New Roman" w:hAnsi="Times New Roman" w:cs="Times New Roman"/>
          <w:sz w:val="24"/>
          <w:szCs w:val="24"/>
        </w:rPr>
        <w:t>ль и</w:t>
      </w:r>
      <w:r w:rsidR="00296039" w:rsidRPr="000C66C8">
        <w:rPr>
          <w:rFonts w:ascii="Times New Roman" w:hAnsi="Times New Roman" w:cs="Times New Roman"/>
          <w:sz w:val="24"/>
          <w:szCs w:val="24"/>
        </w:rPr>
        <w:t xml:space="preserve"> (или</w:t>
      </w:r>
      <w:r w:rsidR="00FE0389" w:rsidRPr="000C66C8">
        <w:rPr>
          <w:rFonts w:ascii="Times New Roman" w:hAnsi="Times New Roman" w:cs="Times New Roman"/>
          <w:sz w:val="24"/>
          <w:szCs w:val="24"/>
        </w:rPr>
        <w:t>)</w:t>
      </w:r>
      <w:r w:rsidR="00296039" w:rsidRPr="000C66C8">
        <w:rPr>
          <w:rFonts w:ascii="Times New Roman" w:hAnsi="Times New Roman" w:cs="Times New Roman"/>
          <w:sz w:val="24"/>
          <w:szCs w:val="24"/>
        </w:rPr>
        <w:t xml:space="preserve"> земельных участков в  </w:t>
      </w:r>
      <w:r w:rsidR="00FE0389" w:rsidRPr="000C66C8">
        <w:rPr>
          <w:rFonts w:ascii="Times New Roman" w:hAnsi="Times New Roman" w:cs="Times New Roman"/>
          <w:sz w:val="24"/>
          <w:szCs w:val="24"/>
        </w:rPr>
        <w:t xml:space="preserve">кадастровом квартале 18:23:085001, расположенный </w:t>
      </w:r>
      <w:r w:rsidR="00982A6B" w:rsidRPr="000C66C8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982A6B" w:rsidRPr="000C66C8">
        <w:rPr>
          <w:rFonts w:ascii="Times New Roman" w:hAnsi="Times New Roman" w:cs="Times New Roman"/>
          <w:sz w:val="24"/>
          <w:szCs w:val="24"/>
        </w:rPr>
        <w:t xml:space="preserve"> адресу: Российская Федерация, </w:t>
      </w:r>
      <w:r w:rsidR="00081372" w:rsidRPr="000C66C8">
        <w:rPr>
          <w:rFonts w:ascii="Times New Roman" w:hAnsi="Times New Roman" w:cs="Times New Roman"/>
          <w:sz w:val="24"/>
          <w:szCs w:val="24"/>
        </w:rPr>
        <w:t xml:space="preserve">Удмуртская Республика, Юкаменский муниципальный округ, д. </w:t>
      </w:r>
      <w:proofErr w:type="spellStart"/>
      <w:r w:rsidR="00081372" w:rsidRPr="000C66C8">
        <w:rPr>
          <w:rFonts w:ascii="Times New Roman" w:hAnsi="Times New Roman" w:cs="Times New Roman"/>
          <w:sz w:val="24"/>
          <w:szCs w:val="24"/>
        </w:rPr>
        <w:t>Шамардан</w:t>
      </w:r>
      <w:proofErr w:type="spellEnd"/>
      <w:r w:rsidR="00081372" w:rsidRPr="000C66C8">
        <w:rPr>
          <w:rFonts w:ascii="Times New Roman" w:hAnsi="Times New Roman" w:cs="Times New Roman"/>
          <w:sz w:val="24"/>
          <w:szCs w:val="24"/>
        </w:rPr>
        <w:t>, площадью 25 кв. м.</w:t>
      </w:r>
      <w:r w:rsidR="00031EA9" w:rsidRPr="000C66C8">
        <w:rPr>
          <w:rFonts w:ascii="Times New Roman" w:hAnsi="Times New Roman" w:cs="Times New Roman"/>
          <w:sz w:val="24"/>
          <w:szCs w:val="24"/>
        </w:rPr>
        <w:t xml:space="preserve">, в целях размещения </w:t>
      </w:r>
      <w:r w:rsidR="00B76DA9" w:rsidRPr="000C66C8">
        <w:rPr>
          <w:rFonts w:ascii="Times New Roman" w:hAnsi="Times New Roman" w:cs="Times New Roman"/>
          <w:sz w:val="24"/>
          <w:szCs w:val="24"/>
        </w:rPr>
        <w:t>антенно-</w:t>
      </w:r>
      <w:r w:rsidR="004306EE" w:rsidRPr="000C66C8">
        <w:rPr>
          <w:rFonts w:ascii="Times New Roman" w:hAnsi="Times New Roman" w:cs="Times New Roman"/>
          <w:sz w:val="24"/>
          <w:szCs w:val="24"/>
        </w:rPr>
        <w:t>мачтового сооружения связи по проекту «Устранение цифрового неравенства»</w:t>
      </w:r>
      <w:r w:rsidR="00530DE6" w:rsidRPr="000C66C8">
        <w:rPr>
          <w:rFonts w:ascii="Times New Roman" w:hAnsi="Times New Roman" w:cs="Times New Roman"/>
          <w:sz w:val="24"/>
          <w:szCs w:val="24"/>
        </w:rPr>
        <w:t>, согласно приложенной схеме расположения</w:t>
      </w:r>
      <w:r w:rsidR="00622D77" w:rsidRPr="000C66C8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8F6841" w:rsidRPr="000C66C8" w:rsidRDefault="00622D77" w:rsidP="000C66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6C8">
        <w:rPr>
          <w:rFonts w:ascii="Times New Roman" w:hAnsi="Times New Roman" w:cs="Times New Roman"/>
          <w:sz w:val="24"/>
          <w:szCs w:val="24"/>
        </w:rPr>
        <w:t>Заинтересованные  лица, в течени</w:t>
      </w:r>
      <w:proofErr w:type="gramStart"/>
      <w:r w:rsidRPr="000C66C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66C8">
        <w:rPr>
          <w:rFonts w:ascii="Times New Roman" w:hAnsi="Times New Roman" w:cs="Times New Roman"/>
          <w:sz w:val="24"/>
          <w:szCs w:val="24"/>
        </w:rPr>
        <w:t xml:space="preserve"> тридцати дней со</w:t>
      </w:r>
      <w:r w:rsidR="008405FA" w:rsidRPr="000C66C8">
        <w:rPr>
          <w:rFonts w:ascii="Times New Roman" w:hAnsi="Times New Roman" w:cs="Times New Roman"/>
          <w:sz w:val="24"/>
          <w:szCs w:val="24"/>
        </w:rPr>
        <w:t xml:space="preserve"> дня опубликования данного извеще</w:t>
      </w:r>
      <w:r w:rsidRPr="000C66C8">
        <w:rPr>
          <w:rFonts w:ascii="Times New Roman" w:hAnsi="Times New Roman" w:cs="Times New Roman"/>
          <w:sz w:val="24"/>
          <w:szCs w:val="24"/>
        </w:rPr>
        <w:t>ния вправе</w:t>
      </w:r>
      <w:r w:rsidR="008405FA" w:rsidRPr="000C66C8">
        <w:rPr>
          <w:rFonts w:ascii="Times New Roman" w:hAnsi="Times New Roman" w:cs="Times New Roman"/>
          <w:sz w:val="24"/>
          <w:szCs w:val="24"/>
        </w:rPr>
        <w:t xml:space="preserve"> ознакомится с поступившим ходатайством об  установлении публичного сервитута и прилагаемым к нему описанием местоположения границ публичного сервитута, по адресу:</w:t>
      </w:r>
      <w:r w:rsidR="007032C0" w:rsidRPr="000C66C8">
        <w:rPr>
          <w:rFonts w:ascii="Times New Roman" w:hAnsi="Times New Roman" w:cs="Times New Roman"/>
          <w:sz w:val="24"/>
          <w:szCs w:val="24"/>
        </w:rPr>
        <w:t xml:space="preserve"> УР, Юкаменский район, с. Юкаменское, ул. </w:t>
      </w:r>
      <w:proofErr w:type="gramStart"/>
      <w:r w:rsidR="007032C0" w:rsidRPr="000C66C8"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 w:rsidR="007032C0" w:rsidRPr="000C66C8">
        <w:rPr>
          <w:rFonts w:ascii="Times New Roman" w:hAnsi="Times New Roman" w:cs="Times New Roman"/>
          <w:sz w:val="24"/>
          <w:szCs w:val="24"/>
        </w:rPr>
        <w:t>, д. 9</w:t>
      </w:r>
      <w:r w:rsidR="00D46CBC" w:rsidRPr="000C66C8">
        <w:rPr>
          <w:rFonts w:ascii="Times New Roman" w:hAnsi="Times New Roman" w:cs="Times New Roman"/>
          <w:sz w:val="24"/>
          <w:szCs w:val="24"/>
        </w:rPr>
        <w:t xml:space="preserve">, кабинет № 7, с 8.00 до 16.30 местного времени с понедельника по пятницу (перерыв на обед с 12.00 до 13.18 местного времени), тел. </w:t>
      </w:r>
      <w:r w:rsidR="0060788A" w:rsidRPr="000C66C8">
        <w:rPr>
          <w:rFonts w:ascii="Times New Roman" w:hAnsi="Times New Roman" w:cs="Times New Roman"/>
          <w:sz w:val="24"/>
          <w:szCs w:val="24"/>
        </w:rPr>
        <w:t>8(34161)2-11-40.</w:t>
      </w:r>
    </w:p>
    <w:p w:rsidR="0060788A" w:rsidRPr="000C66C8" w:rsidRDefault="0060788A" w:rsidP="000C66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6C8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</w:t>
      </w:r>
      <w:r w:rsidR="00826724" w:rsidRPr="000C66C8">
        <w:rPr>
          <w:rFonts w:ascii="Times New Roman" w:hAnsi="Times New Roman" w:cs="Times New Roman"/>
          <w:sz w:val="24"/>
          <w:szCs w:val="24"/>
        </w:rPr>
        <w:t>если их права не зарегистрирова</w:t>
      </w:r>
      <w:r w:rsidRPr="000C66C8">
        <w:rPr>
          <w:rFonts w:ascii="Times New Roman" w:hAnsi="Times New Roman" w:cs="Times New Roman"/>
          <w:sz w:val="24"/>
          <w:szCs w:val="24"/>
        </w:rPr>
        <w:t>ны в Едином государственном реестре недвижимости, в течени</w:t>
      </w:r>
      <w:proofErr w:type="gramStart"/>
      <w:r w:rsidRPr="000C66C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66C8">
        <w:rPr>
          <w:rFonts w:ascii="Times New Roman" w:hAnsi="Times New Roman" w:cs="Times New Roman"/>
          <w:sz w:val="24"/>
          <w:szCs w:val="24"/>
        </w:rPr>
        <w:t xml:space="preserve"> т</w:t>
      </w:r>
      <w:r w:rsidR="00826724" w:rsidRPr="000C66C8">
        <w:rPr>
          <w:rFonts w:ascii="Times New Roman" w:hAnsi="Times New Roman" w:cs="Times New Roman"/>
          <w:sz w:val="24"/>
          <w:szCs w:val="24"/>
        </w:rPr>
        <w:t>ридцати д</w:t>
      </w:r>
      <w:r w:rsidRPr="000C66C8">
        <w:rPr>
          <w:rFonts w:ascii="Times New Roman" w:hAnsi="Times New Roman" w:cs="Times New Roman"/>
          <w:sz w:val="24"/>
          <w:szCs w:val="24"/>
        </w:rPr>
        <w:t>н</w:t>
      </w:r>
      <w:r w:rsidR="00826724" w:rsidRPr="000C66C8">
        <w:rPr>
          <w:rFonts w:ascii="Times New Roman" w:hAnsi="Times New Roman" w:cs="Times New Roman"/>
          <w:sz w:val="24"/>
          <w:szCs w:val="24"/>
        </w:rPr>
        <w:t>е</w:t>
      </w:r>
      <w:r w:rsidRPr="000C66C8">
        <w:rPr>
          <w:rFonts w:ascii="Times New Roman" w:hAnsi="Times New Roman" w:cs="Times New Roman"/>
          <w:sz w:val="24"/>
          <w:szCs w:val="24"/>
        </w:rPr>
        <w:t>й со дня опубликования сообщения, подают в орган, уполномоченный на установление публичного сервитута</w:t>
      </w:r>
      <w:r w:rsidR="00826724" w:rsidRPr="000C66C8">
        <w:rPr>
          <w:rFonts w:ascii="Times New Roman" w:hAnsi="Times New Roman" w:cs="Times New Roman"/>
          <w:sz w:val="24"/>
          <w:szCs w:val="24"/>
        </w:rPr>
        <w:t xml:space="preserve">, заявления об учете их прав (обременений прав) на земельный участок с приложением копий документов, подтверждающих эти права (обременения прав) и с указанием способа связи с правообладателями указанных земельных участков (адрес, телефон, </w:t>
      </w:r>
      <w:r w:rsidR="009716F8" w:rsidRPr="000C66C8">
        <w:rPr>
          <w:rFonts w:ascii="Times New Roman" w:hAnsi="Times New Roman" w:cs="Times New Roman"/>
          <w:sz w:val="24"/>
          <w:szCs w:val="24"/>
        </w:rPr>
        <w:t>адрес электронной почты и т. д</w:t>
      </w:r>
      <w:r w:rsidR="00826724" w:rsidRPr="000C66C8">
        <w:rPr>
          <w:rFonts w:ascii="Times New Roman" w:hAnsi="Times New Roman" w:cs="Times New Roman"/>
          <w:sz w:val="24"/>
          <w:szCs w:val="24"/>
        </w:rPr>
        <w:t>)</w:t>
      </w:r>
      <w:r w:rsidR="009716F8" w:rsidRPr="000C66C8">
        <w:rPr>
          <w:rFonts w:ascii="Times New Roman" w:hAnsi="Times New Roman" w:cs="Times New Roman"/>
          <w:sz w:val="24"/>
          <w:szCs w:val="24"/>
        </w:rPr>
        <w:t>.</w:t>
      </w:r>
    </w:p>
    <w:p w:rsidR="009716F8" w:rsidRPr="000C66C8" w:rsidRDefault="009716F8" w:rsidP="000C66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6C8">
        <w:rPr>
          <w:rFonts w:ascii="Times New Roman" w:hAnsi="Times New Roman" w:cs="Times New Roman"/>
          <w:sz w:val="24"/>
          <w:szCs w:val="24"/>
        </w:rPr>
        <w:t>Сообщение о возможном установлении публичного с</w:t>
      </w:r>
      <w:r w:rsidR="00EA74C2" w:rsidRPr="000C66C8">
        <w:rPr>
          <w:rFonts w:ascii="Times New Roman" w:hAnsi="Times New Roman" w:cs="Times New Roman"/>
          <w:sz w:val="24"/>
          <w:szCs w:val="24"/>
        </w:rPr>
        <w:t xml:space="preserve">ервитута размещено на официальных сайтах муниципальных образований по месту нахождения земельных участков: </w:t>
      </w:r>
      <w:r w:rsidR="00E2215C" w:rsidRPr="00E2215C">
        <w:rPr>
          <w:rFonts w:ascii="Times New Roman" w:hAnsi="Times New Roman" w:cs="Times New Roman"/>
          <w:sz w:val="24"/>
          <w:szCs w:val="24"/>
        </w:rPr>
        <w:t>https://www.yukamensk.udmurt.ru/</w:t>
      </w:r>
      <w:bookmarkStart w:id="0" w:name="_GoBack"/>
      <w:bookmarkEnd w:id="0"/>
    </w:p>
    <w:sectPr w:rsidR="009716F8" w:rsidRPr="000C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41"/>
    <w:rsid w:val="00031EA9"/>
    <w:rsid w:val="00081372"/>
    <w:rsid w:val="000C66C8"/>
    <w:rsid w:val="00296039"/>
    <w:rsid w:val="004306EE"/>
    <w:rsid w:val="004C74A7"/>
    <w:rsid w:val="00530DE6"/>
    <w:rsid w:val="005D7493"/>
    <w:rsid w:val="0060788A"/>
    <w:rsid w:val="00622D77"/>
    <w:rsid w:val="00684332"/>
    <w:rsid w:val="007032C0"/>
    <w:rsid w:val="00826724"/>
    <w:rsid w:val="008405FA"/>
    <w:rsid w:val="008C1139"/>
    <w:rsid w:val="008F6841"/>
    <w:rsid w:val="009716F8"/>
    <w:rsid w:val="00982A6B"/>
    <w:rsid w:val="009A7069"/>
    <w:rsid w:val="00B76DA9"/>
    <w:rsid w:val="00D46CBC"/>
    <w:rsid w:val="00E2215C"/>
    <w:rsid w:val="00EA74C2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2025-04-22T12:20:00Z</dcterms:created>
  <dcterms:modified xsi:type="dcterms:W3CDTF">2025-04-23T06:01:00Z</dcterms:modified>
</cp:coreProperties>
</file>