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CF" w:rsidRDefault="007664CF" w:rsidP="007664CF">
      <w:pPr>
        <w:pStyle w:val="a3"/>
        <w:widowControl w:val="0"/>
        <w:tabs>
          <w:tab w:val="left" w:pos="487"/>
        </w:tabs>
        <w:spacing w:after="0" w:line="274" w:lineRule="exact"/>
        <w:ind w:left="7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4CF" w:rsidRPr="006E0A50" w:rsidRDefault="00F42EE3" w:rsidP="00F42EE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 изменения</w:t>
      </w:r>
      <w:r w:rsidR="007664CF"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  Межведомственной </w:t>
      </w:r>
      <w:proofErr w:type="spellStart"/>
      <w:r w:rsidR="007664CF"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7664CF"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муниципального образования «Муниципальный округ Юкаменский район Удмуртской Республики».</w:t>
      </w:r>
    </w:p>
    <w:p w:rsidR="007664CF" w:rsidRPr="006E0A50" w:rsidRDefault="00F42EE3" w:rsidP="007664CF">
      <w:pPr>
        <w:pStyle w:val="a3"/>
        <w:widowControl w:val="0"/>
        <w:tabs>
          <w:tab w:val="left" w:pos="487"/>
        </w:tabs>
        <w:spacing w:after="0" w:line="274" w:lineRule="exact"/>
        <w:ind w:left="78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7664CF"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 в приложение к Постановлению администрации муниципального образования «Муниципальный округ Юкаменский район Удмуртской Республики» № 120 от 18.02.2022 года:     </w:t>
      </w:r>
    </w:p>
    <w:p w:rsidR="007664CF" w:rsidRPr="006E0A50" w:rsidRDefault="007664CF" w:rsidP="007664CF">
      <w:pPr>
        <w:pStyle w:val="a3"/>
        <w:widowControl w:val="0"/>
        <w:numPr>
          <w:ilvl w:val="1"/>
          <w:numId w:val="2"/>
        </w:numPr>
        <w:tabs>
          <w:tab w:val="left" w:pos="48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п.1 Приложения читать: Председатель комиссии: </w:t>
      </w:r>
      <w:bookmarkStart w:id="0" w:name="_GoBack"/>
      <w:bookmarkEnd w:id="0"/>
      <w:proofErr w:type="spellStart"/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</w:t>
      </w:r>
      <w:proofErr w:type="spellEnd"/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>Дамир</w:t>
      </w:r>
      <w:proofErr w:type="spellEnd"/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>Рамильевич</w:t>
      </w:r>
      <w:proofErr w:type="spellEnd"/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Глава муниципального образования «Муниципальный округ Юкаменский район «Удмуртской Республики»;</w:t>
      </w:r>
    </w:p>
    <w:p w:rsidR="007664CF" w:rsidRPr="006E0A50" w:rsidRDefault="007664CF" w:rsidP="007664CF">
      <w:pPr>
        <w:pStyle w:val="a3"/>
        <w:widowControl w:val="0"/>
        <w:numPr>
          <w:ilvl w:val="1"/>
          <w:numId w:val="2"/>
        </w:numPr>
        <w:tabs>
          <w:tab w:val="left" w:pos="48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п.3 Приложения читать: Секретарь комиссии: Леонтьева Мария Васильевна – Ведущий специалист – эксперт Отдела культуры и молодежной политики администрации муниципального образования «Муниципальный округ Юкаменский район Удмуртской Республики».</w:t>
      </w:r>
    </w:p>
    <w:p w:rsidR="007664CF" w:rsidRPr="006E0A50" w:rsidRDefault="007664CF" w:rsidP="007664CF">
      <w:pPr>
        <w:pStyle w:val="a3"/>
        <w:widowControl w:val="0"/>
        <w:numPr>
          <w:ilvl w:val="1"/>
          <w:numId w:val="2"/>
        </w:numPr>
        <w:tabs>
          <w:tab w:val="left" w:pos="48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п.5 Приложения читать: Член комиссии: Попова Ольга Александровна - Начальник отдела образования администрации муниципального образования «Муниципальный округ Юкаменский район Удмуртской Республики».</w:t>
      </w:r>
    </w:p>
    <w:p w:rsidR="00B924CF" w:rsidRDefault="00B924CF"/>
    <w:p w:rsidR="00F42EE3" w:rsidRDefault="006E0A50" w:rsidP="006E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3F1FAE">
        <w:rPr>
          <w:rFonts w:ascii="Times New Roman" w:hAnsi="Times New Roman" w:cs="Times New Roman"/>
          <w:sz w:val="28"/>
          <w:szCs w:val="28"/>
        </w:rPr>
        <w:t xml:space="preserve">очередное заседание Межведомственной </w:t>
      </w:r>
      <w:proofErr w:type="spellStart"/>
      <w:r w:rsidRPr="003F1FA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3F1FA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Юкаменский район Удмуртской Республики». </w:t>
      </w:r>
      <w:r w:rsidR="00EF0A0E">
        <w:rPr>
          <w:rFonts w:ascii="Times New Roman" w:hAnsi="Times New Roman" w:cs="Times New Roman"/>
          <w:sz w:val="28"/>
          <w:szCs w:val="28"/>
        </w:rPr>
        <w:t>На заседании комиссии присутствовал Прокурор Юкаменского района Удмуртской Республики Князев А.В.</w:t>
      </w:r>
    </w:p>
    <w:p w:rsidR="006E0A50" w:rsidRPr="006E0A50" w:rsidRDefault="00EF0A0E" w:rsidP="006E0A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</w:t>
      </w:r>
      <w:r w:rsidR="006E0A50" w:rsidRPr="006E0A50">
        <w:rPr>
          <w:rFonts w:ascii="Times New Roman" w:hAnsi="Times New Roman" w:cs="Times New Roman"/>
          <w:sz w:val="28"/>
          <w:szCs w:val="28"/>
        </w:rPr>
        <w:t>ассмотрены вопросы:</w:t>
      </w:r>
    </w:p>
    <w:p w:rsidR="006E0A50" w:rsidRPr="006E0A50" w:rsidRDefault="006E0A50" w:rsidP="006E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A50">
        <w:rPr>
          <w:rFonts w:ascii="Times New Roman" w:hAnsi="Times New Roman" w:cs="Times New Roman"/>
          <w:sz w:val="28"/>
          <w:szCs w:val="28"/>
        </w:rPr>
        <w:t>1.Об использовании средств массовой информации в повышении эффективности профилактики наркомании, пропаганды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A50" w:rsidRPr="006E0A50" w:rsidRDefault="006E0A50" w:rsidP="006E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0A50">
        <w:rPr>
          <w:rFonts w:ascii="Times New Roman" w:hAnsi="Times New Roman" w:cs="Times New Roman"/>
          <w:sz w:val="28"/>
          <w:szCs w:val="28"/>
        </w:rPr>
        <w:t xml:space="preserve">. Об эффективности работы учреждений образования и культуры Юкаменского района по профилактике наркомании, </w:t>
      </w:r>
      <w:proofErr w:type="spellStart"/>
      <w:r w:rsidRPr="006E0A5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E0A50">
        <w:rPr>
          <w:rFonts w:ascii="Times New Roman" w:hAnsi="Times New Roman" w:cs="Times New Roman"/>
          <w:sz w:val="28"/>
          <w:szCs w:val="28"/>
        </w:rPr>
        <w:t>, алкоголизма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A50" w:rsidRDefault="006E0A50" w:rsidP="006E0A50">
      <w:pPr>
        <w:ind w:firstLine="708"/>
        <w:jc w:val="both"/>
      </w:pPr>
    </w:p>
    <w:sectPr w:rsidR="006E0A50" w:rsidSect="00B9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D9F"/>
    <w:multiLevelType w:val="multilevel"/>
    <w:tmpl w:val="70223C3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860" w:hanging="72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2940" w:hanging="1080"/>
      </w:pPr>
    </w:lvl>
    <w:lvl w:ilvl="6">
      <w:start w:val="1"/>
      <w:numFmt w:val="decimal"/>
      <w:isLgl/>
      <w:lvlText w:val="%1.%2.%3.%4.%5.%6.%7."/>
      <w:lvlJc w:val="left"/>
      <w:pPr>
        <w:ind w:left="3660" w:hanging="1440"/>
      </w:p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</w:lvl>
  </w:abstractNum>
  <w:abstractNum w:abstractNumId="1">
    <w:nsid w:val="22794099"/>
    <w:multiLevelType w:val="multilevel"/>
    <w:tmpl w:val="D9007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4CF"/>
    <w:rsid w:val="003561F1"/>
    <w:rsid w:val="004F275E"/>
    <w:rsid w:val="006E0A50"/>
    <w:rsid w:val="007664CF"/>
    <w:rsid w:val="008F2F9F"/>
    <w:rsid w:val="00B924CF"/>
    <w:rsid w:val="00EF0A0E"/>
    <w:rsid w:val="00F42EE3"/>
    <w:rsid w:val="00FC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4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dcterms:created xsi:type="dcterms:W3CDTF">2024-09-19T09:22:00Z</dcterms:created>
  <dcterms:modified xsi:type="dcterms:W3CDTF">2024-09-19T10:26:00Z</dcterms:modified>
</cp:coreProperties>
</file>