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0C1" w:rsidRDefault="00A770C1" w:rsidP="006E5ABF">
      <w:pPr>
        <w:spacing w:after="0"/>
        <w:jc w:val="center"/>
        <w:rPr>
          <w:rFonts w:ascii="Times New Roman" w:hAnsi="Times New Roman"/>
          <w:sz w:val="28"/>
          <w:szCs w:val="28"/>
        </w:rPr>
      </w:pPr>
      <w:r>
        <w:rPr>
          <w:rFonts w:ascii="Times New Roman" w:hAnsi="Times New Roman"/>
          <w:sz w:val="28"/>
          <w:szCs w:val="28"/>
        </w:rPr>
        <w:t xml:space="preserve"> Добрый день, уважаемый Булат </w:t>
      </w:r>
      <w:proofErr w:type="spellStart"/>
      <w:r>
        <w:rPr>
          <w:rFonts w:ascii="Times New Roman" w:hAnsi="Times New Roman"/>
          <w:sz w:val="28"/>
          <w:szCs w:val="28"/>
        </w:rPr>
        <w:t>Азатович</w:t>
      </w:r>
      <w:proofErr w:type="spellEnd"/>
      <w:r>
        <w:rPr>
          <w:rFonts w:ascii="Times New Roman" w:hAnsi="Times New Roman"/>
          <w:sz w:val="28"/>
          <w:szCs w:val="28"/>
        </w:rPr>
        <w:t>, депутаты, коллеги и приглашенные!</w:t>
      </w:r>
    </w:p>
    <w:p w:rsidR="00A770C1" w:rsidRDefault="00A770C1" w:rsidP="006E5ABF">
      <w:pPr>
        <w:spacing w:after="0"/>
        <w:rPr>
          <w:rFonts w:ascii="Times New Roman" w:hAnsi="Times New Roman"/>
          <w:sz w:val="28"/>
          <w:szCs w:val="28"/>
        </w:rPr>
      </w:pPr>
      <w:r>
        <w:rPr>
          <w:rFonts w:ascii="Times New Roman" w:hAnsi="Times New Roman"/>
          <w:sz w:val="28"/>
          <w:szCs w:val="28"/>
        </w:rPr>
        <w:t>Слайд 1</w:t>
      </w:r>
    </w:p>
    <w:p w:rsidR="00A770C1" w:rsidRDefault="00A770C1" w:rsidP="006E5ABF">
      <w:pPr>
        <w:spacing w:after="0"/>
        <w:ind w:firstLine="567"/>
        <w:jc w:val="both"/>
        <w:rPr>
          <w:rFonts w:ascii="Times New Roman" w:hAnsi="Times New Roman"/>
          <w:sz w:val="28"/>
          <w:szCs w:val="28"/>
        </w:rPr>
      </w:pPr>
      <w:r>
        <w:rPr>
          <w:rFonts w:ascii="Times New Roman" w:hAnsi="Times New Roman"/>
          <w:sz w:val="28"/>
          <w:szCs w:val="28"/>
        </w:rPr>
        <w:t xml:space="preserve">Представляю вашему вниманию </w:t>
      </w:r>
      <w:r w:rsidRPr="00A86BD4">
        <w:rPr>
          <w:rFonts w:ascii="Times New Roman" w:hAnsi="Times New Roman"/>
          <w:b/>
          <w:sz w:val="28"/>
          <w:szCs w:val="28"/>
        </w:rPr>
        <w:t>отчёт о реализации планов социально-экономического развития Юкаменского района в 202</w:t>
      </w:r>
      <w:r w:rsidR="006F2572">
        <w:rPr>
          <w:rFonts w:ascii="Times New Roman" w:hAnsi="Times New Roman"/>
          <w:b/>
          <w:sz w:val="28"/>
          <w:szCs w:val="28"/>
        </w:rPr>
        <w:t>4</w:t>
      </w:r>
      <w:r w:rsidRPr="00A86BD4">
        <w:rPr>
          <w:rFonts w:ascii="Times New Roman" w:hAnsi="Times New Roman"/>
          <w:b/>
          <w:sz w:val="28"/>
          <w:szCs w:val="28"/>
        </w:rPr>
        <w:t xml:space="preserve"> году и задачах на 202</w:t>
      </w:r>
      <w:r w:rsidR="006F2572">
        <w:rPr>
          <w:rFonts w:ascii="Times New Roman" w:hAnsi="Times New Roman"/>
          <w:b/>
          <w:sz w:val="28"/>
          <w:szCs w:val="28"/>
        </w:rPr>
        <w:t>5</w:t>
      </w:r>
      <w:r w:rsidRPr="00A86BD4">
        <w:rPr>
          <w:rFonts w:ascii="Times New Roman" w:hAnsi="Times New Roman"/>
          <w:b/>
          <w:sz w:val="28"/>
          <w:szCs w:val="28"/>
        </w:rPr>
        <w:t xml:space="preserve"> год.</w:t>
      </w:r>
      <w:r w:rsidRPr="000A75CE">
        <w:rPr>
          <w:rFonts w:ascii="Times New Roman" w:hAnsi="Times New Roman"/>
          <w:sz w:val="28"/>
          <w:szCs w:val="28"/>
        </w:rPr>
        <w:t xml:space="preserve">  </w:t>
      </w:r>
      <w:r>
        <w:rPr>
          <w:rFonts w:ascii="Times New Roman" w:hAnsi="Times New Roman"/>
          <w:sz w:val="28"/>
          <w:szCs w:val="28"/>
        </w:rPr>
        <w:t xml:space="preserve"> </w:t>
      </w:r>
    </w:p>
    <w:p w:rsidR="00A770C1" w:rsidRDefault="00A770C1" w:rsidP="006E5ABF">
      <w:pPr>
        <w:spacing w:after="0"/>
        <w:rPr>
          <w:rFonts w:ascii="Times New Roman" w:hAnsi="Times New Roman"/>
          <w:sz w:val="28"/>
          <w:szCs w:val="28"/>
        </w:rPr>
      </w:pPr>
    </w:p>
    <w:p w:rsidR="00A770C1" w:rsidRDefault="00A770C1" w:rsidP="006E5ABF">
      <w:pPr>
        <w:spacing w:after="0"/>
        <w:rPr>
          <w:rFonts w:ascii="Times New Roman" w:hAnsi="Times New Roman"/>
          <w:sz w:val="28"/>
          <w:szCs w:val="28"/>
        </w:rPr>
      </w:pPr>
      <w:r>
        <w:rPr>
          <w:rFonts w:ascii="Times New Roman" w:hAnsi="Times New Roman"/>
          <w:sz w:val="28"/>
          <w:szCs w:val="28"/>
        </w:rPr>
        <w:t>Слайд 2</w:t>
      </w:r>
    </w:p>
    <w:p w:rsidR="00A770C1" w:rsidRDefault="00A770C1" w:rsidP="006F2572">
      <w:pPr>
        <w:spacing w:after="0"/>
        <w:jc w:val="both"/>
        <w:rPr>
          <w:rFonts w:ascii="Times New Roman" w:hAnsi="Times New Roman"/>
          <w:sz w:val="28"/>
          <w:szCs w:val="28"/>
        </w:rPr>
      </w:pPr>
      <w:r>
        <w:rPr>
          <w:rFonts w:ascii="Times New Roman" w:hAnsi="Times New Roman"/>
          <w:sz w:val="28"/>
          <w:szCs w:val="28"/>
        </w:rPr>
        <w:t xml:space="preserve">Традиционно свой </w:t>
      </w:r>
      <w:r w:rsidR="006F2572">
        <w:rPr>
          <w:rFonts w:ascii="Times New Roman" w:hAnsi="Times New Roman"/>
          <w:sz w:val="28"/>
          <w:szCs w:val="28"/>
        </w:rPr>
        <w:t>отчёт</w:t>
      </w:r>
      <w:r>
        <w:rPr>
          <w:rFonts w:ascii="Times New Roman" w:hAnsi="Times New Roman"/>
          <w:sz w:val="28"/>
          <w:szCs w:val="28"/>
        </w:rPr>
        <w:t xml:space="preserve"> начну с итогов по исполнению бюджета.</w:t>
      </w:r>
    </w:p>
    <w:p w:rsidR="00A770C1" w:rsidRDefault="00A770C1" w:rsidP="00E0412A">
      <w:pPr>
        <w:spacing w:after="0"/>
        <w:rPr>
          <w:rFonts w:ascii="Times New Roman" w:hAnsi="Times New Roman"/>
          <w:sz w:val="28"/>
          <w:szCs w:val="28"/>
        </w:rPr>
      </w:pPr>
    </w:p>
    <w:p w:rsidR="006F2572" w:rsidRPr="00024070" w:rsidRDefault="006F2572" w:rsidP="00024070">
      <w:pPr>
        <w:spacing w:after="0"/>
        <w:jc w:val="both"/>
        <w:rPr>
          <w:rFonts w:ascii="Times New Roman" w:hAnsi="Times New Roman"/>
          <w:sz w:val="28"/>
          <w:szCs w:val="28"/>
          <w:shd w:val="clear" w:color="auto" w:fill="FFFFFF"/>
        </w:rPr>
      </w:pPr>
      <w:r w:rsidRPr="006F2572">
        <w:rPr>
          <w:rFonts w:ascii="Times New Roman" w:hAnsi="Times New Roman"/>
          <w:b/>
          <w:sz w:val="28"/>
          <w:szCs w:val="28"/>
          <w:shd w:val="clear" w:color="auto" w:fill="FFFFFF"/>
        </w:rPr>
        <w:t>Бюджет</w:t>
      </w:r>
      <w:r w:rsidRPr="006F2572">
        <w:rPr>
          <w:rFonts w:ascii="Times New Roman" w:hAnsi="Times New Roman"/>
          <w:sz w:val="28"/>
          <w:szCs w:val="28"/>
          <w:shd w:val="clear" w:color="auto" w:fill="FFFFFF"/>
        </w:rPr>
        <w:t xml:space="preserve"> Юкаменского района  </w:t>
      </w:r>
      <w:r w:rsidRPr="006F2572">
        <w:rPr>
          <w:rFonts w:ascii="Times New Roman" w:hAnsi="Times New Roman"/>
          <w:b/>
          <w:sz w:val="28"/>
          <w:szCs w:val="28"/>
          <w:shd w:val="clear" w:color="auto" w:fill="FFFFFF"/>
        </w:rPr>
        <w:t xml:space="preserve">по доходам </w:t>
      </w:r>
      <w:r w:rsidRPr="006F2572">
        <w:rPr>
          <w:rFonts w:ascii="Times New Roman" w:hAnsi="Times New Roman"/>
          <w:sz w:val="28"/>
          <w:szCs w:val="28"/>
          <w:shd w:val="clear" w:color="auto" w:fill="FFFFFF"/>
        </w:rPr>
        <w:t>за</w:t>
      </w:r>
      <w:r>
        <w:rPr>
          <w:rFonts w:ascii="Times New Roman" w:hAnsi="Times New Roman"/>
          <w:sz w:val="28"/>
          <w:szCs w:val="28"/>
          <w:shd w:val="clear" w:color="auto" w:fill="FFFFFF"/>
        </w:rPr>
        <w:t xml:space="preserve"> 2024 год исполнен в сумме 643,7</w:t>
      </w:r>
      <w:r w:rsidRPr="006F2572">
        <w:rPr>
          <w:rFonts w:ascii="Times New Roman" w:hAnsi="Times New Roman"/>
          <w:sz w:val="28"/>
          <w:szCs w:val="28"/>
          <w:shd w:val="clear" w:color="auto" w:fill="FFFFFF"/>
        </w:rPr>
        <w:t xml:space="preserve"> млн. рублей, что составляет </w:t>
      </w:r>
      <w:r>
        <w:rPr>
          <w:rFonts w:ascii="Times New Roman" w:hAnsi="Times New Roman"/>
          <w:sz w:val="28"/>
          <w:szCs w:val="28"/>
          <w:shd w:val="clear" w:color="auto" w:fill="FFFFFF"/>
        </w:rPr>
        <w:t>129,6</w:t>
      </w:r>
      <w:r w:rsidRPr="006F2572">
        <w:rPr>
          <w:rFonts w:ascii="Times New Roman" w:hAnsi="Times New Roman"/>
          <w:sz w:val="28"/>
          <w:szCs w:val="28"/>
          <w:shd w:val="clear" w:color="auto" w:fill="FFFFFF"/>
        </w:rPr>
        <w:t xml:space="preserve">% к объему доходов 2023 года. </w:t>
      </w:r>
      <w:r w:rsidRPr="006F2572">
        <w:rPr>
          <w:rFonts w:ascii="Times New Roman" w:hAnsi="Times New Roman"/>
          <w:b/>
          <w:sz w:val="28"/>
          <w:szCs w:val="28"/>
          <w:shd w:val="clear" w:color="auto" w:fill="FFFFFF"/>
        </w:rPr>
        <w:t>Налоговых и неналоговых</w:t>
      </w:r>
      <w:r w:rsidRPr="006F2572">
        <w:rPr>
          <w:rFonts w:ascii="Times New Roman" w:hAnsi="Times New Roman"/>
          <w:sz w:val="28"/>
          <w:szCs w:val="28"/>
          <w:shd w:val="clear" w:color="auto" w:fill="FFFFFF"/>
        </w:rPr>
        <w:t xml:space="preserve"> доходов  поступило в сумме 125,8 млн. рублей, с темпом роста 117,2% к уровню 2023 года</w:t>
      </w:r>
      <w:r w:rsidR="00CC362E">
        <w:rPr>
          <w:rFonts w:ascii="Times New Roman" w:hAnsi="Times New Roman"/>
          <w:sz w:val="28"/>
          <w:szCs w:val="28"/>
          <w:shd w:val="clear" w:color="auto" w:fill="FFFFFF"/>
        </w:rPr>
        <w:t xml:space="preserve"> </w:t>
      </w:r>
      <w:r w:rsidRPr="006F2572">
        <w:rPr>
          <w:rFonts w:ascii="Times New Roman" w:hAnsi="Times New Roman"/>
          <w:sz w:val="28"/>
          <w:szCs w:val="28"/>
          <w:shd w:val="clear" w:color="auto" w:fill="FFFFFF"/>
        </w:rPr>
        <w:t xml:space="preserve">(больше на 18,5 млн. рублей). План поступлений  выполнен на 103,6%. </w:t>
      </w:r>
      <w:r w:rsidRPr="006F2572">
        <w:rPr>
          <w:rFonts w:ascii="Times New Roman" w:hAnsi="Times New Roman"/>
          <w:b/>
          <w:sz w:val="28"/>
          <w:szCs w:val="28"/>
          <w:shd w:val="clear" w:color="auto" w:fill="FFFFFF"/>
        </w:rPr>
        <w:t xml:space="preserve">Безвозмездные поступления </w:t>
      </w:r>
      <w:r w:rsidRPr="006F2572">
        <w:rPr>
          <w:rFonts w:ascii="Times New Roman" w:hAnsi="Times New Roman"/>
          <w:sz w:val="28"/>
          <w:szCs w:val="28"/>
          <w:shd w:val="clear" w:color="auto" w:fill="FFFFFF"/>
        </w:rPr>
        <w:t xml:space="preserve">составили 518,0 млн. </w:t>
      </w:r>
      <w:r w:rsidRPr="00024070">
        <w:rPr>
          <w:rFonts w:ascii="Times New Roman" w:hAnsi="Times New Roman"/>
          <w:sz w:val="28"/>
          <w:szCs w:val="28"/>
          <w:shd w:val="clear" w:color="auto" w:fill="FFFFFF"/>
        </w:rPr>
        <w:t>рублей</w:t>
      </w:r>
      <w:r w:rsidR="00CC362E">
        <w:rPr>
          <w:rFonts w:ascii="Times New Roman" w:hAnsi="Times New Roman"/>
          <w:sz w:val="28"/>
          <w:szCs w:val="28"/>
          <w:shd w:val="clear" w:color="auto" w:fill="FFFFFF"/>
        </w:rPr>
        <w:t>,</w:t>
      </w:r>
      <w:r w:rsidR="00E53D55">
        <w:rPr>
          <w:rFonts w:ascii="Times New Roman" w:hAnsi="Times New Roman"/>
          <w:sz w:val="28"/>
          <w:szCs w:val="28"/>
          <w:shd w:val="clear" w:color="auto" w:fill="FFFFFF"/>
        </w:rPr>
        <w:t xml:space="preserve"> в том числе спонсорские средства на проведение мероприятий и районных праздников</w:t>
      </w:r>
      <w:r w:rsidR="00CC362E">
        <w:rPr>
          <w:rFonts w:ascii="Times New Roman" w:hAnsi="Times New Roman"/>
          <w:sz w:val="28"/>
          <w:szCs w:val="28"/>
          <w:shd w:val="clear" w:color="auto" w:fill="FFFFFF"/>
        </w:rPr>
        <w:t>,</w:t>
      </w:r>
      <w:r w:rsidR="00E53D55">
        <w:rPr>
          <w:rFonts w:ascii="Times New Roman" w:hAnsi="Times New Roman"/>
          <w:sz w:val="28"/>
          <w:szCs w:val="28"/>
          <w:shd w:val="clear" w:color="auto" w:fill="FFFFFF"/>
        </w:rPr>
        <w:t xml:space="preserve"> а также </w:t>
      </w:r>
      <w:proofErr w:type="spellStart"/>
      <w:r w:rsidR="00E53D55">
        <w:rPr>
          <w:rFonts w:ascii="Times New Roman" w:hAnsi="Times New Roman"/>
          <w:sz w:val="28"/>
          <w:szCs w:val="28"/>
          <w:shd w:val="clear" w:color="auto" w:fill="FFFFFF"/>
        </w:rPr>
        <w:t>софинансирование</w:t>
      </w:r>
      <w:proofErr w:type="spellEnd"/>
      <w:r w:rsidR="00E53D55">
        <w:rPr>
          <w:rFonts w:ascii="Times New Roman" w:hAnsi="Times New Roman"/>
          <w:sz w:val="28"/>
          <w:szCs w:val="28"/>
          <w:shd w:val="clear" w:color="auto" w:fill="FFFFFF"/>
        </w:rPr>
        <w:t xml:space="preserve"> проектов </w:t>
      </w:r>
      <w:r w:rsidR="00CC362E">
        <w:rPr>
          <w:rFonts w:ascii="Times New Roman" w:hAnsi="Times New Roman"/>
          <w:sz w:val="28"/>
          <w:szCs w:val="28"/>
          <w:shd w:val="clear" w:color="auto" w:fill="FFFFFF"/>
        </w:rPr>
        <w:t>по программе КРСТ в сумме 4,6 м</w:t>
      </w:r>
      <w:r w:rsidR="00E53D55">
        <w:rPr>
          <w:rFonts w:ascii="Times New Roman" w:hAnsi="Times New Roman"/>
          <w:sz w:val="28"/>
          <w:szCs w:val="28"/>
          <w:shd w:val="clear" w:color="auto" w:fill="FFFFFF"/>
        </w:rPr>
        <w:t>л</w:t>
      </w:r>
      <w:r w:rsidR="00CC362E">
        <w:rPr>
          <w:rFonts w:ascii="Times New Roman" w:hAnsi="Times New Roman"/>
          <w:sz w:val="28"/>
          <w:szCs w:val="28"/>
          <w:shd w:val="clear" w:color="auto" w:fill="FFFFFF"/>
        </w:rPr>
        <w:t>н. р</w:t>
      </w:r>
      <w:r w:rsidR="00E53D55">
        <w:rPr>
          <w:rFonts w:ascii="Times New Roman" w:hAnsi="Times New Roman"/>
          <w:sz w:val="28"/>
          <w:szCs w:val="28"/>
          <w:shd w:val="clear" w:color="auto" w:fill="FFFFFF"/>
        </w:rPr>
        <w:t>уб.</w:t>
      </w:r>
      <w:r w:rsidRPr="00024070">
        <w:rPr>
          <w:rFonts w:ascii="Times New Roman" w:hAnsi="Times New Roman"/>
          <w:sz w:val="28"/>
          <w:szCs w:val="28"/>
          <w:shd w:val="clear" w:color="auto" w:fill="FFFFFF"/>
        </w:rPr>
        <w:t>, темп роста к уровню 2023 года 133,0 % (больше на 128,5 млн. руб.).</w:t>
      </w:r>
    </w:p>
    <w:p w:rsidR="00024070" w:rsidRDefault="0016455F" w:rsidP="00024070">
      <w:pPr>
        <w:spacing w:after="0"/>
        <w:jc w:val="both"/>
        <w:rPr>
          <w:rFonts w:ascii="Times New Roman" w:hAnsi="Times New Roman"/>
          <w:b/>
          <w:sz w:val="28"/>
          <w:szCs w:val="28"/>
        </w:rPr>
      </w:pPr>
      <w:r w:rsidRPr="00024070">
        <w:rPr>
          <w:rFonts w:ascii="Times New Roman" w:hAnsi="Times New Roman"/>
          <w:sz w:val="28"/>
          <w:szCs w:val="28"/>
        </w:rPr>
        <w:t xml:space="preserve">   </w:t>
      </w:r>
      <w:r w:rsidRPr="00024070">
        <w:rPr>
          <w:rFonts w:ascii="Times New Roman" w:hAnsi="Times New Roman"/>
          <w:b/>
          <w:sz w:val="28"/>
          <w:szCs w:val="28"/>
        </w:rPr>
        <w:t xml:space="preserve">   </w:t>
      </w:r>
    </w:p>
    <w:p w:rsidR="0016455F" w:rsidRPr="00024070" w:rsidRDefault="0016455F" w:rsidP="00024070">
      <w:pPr>
        <w:spacing w:after="0"/>
        <w:jc w:val="both"/>
        <w:rPr>
          <w:rFonts w:ascii="Times New Roman" w:hAnsi="Times New Roman"/>
          <w:sz w:val="28"/>
          <w:szCs w:val="28"/>
        </w:rPr>
      </w:pPr>
      <w:r w:rsidRPr="00024070">
        <w:rPr>
          <w:rFonts w:ascii="Times New Roman" w:hAnsi="Times New Roman"/>
          <w:b/>
          <w:sz w:val="28"/>
          <w:szCs w:val="28"/>
        </w:rPr>
        <w:t>Поступления</w:t>
      </w:r>
      <w:r w:rsidRPr="00024070">
        <w:rPr>
          <w:rFonts w:ascii="Times New Roman" w:hAnsi="Times New Roman"/>
          <w:sz w:val="28"/>
          <w:szCs w:val="28"/>
        </w:rPr>
        <w:t xml:space="preserve"> </w:t>
      </w:r>
      <w:r w:rsidRPr="00024070">
        <w:rPr>
          <w:rFonts w:ascii="Times New Roman" w:hAnsi="Times New Roman"/>
          <w:b/>
          <w:sz w:val="28"/>
          <w:szCs w:val="28"/>
        </w:rPr>
        <w:t>выросли</w:t>
      </w:r>
      <w:r w:rsidRPr="00024070">
        <w:rPr>
          <w:rFonts w:ascii="Times New Roman" w:hAnsi="Times New Roman"/>
          <w:sz w:val="28"/>
          <w:szCs w:val="28"/>
        </w:rPr>
        <w:t xml:space="preserve"> по следующим видам налоговых и неналоговых доходов: </w:t>
      </w:r>
    </w:p>
    <w:p w:rsidR="0016455F" w:rsidRPr="00024070" w:rsidRDefault="0016455F" w:rsidP="00024070">
      <w:pPr>
        <w:spacing w:after="0"/>
        <w:jc w:val="both"/>
        <w:rPr>
          <w:rFonts w:ascii="Times New Roman" w:hAnsi="Times New Roman"/>
          <w:sz w:val="28"/>
          <w:szCs w:val="28"/>
        </w:rPr>
      </w:pPr>
      <w:r w:rsidRPr="00024070">
        <w:rPr>
          <w:rFonts w:ascii="Times New Roman" w:hAnsi="Times New Roman"/>
          <w:sz w:val="28"/>
          <w:szCs w:val="28"/>
        </w:rPr>
        <w:t xml:space="preserve">    -</w:t>
      </w:r>
      <w:r w:rsidRPr="00024070">
        <w:rPr>
          <w:rFonts w:ascii="Times New Roman" w:hAnsi="Times New Roman"/>
          <w:b/>
          <w:sz w:val="28"/>
          <w:szCs w:val="28"/>
        </w:rPr>
        <w:t>по НДФЛ</w:t>
      </w:r>
      <w:r w:rsidRPr="00024070">
        <w:rPr>
          <w:rFonts w:ascii="Times New Roman" w:hAnsi="Times New Roman"/>
          <w:sz w:val="28"/>
          <w:szCs w:val="28"/>
        </w:rPr>
        <w:t xml:space="preserve"> на сумму </w:t>
      </w:r>
      <w:r w:rsidR="00024070" w:rsidRPr="00024070">
        <w:rPr>
          <w:rFonts w:ascii="Times New Roman" w:hAnsi="Times New Roman"/>
          <w:sz w:val="28"/>
          <w:szCs w:val="28"/>
        </w:rPr>
        <w:t>более 15,0 млн</w:t>
      </w:r>
      <w:r w:rsidRPr="00024070">
        <w:rPr>
          <w:rFonts w:ascii="Times New Roman" w:hAnsi="Times New Roman"/>
          <w:sz w:val="28"/>
          <w:szCs w:val="28"/>
        </w:rPr>
        <w:t>.</w:t>
      </w:r>
      <w:r w:rsidR="00024070">
        <w:rPr>
          <w:rFonts w:ascii="Times New Roman" w:hAnsi="Times New Roman"/>
          <w:sz w:val="28"/>
          <w:szCs w:val="28"/>
        </w:rPr>
        <w:t xml:space="preserve"> </w:t>
      </w:r>
      <w:r w:rsidRPr="00024070">
        <w:rPr>
          <w:rFonts w:ascii="Times New Roman" w:hAnsi="Times New Roman"/>
          <w:sz w:val="28"/>
          <w:szCs w:val="28"/>
        </w:rPr>
        <w:t>руб. с темпом роста  122,2%. План выполнен на 104,7%. Основными плательщиками НДФЛ являются: ООО «Луч» (темп роста 135%), ООО «Маяк» (темп роста 123%), ООО «Родина (темп роста 108%), ООО «</w:t>
      </w:r>
      <w:proofErr w:type="spellStart"/>
      <w:r w:rsidRPr="00024070">
        <w:rPr>
          <w:rFonts w:ascii="Times New Roman" w:hAnsi="Times New Roman"/>
          <w:sz w:val="28"/>
          <w:szCs w:val="28"/>
        </w:rPr>
        <w:t>Куркан</w:t>
      </w:r>
      <w:proofErr w:type="spellEnd"/>
      <w:r w:rsidRPr="00024070">
        <w:rPr>
          <w:rFonts w:ascii="Times New Roman" w:hAnsi="Times New Roman"/>
          <w:sz w:val="28"/>
          <w:szCs w:val="28"/>
        </w:rPr>
        <w:t>» (темп роста 139%), ООО «</w:t>
      </w:r>
      <w:proofErr w:type="spellStart"/>
      <w:r w:rsidRPr="00024070">
        <w:rPr>
          <w:rFonts w:ascii="Times New Roman" w:hAnsi="Times New Roman"/>
          <w:sz w:val="28"/>
          <w:szCs w:val="28"/>
        </w:rPr>
        <w:t>АгроНива</w:t>
      </w:r>
      <w:proofErr w:type="spellEnd"/>
      <w:r w:rsidRPr="00024070">
        <w:rPr>
          <w:rFonts w:ascii="Times New Roman" w:hAnsi="Times New Roman"/>
          <w:sz w:val="28"/>
          <w:szCs w:val="28"/>
        </w:rPr>
        <w:t xml:space="preserve">» (темп роста 98%), Юкаменское </w:t>
      </w:r>
      <w:proofErr w:type="spellStart"/>
      <w:r w:rsidRPr="00024070">
        <w:rPr>
          <w:rFonts w:ascii="Times New Roman" w:hAnsi="Times New Roman"/>
          <w:sz w:val="28"/>
          <w:szCs w:val="28"/>
        </w:rPr>
        <w:t>Райпо</w:t>
      </w:r>
      <w:proofErr w:type="spellEnd"/>
      <w:r w:rsidRPr="00024070">
        <w:rPr>
          <w:rFonts w:ascii="Times New Roman" w:hAnsi="Times New Roman"/>
          <w:sz w:val="28"/>
          <w:szCs w:val="28"/>
        </w:rPr>
        <w:t xml:space="preserve"> (темп роста 112%). </w:t>
      </w:r>
    </w:p>
    <w:p w:rsidR="0016455F" w:rsidRPr="00024070" w:rsidRDefault="0016455F" w:rsidP="00024070">
      <w:pPr>
        <w:spacing w:after="0"/>
        <w:jc w:val="both"/>
        <w:rPr>
          <w:rFonts w:ascii="Times New Roman" w:hAnsi="Times New Roman"/>
          <w:sz w:val="28"/>
          <w:szCs w:val="28"/>
        </w:rPr>
      </w:pPr>
      <w:r w:rsidRPr="00024070">
        <w:rPr>
          <w:rFonts w:ascii="Times New Roman" w:hAnsi="Times New Roman"/>
          <w:sz w:val="28"/>
          <w:szCs w:val="28"/>
        </w:rPr>
        <w:t xml:space="preserve">    -</w:t>
      </w:r>
      <w:r w:rsidRPr="00024070">
        <w:rPr>
          <w:rFonts w:ascii="Times New Roman" w:hAnsi="Times New Roman"/>
          <w:b/>
          <w:sz w:val="28"/>
          <w:szCs w:val="28"/>
        </w:rPr>
        <w:t>по акцизам на нефтепродукты</w:t>
      </w:r>
      <w:r w:rsidRPr="00024070">
        <w:rPr>
          <w:rFonts w:ascii="Times New Roman" w:hAnsi="Times New Roman"/>
          <w:sz w:val="28"/>
          <w:szCs w:val="28"/>
        </w:rPr>
        <w:t xml:space="preserve"> на  сумму 634,7 тыс.</w:t>
      </w:r>
      <w:r w:rsidR="00024070">
        <w:rPr>
          <w:rFonts w:ascii="Times New Roman" w:hAnsi="Times New Roman"/>
          <w:sz w:val="28"/>
          <w:szCs w:val="28"/>
        </w:rPr>
        <w:t xml:space="preserve"> </w:t>
      </w:r>
      <w:r w:rsidRPr="00024070">
        <w:rPr>
          <w:rFonts w:ascii="Times New Roman" w:hAnsi="Times New Roman"/>
          <w:sz w:val="28"/>
          <w:szCs w:val="28"/>
        </w:rPr>
        <w:t>руб., с темпом роста 103%. План выполнен на 100,5%.</w:t>
      </w:r>
    </w:p>
    <w:p w:rsidR="0016455F" w:rsidRPr="00024070" w:rsidRDefault="0016455F" w:rsidP="00024070">
      <w:pPr>
        <w:spacing w:after="0"/>
        <w:jc w:val="both"/>
        <w:rPr>
          <w:rFonts w:ascii="Times New Roman" w:hAnsi="Times New Roman"/>
          <w:sz w:val="28"/>
          <w:szCs w:val="28"/>
        </w:rPr>
      </w:pPr>
      <w:r w:rsidRPr="00024070">
        <w:rPr>
          <w:rFonts w:ascii="Times New Roman" w:hAnsi="Times New Roman"/>
          <w:sz w:val="28"/>
          <w:szCs w:val="28"/>
        </w:rPr>
        <w:t xml:space="preserve">    -</w:t>
      </w:r>
      <w:r w:rsidRPr="00024070">
        <w:rPr>
          <w:rFonts w:ascii="Times New Roman" w:hAnsi="Times New Roman"/>
          <w:b/>
          <w:sz w:val="28"/>
          <w:szCs w:val="28"/>
        </w:rPr>
        <w:t>по УСН</w:t>
      </w:r>
      <w:r w:rsidRPr="00024070">
        <w:rPr>
          <w:rFonts w:ascii="Times New Roman" w:hAnsi="Times New Roman"/>
          <w:sz w:val="28"/>
          <w:szCs w:val="28"/>
        </w:rPr>
        <w:t xml:space="preserve"> на сумму </w:t>
      </w:r>
      <w:r w:rsidR="00024070">
        <w:rPr>
          <w:rFonts w:ascii="Times New Roman" w:hAnsi="Times New Roman"/>
          <w:sz w:val="28"/>
          <w:szCs w:val="28"/>
        </w:rPr>
        <w:t>1,5</w:t>
      </w:r>
      <w:r w:rsidRPr="00024070">
        <w:rPr>
          <w:rFonts w:ascii="Times New Roman" w:hAnsi="Times New Roman"/>
          <w:sz w:val="28"/>
          <w:szCs w:val="28"/>
        </w:rPr>
        <w:t xml:space="preserve"> </w:t>
      </w:r>
      <w:r w:rsidR="00024070">
        <w:rPr>
          <w:rFonts w:ascii="Times New Roman" w:hAnsi="Times New Roman"/>
          <w:sz w:val="28"/>
          <w:szCs w:val="28"/>
        </w:rPr>
        <w:t>млн</w:t>
      </w:r>
      <w:r w:rsidRPr="00024070">
        <w:rPr>
          <w:rFonts w:ascii="Times New Roman" w:hAnsi="Times New Roman"/>
          <w:sz w:val="28"/>
          <w:szCs w:val="28"/>
        </w:rPr>
        <w:t>.</w:t>
      </w:r>
      <w:r w:rsidR="00024070">
        <w:rPr>
          <w:rFonts w:ascii="Times New Roman" w:hAnsi="Times New Roman"/>
          <w:sz w:val="28"/>
          <w:szCs w:val="28"/>
        </w:rPr>
        <w:t xml:space="preserve"> </w:t>
      </w:r>
      <w:r w:rsidRPr="00024070">
        <w:rPr>
          <w:rFonts w:ascii="Times New Roman" w:hAnsi="Times New Roman"/>
          <w:sz w:val="28"/>
          <w:szCs w:val="28"/>
        </w:rPr>
        <w:t>руб. с темпом роста 180,5%</w:t>
      </w:r>
      <w:r w:rsidR="00024070">
        <w:rPr>
          <w:rFonts w:ascii="Times New Roman" w:hAnsi="Times New Roman"/>
          <w:sz w:val="28"/>
          <w:szCs w:val="28"/>
        </w:rPr>
        <w:t xml:space="preserve"> ввиду увеличения </w:t>
      </w:r>
      <w:r w:rsidRPr="00024070">
        <w:rPr>
          <w:rFonts w:ascii="Times New Roman" w:hAnsi="Times New Roman"/>
          <w:sz w:val="28"/>
          <w:szCs w:val="28"/>
        </w:rPr>
        <w:t xml:space="preserve">числа налогоплательщиков. Основными плательщиками УСН в числе юридических лиц являются Юкаменское </w:t>
      </w:r>
      <w:proofErr w:type="spellStart"/>
      <w:r w:rsidRPr="00024070">
        <w:rPr>
          <w:rFonts w:ascii="Times New Roman" w:hAnsi="Times New Roman"/>
          <w:sz w:val="28"/>
          <w:szCs w:val="28"/>
        </w:rPr>
        <w:t>Райпо</w:t>
      </w:r>
      <w:proofErr w:type="spellEnd"/>
      <w:r w:rsidRPr="00024070">
        <w:rPr>
          <w:rFonts w:ascii="Times New Roman" w:hAnsi="Times New Roman"/>
          <w:sz w:val="28"/>
          <w:szCs w:val="28"/>
        </w:rPr>
        <w:t xml:space="preserve">, ПК ПО </w:t>
      </w:r>
      <w:proofErr w:type="spellStart"/>
      <w:r w:rsidRPr="00024070">
        <w:rPr>
          <w:rFonts w:ascii="Times New Roman" w:hAnsi="Times New Roman"/>
          <w:sz w:val="28"/>
          <w:szCs w:val="28"/>
        </w:rPr>
        <w:t>Пышкетское</w:t>
      </w:r>
      <w:proofErr w:type="spellEnd"/>
      <w:r w:rsidRPr="00024070">
        <w:rPr>
          <w:rFonts w:ascii="Times New Roman" w:hAnsi="Times New Roman"/>
          <w:sz w:val="28"/>
          <w:szCs w:val="28"/>
        </w:rPr>
        <w:t xml:space="preserve">,  ПК ПО </w:t>
      </w:r>
      <w:proofErr w:type="spellStart"/>
      <w:r w:rsidRPr="00024070">
        <w:rPr>
          <w:rFonts w:ascii="Times New Roman" w:hAnsi="Times New Roman"/>
          <w:sz w:val="28"/>
          <w:szCs w:val="28"/>
        </w:rPr>
        <w:t>Ежевское</w:t>
      </w:r>
      <w:proofErr w:type="spellEnd"/>
      <w:r w:rsidRPr="00024070">
        <w:rPr>
          <w:rFonts w:ascii="Times New Roman" w:hAnsi="Times New Roman"/>
          <w:sz w:val="28"/>
          <w:szCs w:val="28"/>
        </w:rPr>
        <w:t xml:space="preserve">, МУП Коммунальный Сервис </w:t>
      </w:r>
      <w:proofErr w:type="gramStart"/>
      <w:r w:rsidRPr="00024070">
        <w:rPr>
          <w:rFonts w:ascii="Times New Roman" w:hAnsi="Times New Roman"/>
          <w:sz w:val="28"/>
          <w:szCs w:val="28"/>
        </w:rPr>
        <w:t>и ООО</w:t>
      </w:r>
      <w:proofErr w:type="gramEnd"/>
      <w:r w:rsidRPr="00024070">
        <w:rPr>
          <w:rFonts w:ascii="Times New Roman" w:hAnsi="Times New Roman"/>
          <w:sz w:val="28"/>
          <w:szCs w:val="28"/>
        </w:rPr>
        <w:t xml:space="preserve"> «Монолит».</w:t>
      </w:r>
    </w:p>
    <w:p w:rsidR="00024070" w:rsidRDefault="0016455F" w:rsidP="00024070">
      <w:pPr>
        <w:spacing w:after="0"/>
        <w:jc w:val="both"/>
        <w:rPr>
          <w:rFonts w:ascii="Times New Roman" w:hAnsi="Times New Roman"/>
          <w:sz w:val="28"/>
          <w:szCs w:val="28"/>
        </w:rPr>
      </w:pPr>
      <w:r w:rsidRPr="00024070">
        <w:rPr>
          <w:rFonts w:ascii="Times New Roman" w:hAnsi="Times New Roman"/>
          <w:sz w:val="28"/>
          <w:szCs w:val="28"/>
        </w:rPr>
        <w:t xml:space="preserve">    -</w:t>
      </w:r>
      <w:r w:rsidRPr="00024070">
        <w:rPr>
          <w:rFonts w:ascii="Times New Roman" w:hAnsi="Times New Roman"/>
          <w:b/>
          <w:sz w:val="28"/>
          <w:szCs w:val="28"/>
        </w:rPr>
        <w:t>по доходам от сдачи в аренду земельных участков</w:t>
      </w:r>
      <w:r w:rsidRPr="00024070">
        <w:rPr>
          <w:rFonts w:ascii="Times New Roman" w:hAnsi="Times New Roman"/>
          <w:sz w:val="28"/>
          <w:szCs w:val="28"/>
        </w:rPr>
        <w:t xml:space="preserve"> на  сумму 851,7 тыс.</w:t>
      </w:r>
      <w:r w:rsidR="00024070">
        <w:rPr>
          <w:rFonts w:ascii="Times New Roman" w:hAnsi="Times New Roman"/>
          <w:sz w:val="28"/>
          <w:szCs w:val="28"/>
        </w:rPr>
        <w:t xml:space="preserve"> </w:t>
      </w:r>
      <w:r w:rsidRPr="00024070">
        <w:rPr>
          <w:rFonts w:ascii="Times New Roman" w:hAnsi="Times New Roman"/>
          <w:sz w:val="28"/>
          <w:szCs w:val="28"/>
        </w:rPr>
        <w:t xml:space="preserve">руб., темп роста 147%, за счет погашения </w:t>
      </w:r>
      <w:r w:rsidR="00024070">
        <w:rPr>
          <w:rFonts w:ascii="Times New Roman" w:hAnsi="Times New Roman"/>
          <w:sz w:val="28"/>
          <w:szCs w:val="28"/>
        </w:rPr>
        <w:t xml:space="preserve">арендаторами </w:t>
      </w:r>
      <w:r w:rsidRPr="00024070">
        <w:rPr>
          <w:rFonts w:ascii="Times New Roman" w:hAnsi="Times New Roman"/>
          <w:sz w:val="28"/>
          <w:szCs w:val="28"/>
        </w:rPr>
        <w:t xml:space="preserve">задолженности </w:t>
      </w:r>
      <w:r w:rsidR="00024070">
        <w:rPr>
          <w:rFonts w:ascii="Times New Roman" w:hAnsi="Times New Roman"/>
          <w:sz w:val="28"/>
          <w:szCs w:val="28"/>
        </w:rPr>
        <w:t>прошлых лет.</w:t>
      </w:r>
    </w:p>
    <w:p w:rsidR="0016455F" w:rsidRPr="007A1DD9" w:rsidRDefault="0016455F" w:rsidP="00024070">
      <w:pPr>
        <w:spacing w:after="0"/>
        <w:jc w:val="both"/>
        <w:rPr>
          <w:rFonts w:ascii="Times New Roman" w:hAnsi="Times New Roman"/>
          <w:color w:val="FF0000"/>
          <w:sz w:val="28"/>
          <w:szCs w:val="28"/>
        </w:rPr>
      </w:pPr>
      <w:r w:rsidRPr="00024070">
        <w:rPr>
          <w:rFonts w:ascii="Times New Roman" w:hAnsi="Times New Roman"/>
          <w:sz w:val="28"/>
          <w:szCs w:val="28"/>
        </w:rPr>
        <w:t xml:space="preserve">   </w:t>
      </w:r>
      <w:proofErr w:type="gramStart"/>
      <w:r w:rsidRPr="00615849">
        <w:rPr>
          <w:rFonts w:ascii="Times New Roman" w:hAnsi="Times New Roman"/>
          <w:sz w:val="28"/>
          <w:szCs w:val="28"/>
        </w:rPr>
        <w:t xml:space="preserve">- </w:t>
      </w:r>
      <w:r w:rsidRPr="00615849">
        <w:rPr>
          <w:rFonts w:ascii="Times New Roman" w:hAnsi="Times New Roman"/>
          <w:b/>
          <w:sz w:val="28"/>
          <w:szCs w:val="28"/>
        </w:rPr>
        <w:t>по прочим неналоговым доходам</w:t>
      </w:r>
      <w:r w:rsidRPr="00615849">
        <w:rPr>
          <w:rFonts w:ascii="Times New Roman" w:hAnsi="Times New Roman"/>
          <w:sz w:val="28"/>
          <w:szCs w:val="28"/>
        </w:rPr>
        <w:t xml:space="preserve"> (средства самообложения граждан, инициативные платежи, прочие неналоговые доходы) рост на сумму </w:t>
      </w:r>
      <w:r w:rsidR="00024070" w:rsidRPr="00615849">
        <w:rPr>
          <w:rFonts w:ascii="Times New Roman" w:hAnsi="Times New Roman"/>
          <w:sz w:val="28"/>
          <w:szCs w:val="28"/>
        </w:rPr>
        <w:t xml:space="preserve">более </w:t>
      </w:r>
      <w:r w:rsidRPr="00615849">
        <w:rPr>
          <w:rFonts w:ascii="Times New Roman" w:hAnsi="Times New Roman"/>
          <w:sz w:val="28"/>
          <w:szCs w:val="28"/>
        </w:rPr>
        <w:t>1</w:t>
      </w:r>
      <w:r w:rsidR="00024070" w:rsidRPr="00615849">
        <w:rPr>
          <w:rFonts w:ascii="Times New Roman" w:hAnsi="Times New Roman"/>
          <w:sz w:val="28"/>
          <w:szCs w:val="28"/>
        </w:rPr>
        <w:t>,0</w:t>
      </w:r>
      <w:r w:rsidRPr="00615849">
        <w:rPr>
          <w:rFonts w:ascii="Times New Roman" w:hAnsi="Times New Roman"/>
          <w:sz w:val="28"/>
          <w:szCs w:val="28"/>
        </w:rPr>
        <w:t xml:space="preserve"> </w:t>
      </w:r>
      <w:r w:rsidR="00024070" w:rsidRPr="00615849">
        <w:rPr>
          <w:rFonts w:ascii="Times New Roman" w:hAnsi="Times New Roman"/>
          <w:sz w:val="28"/>
          <w:szCs w:val="28"/>
        </w:rPr>
        <w:t>млн</w:t>
      </w:r>
      <w:r w:rsidRPr="00615849">
        <w:rPr>
          <w:rFonts w:ascii="Times New Roman" w:hAnsi="Times New Roman"/>
          <w:sz w:val="28"/>
          <w:szCs w:val="28"/>
        </w:rPr>
        <w:t>.</w:t>
      </w:r>
      <w:r w:rsidR="007A1DD9" w:rsidRPr="00615849">
        <w:rPr>
          <w:rFonts w:ascii="Times New Roman" w:hAnsi="Times New Roman"/>
          <w:sz w:val="28"/>
          <w:szCs w:val="28"/>
        </w:rPr>
        <w:t xml:space="preserve"> </w:t>
      </w:r>
      <w:r w:rsidRPr="00615849">
        <w:rPr>
          <w:rFonts w:ascii="Times New Roman" w:hAnsi="Times New Roman"/>
          <w:sz w:val="28"/>
          <w:szCs w:val="28"/>
        </w:rPr>
        <w:t xml:space="preserve">руб. темп роста 131,7%.  За отчетный </w:t>
      </w:r>
      <w:r w:rsidR="007A1DD9" w:rsidRPr="00615849">
        <w:rPr>
          <w:rFonts w:ascii="Times New Roman" w:hAnsi="Times New Roman"/>
          <w:sz w:val="28"/>
          <w:szCs w:val="28"/>
        </w:rPr>
        <w:t xml:space="preserve">период на реализацию проектов </w:t>
      </w:r>
      <w:r w:rsidRPr="00615849">
        <w:rPr>
          <w:rFonts w:ascii="Times New Roman" w:hAnsi="Times New Roman"/>
          <w:sz w:val="28"/>
          <w:szCs w:val="28"/>
        </w:rPr>
        <w:t>по самообложению и инициативному бюджетированию в 2024 и 2025 годах привлечено средств от населения и юридических лиц на общую сумму 4</w:t>
      </w:r>
      <w:r w:rsidR="00024070" w:rsidRPr="00615849">
        <w:rPr>
          <w:rFonts w:ascii="Times New Roman" w:hAnsi="Times New Roman"/>
          <w:sz w:val="28"/>
          <w:szCs w:val="28"/>
        </w:rPr>
        <w:t>,7</w:t>
      </w:r>
      <w:r w:rsidRPr="00615849">
        <w:rPr>
          <w:rFonts w:ascii="Times New Roman" w:hAnsi="Times New Roman"/>
          <w:sz w:val="28"/>
          <w:szCs w:val="28"/>
        </w:rPr>
        <w:t xml:space="preserve"> </w:t>
      </w:r>
      <w:r w:rsidR="00024070" w:rsidRPr="00615849">
        <w:rPr>
          <w:rFonts w:ascii="Times New Roman" w:hAnsi="Times New Roman"/>
          <w:sz w:val="28"/>
          <w:szCs w:val="28"/>
        </w:rPr>
        <w:t>млн</w:t>
      </w:r>
      <w:r w:rsidRPr="00615849">
        <w:rPr>
          <w:rFonts w:ascii="Times New Roman" w:hAnsi="Times New Roman"/>
          <w:sz w:val="28"/>
          <w:szCs w:val="28"/>
        </w:rPr>
        <w:t>.</w:t>
      </w:r>
      <w:r w:rsidR="00024070" w:rsidRPr="00615849">
        <w:rPr>
          <w:rFonts w:ascii="Times New Roman" w:hAnsi="Times New Roman"/>
          <w:sz w:val="28"/>
          <w:szCs w:val="28"/>
        </w:rPr>
        <w:t xml:space="preserve"> </w:t>
      </w:r>
      <w:r w:rsidRPr="00615849">
        <w:rPr>
          <w:rFonts w:ascii="Times New Roman" w:hAnsi="Times New Roman"/>
          <w:sz w:val="28"/>
          <w:szCs w:val="28"/>
        </w:rPr>
        <w:t>руб.</w:t>
      </w:r>
      <w:r w:rsidRPr="00024070">
        <w:rPr>
          <w:rFonts w:ascii="Times New Roman" w:hAnsi="Times New Roman"/>
          <w:sz w:val="28"/>
          <w:szCs w:val="28"/>
        </w:rPr>
        <w:t xml:space="preserve"> </w:t>
      </w:r>
      <w:r w:rsidR="007A1DD9">
        <w:rPr>
          <w:rFonts w:ascii="Times New Roman" w:hAnsi="Times New Roman"/>
          <w:sz w:val="28"/>
          <w:szCs w:val="28"/>
        </w:rPr>
        <w:t xml:space="preserve"> </w:t>
      </w:r>
      <w:proofErr w:type="gramEnd"/>
    </w:p>
    <w:p w:rsidR="00A770C1" w:rsidRDefault="00A770C1" w:rsidP="00E0412A">
      <w:pPr>
        <w:spacing w:after="0"/>
        <w:jc w:val="both"/>
        <w:rPr>
          <w:rFonts w:ascii="Times New Roman" w:hAnsi="Times New Roman"/>
          <w:color w:val="2C2D2E"/>
          <w:sz w:val="28"/>
          <w:szCs w:val="28"/>
          <w:lang w:eastAsia="ru-RU"/>
        </w:rPr>
      </w:pPr>
      <w:r>
        <w:rPr>
          <w:rFonts w:ascii="Times New Roman" w:hAnsi="Times New Roman"/>
          <w:color w:val="2C2D2E"/>
          <w:sz w:val="28"/>
          <w:szCs w:val="28"/>
          <w:lang w:eastAsia="ru-RU"/>
        </w:rPr>
        <w:lastRenderedPageBreak/>
        <w:t>Слайд 3</w:t>
      </w:r>
    </w:p>
    <w:p w:rsidR="00452028" w:rsidRPr="00452028" w:rsidRDefault="00A770C1" w:rsidP="00E0412A">
      <w:pPr>
        <w:spacing w:after="0"/>
        <w:jc w:val="both"/>
        <w:rPr>
          <w:rFonts w:ascii="Times New Roman" w:eastAsia="Times New Roman" w:hAnsi="Times New Roman"/>
          <w:sz w:val="28"/>
          <w:szCs w:val="28"/>
          <w:lang w:eastAsia="ru-RU"/>
        </w:rPr>
      </w:pPr>
      <w:r w:rsidRPr="00452028">
        <w:rPr>
          <w:rFonts w:ascii="Times New Roman" w:hAnsi="Times New Roman"/>
          <w:color w:val="2C2D2E"/>
          <w:sz w:val="28"/>
          <w:szCs w:val="28"/>
          <w:lang w:eastAsia="ru-RU"/>
        </w:rPr>
        <w:t xml:space="preserve">      </w:t>
      </w:r>
      <w:r w:rsidR="00452028" w:rsidRPr="00452028">
        <w:rPr>
          <w:rFonts w:ascii="Times New Roman" w:eastAsia="Times New Roman" w:hAnsi="Times New Roman"/>
          <w:b/>
          <w:sz w:val="28"/>
          <w:szCs w:val="28"/>
          <w:lang w:eastAsia="ru-RU"/>
        </w:rPr>
        <w:t>Расходы бюджета</w:t>
      </w:r>
      <w:r w:rsidR="00452028" w:rsidRPr="00452028">
        <w:rPr>
          <w:rFonts w:ascii="Times New Roman" w:eastAsia="Times New Roman" w:hAnsi="Times New Roman"/>
          <w:sz w:val="28"/>
          <w:szCs w:val="28"/>
          <w:lang w:eastAsia="ru-RU"/>
        </w:rPr>
        <w:t xml:space="preserve"> за 2024 год составили 635,1 млн. рублей, с темпом роста 128,9% к соответствующему периоду 2023 года и 94,9% от годового плана. Основная часть расходов, 485,3 млн. руб. от общей суммы - это расходы социальной направленности (заработная плата, расходы на образование, социальную политику, культуру и спорт). </w:t>
      </w:r>
    </w:p>
    <w:p w:rsidR="00A770C1" w:rsidRDefault="00A770C1" w:rsidP="00E0412A">
      <w:pPr>
        <w:spacing w:after="0"/>
        <w:jc w:val="both"/>
        <w:rPr>
          <w:rFonts w:ascii="Times New Roman" w:hAnsi="Times New Roman"/>
          <w:sz w:val="28"/>
          <w:szCs w:val="28"/>
        </w:rPr>
      </w:pPr>
      <w:r w:rsidRPr="00B66E79">
        <w:rPr>
          <w:rFonts w:ascii="Times New Roman" w:hAnsi="Times New Roman"/>
          <w:sz w:val="28"/>
          <w:szCs w:val="28"/>
        </w:rPr>
        <w:t xml:space="preserve">         </w:t>
      </w:r>
    </w:p>
    <w:p w:rsidR="00A770C1" w:rsidRPr="00612B50" w:rsidRDefault="00A770C1" w:rsidP="006E5ABF">
      <w:pPr>
        <w:spacing w:after="0"/>
        <w:jc w:val="both"/>
        <w:rPr>
          <w:rFonts w:ascii="Times New Roman" w:hAnsi="Times New Roman"/>
          <w:sz w:val="28"/>
          <w:szCs w:val="28"/>
        </w:rPr>
      </w:pPr>
      <w:r w:rsidRPr="00612B50">
        <w:rPr>
          <w:rFonts w:ascii="Times New Roman" w:hAnsi="Times New Roman"/>
          <w:sz w:val="28"/>
          <w:szCs w:val="28"/>
        </w:rPr>
        <w:t>Слайд 4</w:t>
      </w:r>
    </w:p>
    <w:p w:rsidR="00A770C1" w:rsidRPr="00612B50" w:rsidRDefault="00A770C1" w:rsidP="006E5ABF">
      <w:pPr>
        <w:spacing w:after="0"/>
        <w:jc w:val="both"/>
        <w:rPr>
          <w:rFonts w:ascii="Times New Roman" w:hAnsi="Times New Roman"/>
          <w:sz w:val="28"/>
          <w:szCs w:val="28"/>
        </w:rPr>
      </w:pPr>
      <w:r w:rsidRPr="00612B50">
        <w:rPr>
          <w:rFonts w:ascii="Times New Roman" w:hAnsi="Times New Roman"/>
          <w:sz w:val="28"/>
          <w:szCs w:val="28"/>
        </w:rPr>
        <w:t xml:space="preserve">        В </w:t>
      </w:r>
      <w:r w:rsidR="00A37CFF" w:rsidRPr="00612B50">
        <w:rPr>
          <w:rFonts w:ascii="Times New Roman" w:hAnsi="Times New Roman"/>
          <w:sz w:val="28"/>
          <w:szCs w:val="28"/>
        </w:rPr>
        <w:t xml:space="preserve">отчетном году с участием жителей и организаций для </w:t>
      </w:r>
      <w:r w:rsidRPr="00612B50">
        <w:rPr>
          <w:rFonts w:ascii="Times New Roman" w:hAnsi="Times New Roman"/>
          <w:sz w:val="28"/>
          <w:szCs w:val="28"/>
        </w:rPr>
        <w:t xml:space="preserve">привлечения  дополнительных источников финансирования </w:t>
      </w:r>
      <w:r w:rsidR="00CC362E">
        <w:rPr>
          <w:rFonts w:ascii="Times New Roman" w:hAnsi="Times New Roman"/>
          <w:sz w:val="28"/>
          <w:szCs w:val="28"/>
        </w:rPr>
        <w:t xml:space="preserve">на решение </w:t>
      </w:r>
      <w:r w:rsidRPr="00612B50">
        <w:rPr>
          <w:rFonts w:ascii="Times New Roman" w:hAnsi="Times New Roman"/>
          <w:sz w:val="28"/>
          <w:szCs w:val="28"/>
        </w:rPr>
        <w:t xml:space="preserve">вопросов местного значения, </w:t>
      </w:r>
      <w:r w:rsidR="00A37CFF" w:rsidRPr="00612B50">
        <w:rPr>
          <w:rFonts w:ascii="Times New Roman" w:hAnsi="Times New Roman"/>
          <w:sz w:val="28"/>
          <w:szCs w:val="28"/>
        </w:rPr>
        <w:t xml:space="preserve">наша команда </w:t>
      </w:r>
      <w:r w:rsidRPr="00612B50">
        <w:rPr>
          <w:rFonts w:ascii="Times New Roman" w:hAnsi="Times New Roman"/>
          <w:sz w:val="28"/>
          <w:szCs w:val="28"/>
        </w:rPr>
        <w:t xml:space="preserve">принимала активное участие </w:t>
      </w:r>
      <w:r w:rsidRPr="00612B50">
        <w:rPr>
          <w:rFonts w:ascii="Times New Roman" w:hAnsi="Times New Roman"/>
          <w:b/>
          <w:sz w:val="28"/>
          <w:szCs w:val="28"/>
        </w:rPr>
        <w:t xml:space="preserve">в </w:t>
      </w:r>
      <w:proofErr w:type="spellStart"/>
      <w:r w:rsidRPr="00612B50">
        <w:rPr>
          <w:rFonts w:ascii="Times New Roman" w:hAnsi="Times New Roman"/>
          <w:b/>
          <w:sz w:val="28"/>
          <w:szCs w:val="28"/>
        </w:rPr>
        <w:t>грантовой</w:t>
      </w:r>
      <w:proofErr w:type="spellEnd"/>
      <w:r w:rsidRPr="00612B50">
        <w:rPr>
          <w:rFonts w:ascii="Times New Roman" w:hAnsi="Times New Roman"/>
          <w:b/>
          <w:sz w:val="28"/>
          <w:szCs w:val="28"/>
        </w:rPr>
        <w:t xml:space="preserve"> и проектной деятельности</w:t>
      </w:r>
      <w:r w:rsidRPr="00612B50">
        <w:rPr>
          <w:rFonts w:ascii="Times New Roman" w:hAnsi="Times New Roman"/>
          <w:sz w:val="28"/>
          <w:szCs w:val="28"/>
        </w:rPr>
        <w:t>. Таким образом</w:t>
      </w:r>
      <w:r w:rsidR="00612B50" w:rsidRPr="00612B50">
        <w:rPr>
          <w:rFonts w:ascii="Times New Roman" w:hAnsi="Times New Roman"/>
          <w:sz w:val="28"/>
          <w:szCs w:val="28"/>
        </w:rPr>
        <w:t>, к концу года у нас 48 проектов-победителей, привлечено более 15,6</w:t>
      </w:r>
      <w:r w:rsidRPr="00612B50">
        <w:rPr>
          <w:rFonts w:ascii="Times New Roman" w:hAnsi="Times New Roman"/>
          <w:sz w:val="28"/>
          <w:szCs w:val="28"/>
        </w:rPr>
        <w:t xml:space="preserve"> млн. рублей, в том числе гранты из президентских фондов</w:t>
      </w:r>
      <w:r w:rsidR="00612B50" w:rsidRPr="00612B50">
        <w:rPr>
          <w:rFonts w:ascii="Times New Roman" w:hAnsi="Times New Roman"/>
          <w:sz w:val="28"/>
          <w:szCs w:val="28"/>
        </w:rPr>
        <w:t xml:space="preserve">, </w:t>
      </w:r>
      <w:r w:rsidR="00612B50">
        <w:rPr>
          <w:rFonts w:ascii="Times New Roman" w:hAnsi="Times New Roman"/>
          <w:sz w:val="28"/>
          <w:szCs w:val="28"/>
        </w:rPr>
        <w:t xml:space="preserve">от </w:t>
      </w:r>
      <w:proofErr w:type="spellStart"/>
      <w:r w:rsidR="00612B50" w:rsidRPr="00612B50">
        <w:rPr>
          <w:rFonts w:ascii="Times New Roman" w:hAnsi="Times New Roman"/>
          <w:sz w:val="28"/>
          <w:szCs w:val="28"/>
        </w:rPr>
        <w:t>росмолодежи</w:t>
      </w:r>
      <w:proofErr w:type="spellEnd"/>
      <w:r w:rsidR="00612B50" w:rsidRPr="00612B50">
        <w:rPr>
          <w:rFonts w:ascii="Times New Roman" w:hAnsi="Times New Roman"/>
          <w:sz w:val="28"/>
          <w:szCs w:val="28"/>
        </w:rPr>
        <w:t>, православной инициативы</w:t>
      </w:r>
      <w:r w:rsidRPr="00612B50">
        <w:rPr>
          <w:rFonts w:ascii="Times New Roman" w:hAnsi="Times New Roman"/>
          <w:sz w:val="28"/>
          <w:szCs w:val="28"/>
        </w:rPr>
        <w:t>, субсидии по программам инициативного бюджет</w:t>
      </w:r>
      <w:r w:rsidR="00612B50" w:rsidRPr="00612B50">
        <w:rPr>
          <w:rFonts w:ascii="Times New Roman" w:hAnsi="Times New Roman"/>
          <w:sz w:val="28"/>
          <w:szCs w:val="28"/>
        </w:rPr>
        <w:t>ирования, самообложения граждан, по линии правительства, министерства экономики и министерства национальной политики Удмуртской Республики</w:t>
      </w:r>
      <w:r w:rsidRPr="00612B50">
        <w:rPr>
          <w:rFonts w:ascii="Times New Roman" w:hAnsi="Times New Roman"/>
          <w:sz w:val="28"/>
          <w:szCs w:val="28"/>
        </w:rPr>
        <w:t>. Направления использования средств самые разные – это и ремонт инженерных сетей, памятников, благоустройство террит</w:t>
      </w:r>
      <w:r w:rsidR="00612B50" w:rsidRPr="00612B50">
        <w:rPr>
          <w:rFonts w:ascii="Times New Roman" w:hAnsi="Times New Roman"/>
          <w:sz w:val="28"/>
          <w:szCs w:val="28"/>
        </w:rPr>
        <w:t xml:space="preserve">орий и обустройство площадок, </w:t>
      </w:r>
      <w:r w:rsidRPr="00612B50">
        <w:rPr>
          <w:rFonts w:ascii="Times New Roman" w:hAnsi="Times New Roman"/>
          <w:sz w:val="28"/>
          <w:szCs w:val="28"/>
        </w:rPr>
        <w:t>укрепление материально-технической базы социальных учреждений, творческое и спортивное развитие района.</w:t>
      </w:r>
    </w:p>
    <w:p w:rsidR="00A770C1" w:rsidRPr="008B165F" w:rsidRDefault="00A770C1" w:rsidP="006E5ABF">
      <w:pPr>
        <w:spacing w:after="0"/>
        <w:ind w:firstLine="567"/>
        <w:jc w:val="both"/>
        <w:rPr>
          <w:rFonts w:ascii="Times New Roman" w:hAnsi="Times New Roman"/>
          <w:sz w:val="28"/>
          <w:szCs w:val="28"/>
          <w:highlight w:val="yellow"/>
        </w:rPr>
      </w:pPr>
    </w:p>
    <w:p w:rsidR="00A770C1" w:rsidRPr="00A37CFF" w:rsidRDefault="00A770C1" w:rsidP="006E5ABF">
      <w:pPr>
        <w:spacing w:after="0"/>
        <w:jc w:val="both"/>
        <w:rPr>
          <w:rFonts w:ascii="Times New Roman" w:hAnsi="Times New Roman"/>
          <w:sz w:val="28"/>
          <w:szCs w:val="28"/>
        </w:rPr>
      </w:pPr>
      <w:r w:rsidRPr="00A37CFF">
        <w:rPr>
          <w:rFonts w:ascii="Times New Roman" w:hAnsi="Times New Roman"/>
          <w:sz w:val="28"/>
          <w:szCs w:val="28"/>
        </w:rPr>
        <w:t xml:space="preserve">Слайд 5 </w:t>
      </w:r>
    </w:p>
    <w:p w:rsidR="00A770C1" w:rsidRPr="00A91A07" w:rsidRDefault="00A770C1" w:rsidP="00E0412A">
      <w:pPr>
        <w:spacing w:after="0"/>
        <w:jc w:val="both"/>
        <w:rPr>
          <w:rFonts w:ascii="Times New Roman" w:hAnsi="Times New Roman"/>
          <w:sz w:val="28"/>
          <w:szCs w:val="28"/>
        </w:rPr>
      </w:pPr>
      <w:r w:rsidRPr="00A37CFF">
        <w:rPr>
          <w:rFonts w:ascii="Times New Roman" w:hAnsi="Times New Roman"/>
          <w:sz w:val="28"/>
          <w:szCs w:val="28"/>
        </w:rPr>
        <w:t xml:space="preserve">Переходим к </w:t>
      </w:r>
      <w:r w:rsidRPr="00A37CFF">
        <w:rPr>
          <w:rFonts w:ascii="Times New Roman" w:hAnsi="Times New Roman"/>
          <w:b/>
          <w:sz w:val="28"/>
          <w:szCs w:val="28"/>
        </w:rPr>
        <w:t>экономике района</w:t>
      </w:r>
      <w:r w:rsidRPr="00A37CFF">
        <w:rPr>
          <w:rFonts w:ascii="Times New Roman" w:hAnsi="Times New Roman"/>
          <w:sz w:val="28"/>
          <w:szCs w:val="28"/>
        </w:rPr>
        <w:t>.</w:t>
      </w:r>
    </w:p>
    <w:p w:rsidR="00A770C1" w:rsidRPr="00A37CFF" w:rsidRDefault="00A770C1" w:rsidP="00E0412A">
      <w:pPr>
        <w:spacing w:after="0"/>
        <w:jc w:val="both"/>
        <w:rPr>
          <w:rFonts w:ascii="Times New Roman" w:hAnsi="Times New Roman"/>
          <w:sz w:val="28"/>
          <w:szCs w:val="28"/>
        </w:rPr>
      </w:pPr>
    </w:p>
    <w:p w:rsidR="00612B50" w:rsidRPr="006266D3" w:rsidRDefault="00A770C1" w:rsidP="00E0412A">
      <w:pPr>
        <w:spacing w:after="0"/>
        <w:jc w:val="both"/>
        <w:rPr>
          <w:rFonts w:ascii="Times New Roman" w:hAnsi="Times New Roman"/>
          <w:sz w:val="28"/>
          <w:szCs w:val="28"/>
        </w:rPr>
      </w:pPr>
      <w:r w:rsidRPr="006266D3">
        <w:rPr>
          <w:rFonts w:ascii="Times New Roman" w:hAnsi="Times New Roman"/>
          <w:sz w:val="28"/>
          <w:szCs w:val="28"/>
        </w:rPr>
        <w:t xml:space="preserve">         </w:t>
      </w:r>
      <w:r w:rsidRPr="006266D3">
        <w:rPr>
          <w:rFonts w:ascii="Times New Roman" w:hAnsi="Times New Roman"/>
          <w:b/>
          <w:sz w:val="28"/>
          <w:szCs w:val="28"/>
        </w:rPr>
        <w:t>Количество субъектов малого и среднего предпринимательства</w:t>
      </w:r>
      <w:r w:rsidR="00CC362E">
        <w:rPr>
          <w:rFonts w:ascii="Times New Roman" w:hAnsi="Times New Roman"/>
          <w:sz w:val="28"/>
          <w:szCs w:val="28"/>
        </w:rPr>
        <w:t xml:space="preserve"> на </w:t>
      </w:r>
      <w:r w:rsidR="00A37CFF" w:rsidRPr="006266D3">
        <w:rPr>
          <w:rFonts w:ascii="Times New Roman" w:hAnsi="Times New Roman"/>
          <w:sz w:val="28"/>
          <w:szCs w:val="28"/>
        </w:rPr>
        <w:t>1 января 2025</w:t>
      </w:r>
      <w:r w:rsidRPr="006266D3">
        <w:rPr>
          <w:rFonts w:ascii="Times New Roman" w:hAnsi="Times New Roman"/>
          <w:sz w:val="28"/>
          <w:szCs w:val="28"/>
        </w:rPr>
        <w:t xml:space="preserve"> года </w:t>
      </w:r>
      <w:r w:rsidR="00A37CFF" w:rsidRPr="006266D3">
        <w:rPr>
          <w:rFonts w:ascii="Times New Roman" w:hAnsi="Times New Roman"/>
          <w:sz w:val="28"/>
          <w:szCs w:val="28"/>
        </w:rPr>
        <w:t xml:space="preserve">кратно </w:t>
      </w:r>
      <w:r w:rsidRPr="006266D3">
        <w:rPr>
          <w:rFonts w:ascii="Times New Roman" w:hAnsi="Times New Roman"/>
          <w:sz w:val="28"/>
          <w:szCs w:val="28"/>
        </w:rPr>
        <w:t xml:space="preserve">увеличилось к уровню предыдущего и составило </w:t>
      </w:r>
      <w:r w:rsidR="006266D3" w:rsidRPr="006266D3">
        <w:rPr>
          <w:rFonts w:ascii="Times New Roman" w:hAnsi="Times New Roman"/>
          <w:sz w:val="28"/>
          <w:szCs w:val="28"/>
        </w:rPr>
        <w:t>286</w:t>
      </w:r>
      <w:r w:rsidRPr="006266D3">
        <w:rPr>
          <w:rFonts w:ascii="Times New Roman" w:hAnsi="Times New Roman"/>
          <w:sz w:val="28"/>
          <w:szCs w:val="28"/>
        </w:rPr>
        <w:t xml:space="preserve"> единиц, в </w:t>
      </w:r>
      <w:proofErr w:type="spellStart"/>
      <w:r w:rsidRPr="006266D3">
        <w:rPr>
          <w:rFonts w:ascii="Times New Roman" w:hAnsi="Times New Roman"/>
          <w:sz w:val="28"/>
          <w:szCs w:val="28"/>
        </w:rPr>
        <w:t>т.ч</w:t>
      </w:r>
      <w:proofErr w:type="spellEnd"/>
      <w:r w:rsidRPr="006266D3">
        <w:rPr>
          <w:rFonts w:ascii="Times New Roman" w:hAnsi="Times New Roman"/>
          <w:sz w:val="28"/>
          <w:szCs w:val="28"/>
        </w:rPr>
        <w:t xml:space="preserve">. </w:t>
      </w:r>
      <w:r w:rsidR="006266D3" w:rsidRPr="006266D3">
        <w:rPr>
          <w:rFonts w:ascii="Times New Roman" w:hAnsi="Times New Roman"/>
          <w:sz w:val="28"/>
          <w:szCs w:val="28"/>
        </w:rPr>
        <w:t>21 – малое предприятие</w:t>
      </w:r>
      <w:r w:rsidRPr="006266D3">
        <w:rPr>
          <w:rFonts w:ascii="Times New Roman" w:hAnsi="Times New Roman"/>
          <w:sz w:val="28"/>
          <w:szCs w:val="28"/>
        </w:rPr>
        <w:t xml:space="preserve">, </w:t>
      </w:r>
      <w:r w:rsidR="00227C7D">
        <w:rPr>
          <w:rFonts w:ascii="Times New Roman" w:hAnsi="Times New Roman"/>
          <w:sz w:val="28"/>
          <w:szCs w:val="28"/>
        </w:rPr>
        <w:t>265</w:t>
      </w:r>
      <w:r w:rsidR="006266D3" w:rsidRPr="006266D3">
        <w:rPr>
          <w:rFonts w:ascii="Times New Roman" w:hAnsi="Times New Roman"/>
          <w:sz w:val="28"/>
          <w:szCs w:val="28"/>
        </w:rPr>
        <w:t xml:space="preserve"> – индивидуальных предпринимателей</w:t>
      </w:r>
      <w:r w:rsidRPr="006266D3">
        <w:rPr>
          <w:rFonts w:ascii="Times New Roman" w:hAnsi="Times New Roman"/>
          <w:sz w:val="28"/>
          <w:szCs w:val="28"/>
        </w:rPr>
        <w:t xml:space="preserve">. Сегодня в нашем районе зарегистрировано </w:t>
      </w:r>
      <w:r w:rsidR="006266D3" w:rsidRPr="006266D3">
        <w:rPr>
          <w:rFonts w:ascii="Times New Roman" w:hAnsi="Times New Roman"/>
          <w:sz w:val="28"/>
          <w:szCs w:val="28"/>
        </w:rPr>
        <w:t xml:space="preserve">371 </w:t>
      </w:r>
      <w:proofErr w:type="spellStart"/>
      <w:r w:rsidR="006266D3" w:rsidRPr="006266D3">
        <w:rPr>
          <w:rFonts w:ascii="Times New Roman" w:hAnsi="Times New Roman"/>
          <w:sz w:val="28"/>
          <w:szCs w:val="28"/>
        </w:rPr>
        <w:t>самозанятый</w:t>
      </w:r>
      <w:proofErr w:type="spellEnd"/>
      <w:r w:rsidR="006266D3" w:rsidRPr="006266D3">
        <w:rPr>
          <w:rFonts w:ascii="Times New Roman" w:hAnsi="Times New Roman"/>
          <w:sz w:val="28"/>
          <w:szCs w:val="28"/>
        </w:rPr>
        <w:t>, это на 83 человека больше, чем в 2023</w:t>
      </w:r>
      <w:r w:rsidRPr="006266D3">
        <w:rPr>
          <w:rFonts w:ascii="Times New Roman" w:hAnsi="Times New Roman"/>
          <w:sz w:val="28"/>
          <w:szCs w:val="28"/>
        </w:rPr>
        <w:t xml:space="preserve"> году. </w:t>
      </w:r>
    </w:p>
    <w:p w:rsidR="00A770C1" w:rsidRPr="008B165F" w:rsidRDefault="00A770C1" w:rsidP="00E33AC8">
      <w:pPr>
        <w:spacing w:after="0"/>
        <w:jc w:val="both"/>
        <w:rPr>
          <w:rFonts w:ascii="Times New Roman" w:hAnsi="Times New Roman"/>
          <w:sz w:val="28"/>
          <w:szCs w:val="28"/>
          <w:highlight w:val="yellow"/>
        </w:rPr>
      </w:pPr>
      <w:r w:rsidRPr="008B165F">
        <w:rPr>
          <w:rFonts w:ascii="Times New Roman" w:hAnsi="Times New Roman"/>
          <w:sz w:val="28"/>
          <w:szCs w:val="28"/>
          <w:highlight w:val="yellow"/>
        </w:rPr>
        <w:t xml:space="preserve">       </w:t>
      </w:r>
    </w:p>
    <w:p w:rsidR="00A770C1" w:rsidRPr="006266D3" w:rsidRDefault="00A770C1" w:rsidP="00671492">
      <w:pPr>
        <w:spacing w:after="0"/>
        <w:jc w:val="both"/>
        <w:rPr>
          <w:rFonts w:ascii="Times New Roman" w:hAnsi="Times New Roman"/>
          <w:sz w:val="28"/>
          <w:szCs w:val="28"/>
        </w:rPr>
      </w:pPr>
      <w:r w:rsidRPr="006266D3">
        <w:rPr>
          <w:rFonts w:ascii="Times New Roman" w:hAnsi="Times New Roman"/>
          <w:sz w:val="28"/>
          <w:szCs w:val="28"/>
        </w:rPr>
        <w:t>Слайд 6</w:t>
      </w:r>
    </w:p>
    <w:p w:rsidR="00A770C1" w:rsidRPr="006266D3" w:rsidRDefault="006266D3" w:rsidP="006E5ABF">
      <w:pPr>
        <w:spacing w:after="0"/>
        <w:ind w:firstLine="567"/>
        <w:jc w:val="both"/>
        <w:rPr>
          <w:rFonts w:ascii="Times New Roman" w:hAnsi="Times New Roman"/>
          <w:sz w:val="28"/>
          <w:szCs w:val="28"/>
        </w:rPr>
      </w:pPr>
      <w:r w:rsidRPr="006266D3">
        <w:rPr>
          <w:rFonts w:ascii="Times New Roman" w:hAnsi="Times New Roman"/>
          <w:sz w:val="28"/>
          <w:szCs w:val="28"/>
        </w:rPr>
        <w:t>На 01.01.2025</w:t>
      </w:r>
      <w:r w:rsidR="00A770C1" w:rsidRPr="006266D3">
        <w:rPr>
          <w:rFonts w:ascii="Times New Roman" w:hAnsi="Times New Roman"/>
          <w:sz w:val="28"/>
          <w:szCs w:val="28"/>
        </w:rPr>
        <w:t xml:space="preserve"> года на учете в центре занятости состояло </w:t>
      </w:r>
      <w:r w:rsidRPr="006266D3">
        <w:rPr>
          <w:rFonts w:ascii="Times New Roman" w:hAnsi="Times New Roman"/>
          <w:sz w:val="28"/>
          <w:szCs w:val="28"/>
        </w:rPr>
        <w:t>39</w:t>
      </w:r>
      <w:r w:rsidR="00A770C1" w:rsidRPr="006266D3">
        <w:rPr>
          <w:rFonts w:ascii="Times New Roman" w:hAnsi="Times New Roman"/>
          <w:sz w:val="28"/>
          <w:szCs w:val="28"/>
        </w:rPr>
        <w:t xml:space="preserve"> человек (</w:t>
      </w:r>
      <w:r w:rsidRPr="006266D3">
        <w:rPr>
          <w:rFonts w:ascii="Times New Roman" w:hAnsi="Times New Roman"/>
          <w:i/>
          <w:sz w:val="28"/>
          <w:szCs w:val="28"/>
        </w:rPr>
        <w:t>на 01.01.2024 года – 95</w:t>
      </w:r>
      <w:r w:rsidR="00A770C1" w:rsidRPr="006266D3">
        <w:rPr>
          <w:rFonts w:ascii="Times New Roman" w:hAnsi="Times New Roman"/>
          <w:sz w:val="28"/>
          <w:szCs w:val="28"/>
        </w:rPr>
        <w:t xml:space="preserve">), </w:t>
      </w:r>
      <w:r w:rsidR="00A770C1" w:rsidRPr="006266D3">
        <w:rPr>
          <w:rFonts w:ascii="Times New Roman" w:hAnsi="Times New Roman"/>
          <w:b/>
          <w:sz w:val="28"/>
          <w:szCs w:val="28"/>
        </w:rPr>
        <w:t>уровень безработицы</w:t>
      </w:r>
      <w:r w:rsidRPr="006266D3">
        <w:rPr>
          <w:rFonts w:ascii="Times New Roman" w:hAnsi="Times New Roman"/>
          <w:sz w:val="28"/>
          <w:szCs w:val="28"/>
        </w:rPr>
        <w:t xml:space="preserve"> – 1,1</w:t>
      </w:r>
      <w:r w:rsidR="00A770C1" w:rsidRPr="006266D3">
        <w:rPr>
          <w:rFonts w:ascii="Times New Roman" w:hAnsi="Times New Roman"/>
          <w:sz w:val="28"/>
          <w:szCs w:val="28"/>
        </w:rPr>
        <w:t xml:space="preserve"> %. За отчетный год по направлению Центра занятости </w:t>
      </w:r>
      <w:r w:rsidRPr="006266D3">
        <w:rPr>
          <w:rFonts w:ascii="Times New Roman" w:hAnsi="Times New Roman"/>
          <w:sz w:val="28"/>
          <w:szCs w:val="28"/>
        </w:rPr>
        <w:t>нашли работу 75 человек</w:t>
      </w:r>
      <w:r w:rsidR="00A770C1" w:rsidRPr="006266D3">
        <w:rPr>
          <w:rFonts w:ascii="Times New Roman" w:hAnsi="Times New Roman"/>
          <w:sz w:val="28"/>
          <w:szCs w:val="28"/>
        </w:rPr>
        <w:t xml:space="preserve">, </w:t>
      </w:r>
      <w:r w:rsidRPr="006266D3">
        <w:rPr>
          <w:rFonts w:ascii="Times New Roman" w:hAnsi="Times New Roman"/>
          <w:sz w:val="28"/>
          <w:szCs w:val="28"/>
        </w:rPr>
        <w:t>22</w:t>
      </w:r>
      <w:r w:rsidR="00A770C1" w:rsidRPr="006266D3">
        <w:rPr>
          <w:rFonts w:ascii="Times New Roman" w:hAnsi="Times New Roman"/>
          <w:sz w:val="28"/>
          <w:szCs w:val="28"/>
        </w:rPr>
        <w:t xml:space="preserve"> несовершеннолетних работ</w:t>
      </w:r>
      <w:r w:rsidRPr="006266D3">
        <w:rPr>
          <w:rFonts w:ascii="Times New Roman" w:hAnsi="Times New Roman"/>
          <w:sz w:val="28"/>
          <w:szCs w:val="28"/>
        </w:rPr>
        <w:t>али в свободное от учебы время</w:t>
      </w:r>
      <w:r w:rsidR="00A770C1" w:rsidRPr="006266D3">
        <w:rPr>
          <w:rFonts w:ascii="Times New Roman" w:hAnsi="Times New Roman"/>
          <w:sz w:val="28"/>
          <w:szCs w:val="28"/>
        </w:rPr>
        <w:t>.</w:t>
      </w:r>
    </w:p>
    <w:p w:rsidR="001C678D" w:rsidRDefault="001C678D" w:rsidP="001C678D">
      <w:pPr>
        <w:spacing w:after="0"/>
        <w:jc w:val="both"/>
        <w:rPr>
          <w:rFonts w:ascii="Times New Roman" w:hAnsi="Times New Roman"/>
          <w:sz w:val="28"/>
          <w:szCs w:val="28"/>
        </w:rPr>
      </w:pPr>
      <w:r w:rsidRPr="00A0362E">
        <w:rPr>
          <w:rFonts w:ascii="Times New Roman" w:hAnsi="Times New Roman"/>
          <w:sz w:val="28"/>
          <w:szCs w:val="28"/>
        </w:rPr>
        <w:t xml:space="preserve">         </w:t>
      </w:r>
    </w:p>
    <w:p w:rsidR="001C678D" w:rsidRDefault="001C678D" w:rsidP="001C678D">
      <w:pPr>
        <w:spacing w:after="0"/>
        <w:jc w:val="both"/>
        <w:rPr>
          <w:rFonts w:ascii="Times New Roman" w:hAnsi="Times New Roman"/>
          <w:sz w:val="28"/>
          <w:szCs w:val="28"/>
        </w:rPr>
      </w:pPr>
      <w:r>
        <w:rPr>
          <w:rFonts w:ascii="Times New Roman" w:hAnsi="Times New Roman"/>
          <w:sz w:val="28"/>
          <w:szCs w:val="28"/>
        </w:rPr>
        <w:t>Слайд 7</w:t>
      </w:r>
    </w:p>
    <w:p w:rsidR="001C678D" w:rsidRPr="00A0362E" w:rsidRDefault="001C678D" w:rsidP="001C678D">
      <w:pPr>
        <w:spacing w:after="0"/>
        <w:jc w:val="both"/>
        <w:rPr>
          <w:rFonts w:ascii="Times New Roman" w:hAnsi="Times New Roman"/>
          <w:sz w:val="28"/>
          <w:szCs w:val="28"/>
        </w:rPr>
      </w:pPr>
      <w:r>
        <w:rPr>
          <w:rFonts w:ascii="Times New Roman" w:hAnsi="Times New Roman"/>
          <w:sz w:val="28"/>
          <w:szCs w:val="28"/>
        </w:rPr>
        <w:t xml:space="preserve">        </w:t>
      </w:r>
      <w:r w:rsidRPr="00A0362E">
        <w:rPr>
          <w:rFonts w:ascii="Times New Roman" w:hAnsi="Times New Roman"/>
          <w:sz w:val="28"/>
          <w:szCs w:val="28"/>
        </w:rPr>
        <w:t xml:space="preserve">По нацпроекту </w:t>
      </w:r>
      <w:r w:rsidRPr="00A0362E">
        <w:rPr>
          <w:rFonts w:ascii="Times New Roman" w:hAnsi="Times New Roman"/>
          <w:b/>
          <w:sz w:val="28"/>
          <w:szCs w:val="28"/>
        </w:rPr>
        <w:t xml:space="preserve">Демография </w:t>
      </w:r>
      <w:r w:rsidRPr="00A0362E">
        <w:rPr>
          <w:rFonts w:ascii="Times New Roman" w:hAnsi="Times New Roman"/>
          <w:sz w:val="28"/>
          <w:szCs w:val="28"/>
        </w:rPr>
        <w:t xml:space="preserve"> Ц</w:t>
      </w:r>
      <w:r w:rsidRPr="00A0362E">
        <w:rPr>
          <w:rFonts w:ascii="Times New Roman" w:hAnsi="Times New Roman"/>
          <w:color w:val="000000"/>
          <w:sz w:val="28"/>
          <w:szCs w:val="28"/>
        </w:rPr>
        <w:t xml:space="preserve">ентром социальных выплат в 2024 году с </w:t>
      </w:r>
      <w:r w:rsidRPr="00A0362E">
        <w:rPr>
          <w:rFonts w:ascii="Times New Roman" w:hAnsi="Times New Roman"/>
          <w:color w:val="000000"/>
          <w:sz w:val="28"/>
          <w:szCs w:val="28"/>
          <w:shd w:val="clear" w:color="auto" w:fill="FFFFFF"/>
        </w:rPr>
        <w:t xml:space="preserve">жителями района было заключено 34 социальных контракта, общая сумма государственной поддержки составила 3,8 млн. рублей. Для получения государственной поддержки любой желающий может обратиться в центр </w:t>
      </w:r>
      <w:r w:rsidRPr="00A0362E">
        <w:rPr>
          <w:rFonts w:ascii="Times New Roman" w:hAnsi="Times New Roman"/>
          <w:color w:val="000000"/>
          <w:sz w:val="28"/>
          <w:szCs w:val="28"/>
          <w:shd w:val="clear" w:color="auto" w:fill="FFFFFF"/>
        </w:rPr>
        <w:lastRenderedPageBreak/>
        <w:t>социальных выплат, где получит профессиональную консультацию и ответы на возникающие вопросы.</w:t>
      </w:r>
    </w:p>
    <w:p w:rsidR="00A770C1" w:rsidRPr="008B165F" w:rsidRDefault="00A770C1" w:rsidP="001C678D">
      <w:pPr>
        <w:spacing w:after="0"/>
        <w:jc w:val="both"/>
        <w:rPr>
          <w:rFonts w:ascii="Times New Roman" w:hAnsi="Times New Roman"/>
          <w:sz w:val="28"/>
          <w:szCs w:val="28"/>
          <w:highlight w:val="yellow"/>
        </w:rPr>
      </w:pPr>
    </w:p>
    <w:p w:rsidR="00A770C1" w:rsidRPr="00385E08" w:rsidRDefault="001C678D" w:rsidP="006E5ABF">
      <w:pPr>
        <w:spacing w:after="0"/>
        <w:jc w:val="both"/>
        <w:rPr>
          <w:rFonts w:ascii="Times New Roman" w:hAnsi="Times New Roman"/>
          <w:sz w:val="28"/>
          <w:szCs w:val="28"/>
        </w:rPr>
      </w:pPr>
      <w:r>
        <w:rPr>
          <w:rFonts w:ascii="Times New Roman" w:hAnsi="Times New Roman"/>
          <w:sz w:val="28"/>
          <w:szCs w:val="28"/>
        </w:rPr>
        <w:t>Слайд 8</w:t>
      </w:r>
    </w:p>
    <w:p w:rsidR="00A770C1" w:rsidRPr="00385E08" w:rsidRDefault="00A770C1" w:rsidP="006E5ABF">
      <w:pPr>
        <w:spacing w:after="0"/>
        <w:ind w:firstLine="567"/>
        <w:jc w:val="both"/>
        <w:rPr>
          <w:rFonts w:ascii="Times New Roman" w:hAnsi="Times New Roman"/>
          <w:sz w:val="28"/>
          <w:szCs w:val="28"/>
        </w:rPr>
      </w:pPr>
      <w:r w:rsidRPr="00385E08">
        <w:rPr>
          <w:rFonts w:ascii="Times New Roman" w:hAnsi="Times New Roman"/>
          <w:sz w:val="28"/>
          <w:szCs w:val="28"/>
        </w:rPr>
        <w:t xml:space="preserve">Среднесписочная </w:t>
      </w:r>
      <w:r w:rsidRPr="00385E08">
        <w:rPr>
          <w:rFonts w:ascii="Times New Roman" w:hAnsi="Times New Roman"/>
          <w:b/>
          <w:sz w:val="28"/>
          <w:szCs w:val="28"/>
        </w:rPr>
        <w:t>численность работников</w:t>
      </w:r>
      <w:r w:rsidRPr="00385E08">
        <w:rPr>
          <w:rFonts w:ascii="Times New Roman" w:hAnsi="Times New Roman"/>
          <w:sz w:val="28"/>
          <w:szCs w:val="28"/>
        </w:rPr>
        <w:t xml:space="preserve"> крупных и средних предприятий района по данным статистики</w:t>
      </w:r>
      <w:r w:rsidR="00385E08" w:rsidRPr="00385E08">
        <w:rPr>
          <w:rFonts w:ascii="Times New Roman" w:hAnsi="Times New Roman"/>
          <w:sz w:val="28"/>
          <w:szCs w:val="28"/>
        </w:rPr>
        <w:t xml:space="preserve"> по состоянию на 01 </w:t>
      </w:r>
      <w:r w:rsidR="00A91A07">
        <w:rPr>
          <w:rFonts w:ascii="Times New Roman" w:hAnsi="Times New Roman"/>
          <w:sz w:val="28"/>
          <w:szCs w:val="28"/>
        </w:rPr>
        <w:t>дека</w:t>
      </w:r>
      <w:r w:rsidR="00385E08" w:rsidRPr="00385E08">
        <w:rPr>
          <w:rFonts w:ascii="Times New Roman" w:hAnsi="Times New Roman"/>
          <w:sz w:val="28"/>
          <w:szCs w:val="28"/>
        </w:rPr>
        <w:t>бря 2024</w:t>
      </w:r>
      <w:r w:rsidRPr="00385E08">
        <w:rPr>
          <w:rFonts w:ascii="Times New Roman" w:hAnsi="Times New Roman"/>
          <w:sz w:val="28"/>
          <w:szCs w:val="28"/>
        </w:rPr>
        <w:t xml:space="preserve"> года составляет </w:t>
      </w:r>
      <w:r w:rsidR="00A91A07">
        <w:rPr>
          <w:rFonts w:ascii="Times New Roman" w:hAnsi="Times New Roman"/>
          <w:sz w:val="28"/>
          <w:szCs w:val="28"/>
        </w:rPr>
        <w:t>1045</w:t>
      </w:r>
      <w:r w:rsidR="00385E08" w:rsidRPr="00385E08">
        <w:rPr>
          <w:rFonts w:ascii="Times New Roman" w:hAnsi="Times New Roman"/>
          <w:sz w:val="28"/>
          <w:szCs w:val="28"/>
        </w:rPr>
        <w:t xml:space="preserve"> человека (99,</w:t>
      </w:r>
      <w:r w:rsidR="00A91A07">
        <w:rPr>
          <w:rFonts w:ascii="Times New Roman" w:hAnsi="Times New Roman"/>
          <w:sz w:val="28"/>
          <w:szCs w:val="28"/>
        </w:rPr>
        <w:t>0</w:t>
      </w:r>
      <w:r w:rsidR="00385E08" w:rsidRPr="00385E08">
        <w:rPr>
          <w:rFonts w:ascii="Times New Roman" w:hAnsi="Times New Roman"/>
          <w:sz w:val="28"/>
          <w:szCs w:val="28"/>
        </w:rPr>
        <w:t>% к показателю 2023</w:t>
      </w:r>
      <w:r w:rsidRPr="00385E08">
        <w:rPr>
          <w:rFonts w:ascii="Times New Roman" w:hAnsi="Times New Roman"/>
          <w:sz w:val="28"/>
          <w:szCs w:val="28"/>
        </w:rPr>
        <w:t xml:space="preserve"> года), среднемесячная начисленная </w:t>
      </w:r>
      <w:r w:rsidRPr="00385E08">
        <w:rPr>
          <w:rFonts w:ascii="Times New Roman" w:hAnsi="Times New Roman"/>
          <w:b/>
          <w:sz w:val="28"/>
          <w:szCs w:val="28"/>
        </w:rPr>
        <w:t>заработная плата</w:t>
      </w:r>
      <w:r w:rsidRPr="00385E08">
        <w:rPr>
          <w:rFonts w:ascii="Times New Roman" w:hAnsi="Times New Roman"/>
          <w:sz w:val="28"/>
          <w:szCs w:val="28"/>
        </w:rPr>
        <w:t xml:space="preserve"> по итогам </w:t>
      </w:r>
      <w:r w:rsidR="00A91A07">
        <w:rPr>
          <w:rFonts w:ascii="Times New Roman" w:hAnsi="Times New Roman"/>
          <w:sz w:val="28"/>
          <w:szCs w:val="28"/>
        </w:rPr>
        <w:t>11</w:t>
      </w:r>
      <w:r w:rsidRPr="00385E08">
        <w:rPr>
          <w:rFonts w:ascii="Times New Roman" w:hAnsi="Times New Roman"/>
          <w:sz w:val="28"/>
          <w:szCs w:val="28"/>
        </w:rPr>
        <w:t xml:space="preserve"> месяцев составила </w:t>
      </w:r>
      <w:r w:rsidR="00385E08" w:rsidRPr="00385E08">
        <w:rPr>
          <w:rFonts w:ascii="Times New Roman" w:hAnsi="Times New Roman"/>
          <w:sz w:val="28"/>
          <w:szCs w:val="28"/>
        </w:rPr>
        <w:t>41</w:t>
      </w:r>
      <w:r w:rsidR="00304B79">
        <w:rPr>
          <w:rFonts w:ascii="Times New Roman" w:hAnsi="Times New Roman"/>
          <w:sz w:val="28"/>
          <w:szCs w:val="28"/>
        </w:rPr>
        <w:t>453</w:t>
      </w:r>
      <w:r w:rsidR="00385E08" w:rsidRPr="00385E08">
        <w:rPr>
          <w:rFonts w:ascii="Times New Roman" w:hAnsi="Times New Roman"/>
          <w:sz w:val="28"/>
          <w:szCs w:val="28"/>
        </w:rPr>
        <w:t xml:space="preserve"> </w:t>
      </w:r>
      <w:r w:rsidRPr="00385E08">
        <w:rPr>
          <w:rFonts w:ascii="Times New Roman" w:hAnsi="Times New Roman"/>
          <w:sz w:val="28"/>
          <w:szCs w:val="28"/>
        </w:rPr>
        <w:t xml:space="preserve">рублей и по отношению к анализируемому периоду предыдущего года увеличилась на </w:t>
      </w:r>
      <w:r w:rsidR="00385E08" w:rsidRPr="00385E08">
        <w:rPr>
          <w:rFonts w:ascii="Times New Roman" w:hAnsi="Times New Roman"/>
          <w:sz w:val="28"/>
          <w:szCs w:val="28"/>
        </w:rPr>
        <w:t>2</w:t>
      </w:r>
      <w:r w:rsidR="00304B79">
        <w:rPr>
          <w:rFonts w:ascii="Times New Roman" w:hAnsi="Times New Roman"/>
          <w:sz w:val="28"/>
          <w:szCs w:val="28"/>
        </w:rPr>
        <w:t>2</w:t>
      </w:r>
      <w:r w:rsidR="00385E08" w:rsidRPr="00385E08">
        <w:rPr>
          <w:rFonts w:ascii="Times New Roman" w:hAnsi="Times New Roman"/>
          <w:sz w:val="28"/>
          <w:szCs w:val="28"/>
        </w:rPr>
        <w:t>,</w:t>
      </w:r>
      <w:r w:rsidR="00304B79">
        <w:rPr>
          <w:rFonts w:ascii="Times New Roman" w:hAnsi="Times New Roman"/>
          <w:sz w:val="28"/>
          <w:szCs w:val="28"/>
        </w:rPr>
        <w:t>6</w:t>
      </w:r>
      <w:r w:rsidRPr="00385E08">
        <w:rPr>
          <w:rFonts w:ascii="Times New Roman" w:hAnsi="Times New Roman"/>
          <w:sz w:val="28"/>
          <w:szCs w:val="28"/>
        </w:rPr>
        <w:t xml:space="preserve">%. </w:t>
      </w:r>
    </w:p>
    <w:p w:rsidR="00A770C1" w:rsidRPr="007E613D" w:rsidRDefault="00A770C1" w:rsidP="006E5ABF">
      <w:pPr>
        <w:spacing w:after="0"/>
        <w:ind w:firstLine="567"/>
        <w:jc w:val="both"/>
        <w:rPr>
          <w:rFonts w:ascii="Times New Roman" w:hAnsi="Times New Roman"/>
          <w:sz w:val="28"/>
          <w:szCs w:val="28"/>
        </w:rPr>
      </w:pPr>
      <w:r w:rsidRPr="007E613D">
        <w:rPr>
          <w:rFonts w:ascii="Times New Roman" w:hAnsi="Times New Roman"/>
          <w:sz w:val="28"/>
          <w:szCs w:val="28"/>
        </w:rPr>
        <w:t xml:space="preserve">Вместе с тем, в </w:t>
      </w:r>
      <w:r w:rsidRPr="00CC362E">
        <w:rPr>
          <w:rFonts w:ascii="Times New Roman" w:hAnsi="Times New Roman"/>
          <w:b/>
          <w:sz w:val="28"/>
          <w:szCs w:val="28"/>
        </w:rPr>
        <w:t>агропромышленном комплексе</w:t>
      </w:r>
      <w:r w:rsidRPr="007E613D">
        <w:rPr>
          <w:rFonts w:ascii="Times New Roman" w:hAnsi="Times New Roman"/>
          <w:sz w:val="28"/>
          <w:szCs w:val="28"/>
        </w:rPr>
        <w:t xml:space="preserve"> района трудится 4</w:t>
      </w:r>
      <w:r w:rsidR="00304B79" w:rsidRPr="007E613D">
        <w:rPr>
          <w:rFonts w:ascii="Times New Roman" w:hAnsi="Times New Roman"/>
          <w:sz w:val="28"/>
          <w:szCs w:val="28"/>
        </w:rPr>
        <w:t>5</w:t>
      </w:r>
      <w:r w:rsidRPr="007E613D">
        <w:rPr>
          <w:rFonts w:ascii="Times New Roman" w:hAnsi="Times New Roman"/>
          <w:sz w:val="28"/>
          <w:szCs w:val="28"/>
        </w:rPr>
        <w:t xml:space="preserve">7 человек, средняя заработная плата за отчетный год составила </w:t>
      </w:r>
      <w:r w:rsidR="00304B79" w:rsidRPr="007E613D">
        <w:rPr>
          <w:rFonts w:ascii="Times New Roman" w:hAnsi="Times New Roman"/>
          <w:sz w:val="28"/>
          <w:szCs w:val="28"/>
        </w:rPr>
        <w:t>44 465</w:t>
      </w:r>
      <w:r w:rsidRPr="007E613D">
        <w:rPr>
          <w:rFonts w:ascii="Times New Roman" w:hAnsi="Times New Roman"/>
          <w:sz w:val="28"/>
          <w:szCs w:val="28"/>
        </w:rPr>
        <w:t xml:space="preserve"> руб.</w:t>
      </w:r>
      <w:r w:rsidR="00D53B39">
        <w:rPr>
          <w:rFonts w:ascii="Times New Roman" w:hAnsi="Times New Roman"/>
          <w:sz w:val="28"/>
          <w:szCs w:val="28"/>
        </w:rPr>
        <w:t>,</w:t>
      </w:r>
      <w:r w:rsidRPr="007E613D">
        <w:rPr>
          <w:rFonts w:ascii="Times New Roman" w:hAnsi="Times New Roman"/>
          <w:sz w:val="28"/>
          <w:szCs w:val="28"/>
        </w:rPr>
        <w:t xml:space="preserve"> по отношению к анализируемому периоду п</w:t>
      </w:r>
      <w:r w:rsidR="00304B79" w:rsidRPr="007E613D">
        <w:rPr>
          <w:rFonts w:ascii="Times New Roman" w:hAnsi="Times New Roman"/>
          <w:sz w:val="28"/>
          <w:szCs w:val="28"/>
        </w:rPr>
        <w:t>редыдущего года увеличилась на 22,6</w:t>
      </w:r>
      <w:r w:rsidRPr="007E613D">
        <w:rPr>
          <w:rFonts w:ascii="Times New Roman" w:hAnsi="Times New Roman"/>
          <w:sz w:val="28"/>
          <w:szCs w:val="28"/>
        </w:rPr>
        <w:t>%</w:t>
      </w:r>
    </w:p>
    <w:p w:rsidR="00A770C1" w:rsidRPr="007E613D" w:rsidRDefault="00A770C1" w:rsidP="006E5ABF">
      <w:pPr>
        <w:spacing w:after="0"/>
        <w:jc w:val="both"/>
        <w:rPr>
          <w:rFonts w:ascii="Times New Roman" w:hAnsi="Times New Roman"/>
          <w:sz w:val="28"/>
          <w:szCs w:val="28"/>
        </w:rPr>
      </w:pPr>
    </w:p>
    <w:p w:rsidR="00A770C1" w:rsidRPr="007E613D" w:rsidRDefault="00A770C1" w:rsidP="009A0BB5">
      <w:pPr>
        <w:spacing w:after="0"/>
        <w:jc w:val="both"/>
        <w:rPr>
          <w:rFonts w:ascii="Times New Roman" w:hAnsi="Times New Roman"/>
          <w:sz w:val="28"/>
          <w:szCs w:val="28"/>
        </w:rPr>
      </w:pPr>
      <w:r w:rsidRPr="007E613D">
        <w:rPr>
          <w:rFonts w:ascii="Times New Roman" w:hAnsi="Times New Roman"/>
          <w:sz w:val="28"/>
          <w:szCs w:val="28"/>
        </w:rPr>
        <w:t>Слайд 9</w:t>
      </w:r>
    </w:p>
    <w:p w:rsidR="00A770C1" w:rsidRPr="007E613D" w:rsidRDefault="00A770C1" w:rsidP="009A0BB5">
      <w:pPr>
        <w:spacing w:after="0"/>
        <w:jc w:val="both"/>
        <w:rPr>
          <w:rFonts w:ascii="Times New Roman" w:hAnsi="Times New Roman"/>
          <w:b/>
          <w:sz w:val="28"/>
          <w:szCs w:val="28"/>
        </w:rPr>
      </w:pPr>
      <w:r w:rsidRPr="007E613D">
        <w:rPr>
          <w:rFonts w:ascii="Times New Roman" w:hAnsi="Times New Roman"/>
          <w:sz w:val="28"/>
          <w:szCs w:val="28"/>
        </w:rPr>
        <w:t xml:space="preserve">         Подробнее остановлюсь на некоторых итогах основной экономической отрасли района – </w:t>
      </w:r>
      <w:r w:rsidRPr="007E613D">
        <w:rPr>
          <w:rFonts w:ascii="Times New Roman" w:hAnsi="Times New Roman"/>
          <w:b/>
          <w:sz w:val="28"/>
          <w:szCs w:val="28"/>
        </w:rPr>
        <w:t>сельском хозяйстве.</w:t>
      </w:r>
    </w:p>
    <w:p w:rsidR="00A770C1" w:rsidRPr="007E613D" w:rsidRDefault="00A770C1" w:rsidP="009A0BB5">
      <w:pPr>
        <w:ind w:firstLine="600"/>
        <w:contextualSpacing/>
        <w:jc w:val="both"/>
        <w:rPr>
          <w:rFonts w:ascii="Times New Roman" w:hAnsi="Times New Roman"/>
          <w:color w:val="000000"/>
          <w:sz w:val="28"/>
          <w:szCs w:val="28"/>
        </w:rPr>
      </w:pPr>
      <w:r w:rsidRPr="007E613D">
        <w:rPr>
          <w:rFonts w:ascii="Times New Roman" w:hAnsi="Times New Roman"/>
          <w:color w:val="000000"/>
          <w:sz w:val="28"/>
          <w:szCs w:val="28"/>
        </w:rPr>
        <w:t>На 1 января 202</w:t>
      </w:r>
      <w:r w:rsidR="00304B79" w:rsidRPr="007E613D">
        <w:rPr>
          <w:rFonts w:ascii="Times New Roman" w:hAnsi="Times New Roman"/>
          <w:color w:val="000000"/>
          <w:sz w:val="28"/>
          <w:szCs w:val="28"/>
        </w:rPr>
        <w:t>5</w:t>
      </w:r>
      <w:r w:rsidRPr="007E613D">
        <w:rPr>
          <w:rFonts w:ascii="Times New Roman" w:hAnsi="Times New Roman"/>
          <w:color w:val="000000"/>
          <w:sz w:val="28"/>
          <w:szCs w:val="28"/>
        </w:rPr>
        <w:t xml:space="preserve"> года в сельхозпредприятиях и крестьянско-фермерских хозяйствах общее </w:t>
      </w:r>
      <w:r w:rsidRPr="007E613D">
        <w:rPr>
          <w:rFonts w:ascii="Times New Roman" w:hAnsi="Times New Roman"/>
          <w:b/>
          <w:color w:val="000000"/>
          <w:sz w:val="28"/>
          <w:szCs w:val="28"/>
        </w:rPr>
        <w:t>поголовье КРС</w:t>
      </w:r>
      <w:r w:rsidR="00304B79" w:rsidRPr="007E613D">
        <w:rPr>
          <w:rFonts w:ascii="Times New Roman" w:hAnsi="Times New Roman"/>
          <w:color w:val="000000"/>
          <w:sz w:val="28"/>
          <w:szCs w:val="28"/>
        </w:rPr>
        <w:t xml:space="preserve"> составило 10 275</w:t>
      </w:r>
      <w:r w:rsidRPr="007E613D">
        <w:rPr>
          <w:rFonts w:ascii="Times New Roman" w:hAnsi="Times New Roman"/>
          <w:color w:val="000000"/>
          <w:sz w:val="28"/>
          <w:szCs w:val="28"/>
        </w:rPr>
        <w:t xml:space="preserve"> голов, в том числе коров - 35</w:t>
      </w:r>
      <w:r w:rsidR="00091E39" w:rsidRPr="007E613D">
        <w:rPr>
          <w:rFonts w:ascii="Times New Roman" w:hAnsi="Times New Roman"/>
          <w:color w:val="000000"/>
          <w:sz w:val="28"/>
          <w:szCs w:val="28"/>
        </w:rPr>
        <w:t>36</w:t>
      </w:r>
      <w:r w:rsidRPr="007E613D">
        <w:rPr>
          <w:rFonts w:ascii="Times New Roman" w:hAnsi="Times New Roman"/>
          <w:color w:val="000000"/>
          <w:sz w:val="28"/>
          <w:szCs w:val="28"/>
        </w:rPr>
        <w:t xml:space="preserve"> голов. </w:t>
      </w:r>
    </w:p>
    <w:p w:rsidR="00A770C1" w:rsidRPr="007E613D" w:rsidRDefault="00A770C1" w:rsidP="009A0BB5">
      <w:pPr>
        <w:ind w:firstLine="600"/>
        <w:contextualSpacing/>
        <w:jc w:val="both"/>
        <w:rPr>
          <w:rFonts w:ascii="Times New Roman" w:hAnsi="Times New Roman"/>
          <w:b/>
          <w:sz w:val="28"/>
          <w:szCs w:val="28"/>
        </w:rPr>
      </w:pPr>
    </w:p>
    <w:p w:rsidR="00A770C1" w:rsidRPr="007E613D" w:rsidRDefault="00A770C1" w:rsidP="003917ED">
      <w:pPr>
        <w:contextualSpacing/>
        <w:jc w:val="both"/>
        <w:rPr>
          <w:rFonts w:ascii="Times New Roman" w:hAnsi="Times New Roman"/>
          <w:b/>
          <w:sz w:val="28"/>
          <w:szCs w:val="28"/>
        </w:rPr>
      </w:pPr>
      <w:r w:rsidRPr="007E613D">
        <w:rPr>
          <w:rFonts w:ascii="Times New Roman" w:hAnsi="Times New Roman"/>
          <w:sz w:val="28"/>
          <w:szCs w:val="28"/>
        </w:rPr>
        <w:t>Слайд</w:t>
      </w:r>
      <w:r w:rsidRPr="007E613D">
        <w:rPr>
          <w:rFonts w:ascii="Times New Roman" w:hAnsi="Times New Roman"/>
          <w:b/>
          <w:sz w:val="28"/>
          <w:szCs w:val="28"/>
        </w:rPr>
        <w:t xml:space="preserve"> </w:t>
      </w:r>
      <w:r w:rsidRPr="007E613D">
        <w:rPr>
          <w:rFonts w:ascii="Times New Roman" w:hAnsi="Times New Roman"/>
          <w:sz w:val="28"/>
          <w:szCs w:val="28"/>
        </w:rPr>
        <w:t>10</w:t>
      </w:r>
    </w:p>
    <w:p w:rsidR="00A770C1" w:rsidRPr="007E613D" w:rsidRDefault="00A770C1" w:rsidP="009A0BB5">
      <w:pPr>
        <w:ind w:firstLine="600"/>
        <w:contextualSpacing/>
        <w:jc w:val="both"/>
        <w:rPr>
          <w:rFonts w:ascii="Times New Roman" w:hAnsi="Times New Roman"/>
          <w:sz w:val="28"/>
          <w:szCs w:val="28"/>
        </w:rPr>
      </w:pPr>
      <w:r w:rsidRPr="007E613D">
        <w:rPr>
          <w:rFonts w:ascii="Times New Roman" w:hAnsi="Times New Roman"/>
          <w:b/>
          <w:sz w:val="28"/>
          <w:szCs w:val="28"/>
        </w:rPr>
        <w:t>Надой</w:t>
      </w:r>
      <w:r w:rsidRPr="007E613D">
        <w:rPr>
          <w:rFonts w:ascii="Times New Roman" w:hAnsi="Times New Roman"/>
          <w:sz w:val="28"/>
          <w:szCs w:val="28"/>
        </w:rPr>
        <w:t xml:space="preserve"> на одну фуражную корову в среднем по району в 202</w:t>
      </w:r>
      <w:r w:rsidR="00091E39" w:rsidRPr="007E613D">
        <w:rPr>
          <w:rFonts w:ascii="Times New Roman" w:hAnsi="Times New Roman"/>
          <w:sz w:val="28"/>
          <w:szCs w:val="28"/>
        </w:rPr>
        <w:t>4</w:t>
      </w:r>
      <w:r w:rsidRPr="007E613D">
        <w:rPr>
          <w:rFonts w:ascii="Times New Roman" w:hAnsi="Times New Roman"/>
          <w:sz w:val="28"/>
          <w:szCs w:val="28"/>
        </w:rPr>
        <w:t xml:space="preserve"> году составил 8</w:t>
      </w:r>
      <w:r w:rsidR="00B2113F" w:rsidRPr="007E613D">
        <w:rPr>
          <w:rFonts w:ascii="Times New Roman" w:hAnsi="Times New Roman"/>
          <w:sz w:val="28"/>
          <w:szCs w:val="28"/>
        </w:rPr>
        <w:t>771</w:t>
      </w:r>
      <w:r w:rsidRPr="007E613D">
        <w:rPr>
          <w:rFonts w:ascii="Times New Roman" w:hAnsi="Times New Roman"/>
          <w:sz w:val="28"/>
          <w:szCs w:val="28"/>
        </w:rPr>
        <w:t xml:space="preserve"> кг, в 202</w:t>
      </w:r>
      <w:r w:rsidR="00091E39" w:rsidRPr="007E613D">
        <w:rPr>
          <w:rFonts w:ascii="Times New Roman" w:hAnsi="Times New Roman"/>
          <w:sz w:val="28"/>
          <w:szCs w:val="28"/>
        </w:rPr>
        <w:t>3</w:t>
      </w:r>
      <w:r w:rsidRPr="007E613D">
        <w:rPr>
          <w:rFonts w:ascii="Times New Roman" w:hAnsi="Times New Roman"/>
          <w:sz w:val="28"/>
          <w:szCs w:val="28"/>
        </w:rPr>
        <w:t xml:space="preserve"> г. – </w:t>
      </w:r>
      <w:r w:rsidR="00B2113F" w:rsidRPr="007E613D">
        <w:rPr>
          <w:rFonts w:ascii="Times New Roman" w:hAnsi="Times New Roman"/>
          <w:sz w:val="28"/>
          <w:szCs w:val="28"/>
        </w:rPr>
        <w:t>8146</w:t>
      </w:r>
      <w:r w:rsidR="005910E6" w:rsidRPr="007E613D">
        <w:rPr>
          <w:rFonts w:ascii="Times New Roman" w:hAnsi="Times New Roman"/>
          <w:sz w:val="28"/>
          <w:szCs w:val="28"/>
        </w:rPr>
        <w:t xml:space="preserve"> кг, темп роста – 107</w:t>
      </w:r>
      <w:r w:rsidRPr="007E613D">
        <w:rPr>
          <w:rFonts w:ascii="Times New Roman" w:hAnsi="Times New Roman"/>
          <w:sz w:val="28"/>
          <w:szCs w:val="28"/>
        </w:rPr>
        <w:t>,</w:t>
      </w:r>
      <w:r w:rsidR="005910E6" w:rsidRPr="007E613D">
        <w:rPr>
          <w:rFonts w:ascii="Times New Roman" w:hAnsi="Times New Roman"/>
          <w:sz w:val="28"/>
          <w:szCs w:val="28"/>
        </w:rPr>
        <w:t>7</w:t>
      </w:r>
      <w:r w:rsidRPr="007E613D">
        <w:rPr>
          <w:rFonts w:ascii="Times New Roman" w:hAnsi="Times New Roman"/>
          <w:sz w:val="28"/>
          <w:szCs w:val="28"/>
        </w:rPr>
        <w:t xml:space="preserve">%. Лидеры по надою среди </w:t>
      </w:r>
      <w:proofErr w:type="spellStart"/>
      <w:r w:rsidRPr="007E613D">
        <w:rPr>
          <w:rFonts w:ascii="Times New Roman" w:hAnsi="Times New Roman"/>
          <w:sz w:val="28"/>
          <w:szCs w:val="28"/>
          <w:u w:val="single"/>
        </w:rPr>
        <w:t>сельхозорганизаций</w:t>
      </w:r>
      <w:proofErr w:type="spellEnd"/>
      <w:r w:rsidR="005910E6" w:rsidRPr="007E613D">
        <w:rPr>
          <w:rFonts w:ascii="Times New Roman" w:hAnsi="Times New Roman"/>
          <w:sz w:val="28"/>
          <w:szCs w:val="28"/>
        </w:rPr>
        <w:t xml:space="preserve">: </w:t>
      </w:r>
      <w:proofErr w:type="gramStart"/>
      <w:r w:rsidR="005910E6" w:rsidRPr="007E613D">
        <w:rPr>
          <w:rFonts w:ascii="Times New Roman" w:hAnsi="Times New Roman"/>
          <w:sz w:val="28"/>
          <w:szCs w:val="28"/>
        </w:rPr>
        <w:t>ООО «Родина»  - 10</w:t>
      </w:r>
      <w:r w:rsidR="00CC362E">
        <w:rPr>
          <w:rFonts w:ascii="Times New Roman" w:hAnsi="Times New Roman"/>
          <w:sz w:val="28"/>
          <w:szCs w:val="28"/>
        </w:rPr>
        <w:t xml:space="preserve"> </w:t>
      </w:r>
      <w:r w:rsidR="005910E6" w:rsidRPr="007E613D">
        <w:rPr>
          <w:rFonts w:ascii="Times New Roman" w:hAnsi="Times New Roman"/>
          <w:sz w:val="28"/>
          <w:szCs w:val="28"/>
        </w:rPr>
        <w:t>087</w:t>
      </w:r>
      <w:r w:rsidRPr="007E613D">
        <w:rPr>
          <w:rFonts w:ascii="Times New Roman" w:hAnsi="Times New Roman"/>
          <w:sz w:val="28"/>
          <w:szCs w:val="28"/>
        </w:rPr>
        <w:t xml:space="preserve"> кг, ООО «</w:t>
      </w:r>
      <w:proofErr w:type="spellStart"/>
      <w:r w:rsidRPr="007E613D">
        <w:rPr>
          <w:rFonts w:ascii="Times New Roman" w:hAnsi="Times New Roman"/>
          <w:sz w:val="28"/>
          <w:szCs w:val="28"/>
        </w:rPr>
        <w:t>Куркан</w:t>
      </w:r>
      <w:proofErr w:type="spellEnd"/>
      <w:r w:rsidRPr="007E613D">
        <w:rPr>
          <w:rFonts w:ascii="Times New Roman" w:hAnsi="Times New Roman"/>
          <w:sz w:val="28"/>
          <w:szCs w:val="28"/>
        </w:rPr>
        <w:t xml:space="preserve">» - </w:t>
      </w:r>
      <w:r w:rsidR="005910E6" w:rsidRPr="007E613D">
        <w:rPr>
          <w:rFonts w:ascii="Times New Roman" w:hAnsi="Times New Roman"/>
          <w:sz w:val="28"/>
          <w:szCs w:val="28"/>
        </w:rPr>
        <w:t>10</w:t>
      </w:r>
      <w:r w:rsidR="00CC362E">
        <w:rPr>
          <w:rFonts w:ascii="Times New Roman" w:hAnsi="Times New Roman"/>
          <w:sz w:val="28"/>
          <w:szCs w:val="28"/>
        </w:rPr>
        <w:t xml:space="preserve"> </w:t>
      </w:r>
      <w:r w:rsidR="005910E6" w:rsidRPr="007E613D">
        <w:rPr>
          <w:rFonts w:ascii="Times New Roman" w:hAnsi="Times New Roman"/>
          <w:sz w:val="28"/>
          <w:szCs w:val="28"/>
        </w:rPr>
        <w:t>012</w:t>
      </w:r>
      <w:r w:rsidRPr="007E613D">
        <w:rPr>
          <w:rFonts w:ascii="Times New Roman" w:hAnsi="Times New Roman"/>
          <w:sz w:val="28"/>
          <w:szCs w:val="28"/>
        </w:rPr>
        <w:t xml:space="preserve"> кг, ООО «Маяк» - </w:t>
      </w:r>
      <w:r w:rsidR="005910E6" w:rsidRPr="007E613D">
        <w:rPr>
          <w:rFonts w:ascii="Times New Roman" w:hAnsi="Times New Roman"/>
          <w:sz w:val="28"/>
          <w:szCs w:val="28"/>
        </w:rPr>
        <w:t>8</w:t>
      </w:r>
      <w:r w:rsidR="00CC362E">
        <w:rPr>
          <w:rFonts w:ascii="Times New Roman" w:hAnsi="Times New Roman"/>
          <w:sz w:val="28"/>
          <w:szCs w:val="28"/>
        </w:rPr>
        <w:t xml:space="preserve"> </w:t>
      </w:r>
      <w:r w:rsidR="005910E6" w:rsidRPr="007E613D">
        <w:rPr>
          <w:rFonts w:ascii="Times New Roman" w:hAnsi="Times New Roman"/>
          <w:sz w:val="28"/>
          <w:szCs w:val="28"/>
        </w:rPr>
        <w:t>829</w:t>
      </w:r>
      <w:r w:rsidRPr="007E613D">
        <w:rPr>
          <w:rFonts w:ascii="Times New Roman" w:hAnsi="Times New Roman"/>
          <w:sz w:val="28"/>
          <w:szCs w:val="28"/>
        </w:rPr>
        <w:t xml:space="preserve"> кг. </w:t>
      </w:r>
      <w:proofErr w:type="gramEnd"/>
    </w:p>
    <w:p w:rsidR="00A770C1" w:rsidRPr="007E613D" w:rsidRDefault="00A770C1" w:rsidP="009A0BB5">
      <w:pPr>
        <w:ind w:firstLine="600"/>
        <w:contextualSpacing/>
        <w:jc w:val="both"/>
        <w:rPr>
          <w:rFonts w:ascii="Times New Roman" w:hAnsi="Times New Roman"/>
          <w:sz w:val="28"/>
          <w:szCs w:val="28"/>
        </w:rPr>
      </w:pPr>
    </w:p>
    <w:p w:rsidR="00A770C1" w:rsidRPr="007E613D" w:rsidRDefault="00A770C1" w:rsidP="003917ED">
      <w:pPr>
        <w:contextualSpacing/>
        <w:jc w:val="both"/>
        <w:rPr>
          <w:rFonts w:ascii="Times New Roman" w:hAnsi="Times New Roman"/>
          <w:i/>
          <w:color w:val="000000"/>
          <w:sz w:val="28"/>
          <w:szCs w:val="28"/>
        </w:rPr>
      </w:pPr>
      <w:r w:rsidRPr="007E613D">
        <w:rPr>
          <w:rFonts w:ascii="Times New Roman" w:hAnsi="Times New Roman"/>
          <w:sz w:val="28"/>
          <w:szCs w:val="28"/>
        </w:rPr>
        <w:t>Слайд 11</w:t>
      </w:r>
    </w:p>
    <w:p w:rsidR="00A770C1" w:rsidRPr="007E613D" w:rsidRDefault="00A770C1" w:rsidP="009A0BB5">
      <w:pPr>
        <w:ind w:firstLine="600"/>
        <w:contextualSpacing/>
        <w:jc w:val="both"/>
        <w:rPr>
          <w:rFonts w:ascii="Times New Roman" w:hAnsi="Times New Roman"/>
          <w:sz w:val="28"/>
          <w:szCs w:val="28"/>
        </w:rPr>
      </w:pPr>
      <w:r w:rsidRPr="007E613D">
        <w:rPr>
          <w:rFonts w:ascii="Times New Roman" w:hAnsi="Times New Roman"/>
          <w:b/>
          <w:sz w:val="28"/>
          <w:szCs w:val="28"/>
        </w:rPr>
        <w:t>Валовый надой молока по отношению к 202</w:t>
      </w:r>
      <w:r w:rsidR="00667BA7" w:rsidRPr="007E613D">
        <w:rPr>
          <w:rFonts w:ascii="Times New Roman" w:hAnsi="Times New Roman"/>
          <w:b/>
          <w:sz w:val="28"/>
          <w:szCs w:val="28"/>
        </w:rPr>
        <w:t>3</w:t>
      </w:r>
      <w:r w:rsidRPr="007E613D">
        <w:rPr>
          <w:rFonts w:ascii="Times New Roman" w:hAnsi="Times New Roman"/>
          <w:b/>
          <w:sz w:val="28"/>
          <w:szCs w:val="28"/>
        </w:rPr>
        <w:t xml:space="preserve"> году </w:t>
      </w:r>
      <w:r w:rsidRPr="007E613D">
        <w:rPr>
          <w:rFonts w:ascii="Times New Roman" w:hAnsi="Times New Roman"/>
          <w:sz w:val="28"/>
          <w:szCs w:val="28"/>
        </w:rPr>
        <w:t xml:space="preserve">увеличился на </w:t>
      </w:r>
      <w:r w:rsidR="00667BA7" w:rsidRPr="007E613D">
        <w:rPr>
          <w:rFonts w:ascii="Times New Roman" w:hAnsi="Times New Roman"/>
          <w:sz w:val="28"/>
          <w:szCs w:val="28"/>
        </w:rPr>
        <w:t>8</w:t>
      </w:r>
      <w:r w:rsidRPr="007E613D">
        <w:rPr>
          <w:rFonts w:ascii="Times New Roman" w:hAnsi="Times New Roman"/>
          <w:sz w:val="28"/>
          <w:szCs w:val="28"/>
        </w:rPr>
        <w:t xml:space="preserve"> %</w:t>
      </w:r>
      <w:r w:rsidR="00667BA7" w:rsidRPr="007E613D">
        <w:rPr>
          <w:rFonts w:ascii="Times New Roman" w:hAnsi="Times New Roman"/>
          <w:sz w:val="28"/>
          <w:szCs w:val="28"/>
        </w:rPr>
        <w:t xml:space="preserve"> и составил за отчетный период 30</w:t>
      </w:r>
      <w:r w:rsidR="00AF26CD">
        <w:rPr>
          <w:rFonts w:ascii="Times New Roman" w:hAnsi="Times New Roman"/>
          <w:sz w:val="28"/>
          <w:szCs w:val="28"/>
        </w:rPr>
        <w:t xml:space="preserve"> </w:t>
      </w:r>
      <w:r w:rsidR="00667BA7" w:rsidRPr="007E613D">
        <w:rPr>
          <w:rFonts w:ascii="Times New Roman" w:hAnsi="Times New Roman"/>
          <w:sz w:val="28"/>
          <w:szCs w:val="28"/>
        </w:rPr>
        <w:t>713</w:t>
      </w:r>
      <w:r w:rsidRPr="007E613D">
        <w:rPr>
          <w:rFonts w:ascii="Times New Roman" w:hAnsi="Times New Roman"/>
          <w:sz w:val="28"/>
          <w:szCs w:val="28"/>
        </w:rPr>
        <w:t xml:space="preserve"> тонн. </w:t>
      </w:r>
    </w:p>
    <w:p w:rsidR="00A770C1" w:rsidRPr="008B165F" w:rsidRDefault="00AF26CD" w:rsidP="009A0BB5">
      <w:pPr>
        <w:ind w:firstLine="600"/>
        <w:contextualSpacing/>
        <w:jc w:val="both"/>
        <w:rPr>
          <w:rFonts w:ascii="Times New Roman" w:hAnsi="Times New Roman"/>
          <w:color w:val="000000"/>
          <w:sz w:val="28"/>
          <w:szCs w:val="28"/>
          <w:highlight w:val="yellow"/>
        </w:rPr>
      </w:pPr>
      <w:r w:rsidRPr="00B5257E">
        <w:rPr>
          <w:rFonts w:ascii="Times New Roman" w:hAnsi="Times New Roman"/>
          <w:sz w:val="28"/>
          <w:szCs w:val="28"/>
        </w:rPr>
        <w:t>Для сравнения - в 2020</w:t>
      </w:r>
      <w:r w:rsidR="00A770C1" w:rsidRPr="00B5257E">
        <w:rPr>
          <w:rFonts w:ascii="Times New Roman" w:hAnsi="Times New Roman"/>
          <w:sz w:val="28"/>
          <w:szCs w:val="28"/>
        </w:rPr>
        <w:t xml:space="preserve"> году произведено молока 21</w:t>
      </w:r>
      <w:r w:rsidRPr="00B5257E">
        <w:rPr>
          <w:rFonts w:ascii="Times New Roman" w:hAnsi="Times New Roman"/>
          <w:sz w:val="28"/>
          <w:szCs w:val="28"/>
        </w:rPr>
        <w:t xml:space="preserve"> 830</w:t>
      </w:r>
      <w:r w:rsidR="00A770C1" w:rsidRPr="00B5257E">
        <w:rPr>
          <w:rFonts w:ascii="Times New Roman" w:hAnsi="Times New Roman"/>
          <w:sz w:val="28"/>
          <w:szCs w:val="28"/>
        </w:rPr>
        <w:t xml:space="preserve"> тонн (темп роста </w:t>
      </w:r>
      <w:r w:rsidRPr="00B5257E">
        <w:rPr>
          <w:rFonts w:ascii="Times New Roman" w:hAnsi="Times New Roman"/>
          <w:sz w:val="28"/>
          <w:szCs w:val="28"/>
        </w:rPr>
        <w:t>–</w:t>
      </w:r>
      <w:r w:rsidR="00A770C1" w:rsidRPr="00B5257E">
        <w:rPr>
          <w:rFonts w:ascii="Times New Roman" w:hAnsi="Times New Roman"/>
          <w:sz w:val="28"/>
          <w:szCs w:val="28"/>
        </w:rPr>
        <w:t xml:space="preserve"> 1</w:t>
      </w:r>
      <w:r w:rsidRPr="00B5257E">
        <w:rPr>
          <w:rFonts w:ascii="Times New Roman" w:hAnsi="Times New Roman"/>
          <w:sz w:val="28"/>
          <w:szCs w:val="28"/>
        </w:rPr>
        <w:t>40,7</w:t>
      </w:r>
      <w:r w:rsidR="00A770C1" w:rsidRPr="00B5257E">
        <w:rPr>
          <w:rFonts w:ascii="Times New Roman" w:hAnsi="Times New Roman"/>
          <w:sz w:val="28"/>
          <w:szCs w:val="28"/>
        </w:rPr>
        <w:t>%), надой на 1 фуражную голову составлял 5</w:t>
      </w:r>
      <w:r w:rsidR="00CC362E">
        <w:rPr>
          <w:rFonts w:ascii="Times New Roman" w:hAnsi="Times New Roman"/>
          <w:sz w:val="28"/>
          <w:szCs w:val="28"/>
        </w:rPr>
        <w:t xml:space="preserve"> </w:t>
      </w:r>
      <w:r w:rsidRPr="00B5257E">
        <w:rPr>
          <w:rFonts w:ascii="Times New Roman" w:hAnsi="Times New Roman"/>
          <w:sz w:val="28"/>
          <w:szCs w:val="28"/>
        </w:rPr>
        <w:t>745</w:t>
      </w:r>
      <w:r w:rsidR="00A770C1" w:rsidRPr="00B5257E">
        <w:rPr>
          <w:rFonts w:ascii="Times New Roman" w:hAnsi="Times New Roman"/>
          <w:sz w:val="28"/>
          <w:szCs w:val="28"/>
        </w:rPr>
        <w:t xml:space="preserve"> кг (рост за 5 лет </w:t>
      </w:r>
      <w:r w:rsidRPr="00B5257E">
        <w:rPr>
          <w:rFonts w:ascii="Times New Roman" w:hAnsi="Times New Roman"/>
          <w:sz w:val="28"/>
          <w:szCs w:val="28"/>
        </w:rPr>
        <w:t>–</w:t>
      </w:r>
      <w:r w:rsidR="00A770C1" w:rsidRPr="00B5257E">
        <w:rPr>
          <w:rFonts w:ascii="Times New Roman" w:hAnsi="Times New Roman"/>
          <w:sz w:val="28"/>
          <w:szCs w:val="28"/>
        </w:rPr>
        <w:t xml:space="preserve"> 1</w:t>
      </w:r>
      <w:r w:rsidRPr="00B5257E">
        <w:rPr>
          <w:rFonts w:ascii="Times New Roman" w:hAnsi="Times New Roman"/>
          <w:sz w:val="28"/>
          <w:szCs w:val="28"/>
        </w:rPr>
        <w:t>52,7</w:t>
      </w:r>
      <w:r w:rsidR="00A770C1" w:rsidRPr="00B5257E">
        <w:rPr>
          <w:rFonts w:ascii="Times New Roman" w:hAnsi="Times New Roman"/>
          <w:sz w:val="28"/>
          <w:szCs w:val="28"/>
        </w:rPr>
        <w:t xml:space="preserve">%). </w:t>
      </w:r>
      <w:r w:rsidR="00667BA7" w:rsidRPr="00B5257E">
        <w:rPr>
          <w:rFonts w:ascii="Times New Roman" w:hAnsi="Times New Roman"/>
          <w:sz w:val="28"/>
          <w:szCs w:val="28"/>
        </w:rPr>
        <w:t>В</w:t>
      </w:r>
      <w:r w:rsidR="00A770C1" w:rsidRPr="00B5257E">
        <w:rPr>
          <w:rFonts w:ascii="Times New Roman" w:hAnsi="Times New Roman"/>
          <w:sz w:val="28"/>
          <w:szCs w:val="28"/>
        </w:rPr>
        <w:t>ысшим и первым сортом реализ</w:t>
      </w:r>
      <w:r w:rsidR="00667BA7" w:rsidRPr="00B5257E">
        <w:rPr>
          <w:rFonts w:ascii="Times New Roman" w:hAnsi="Times New Roman"/>
          <w:sz w:val="28"/>
          <w:szCs w:val="28"/>
        </w:rPr>
        <w:t>овано</w:t>
      </w:r>
      <w:r w:rsidR="00A770C1" w:rsidRPr="00B5257E">
        <w:rPr>
          <w:rFonts w:ascii="Times New Roman" w:hAnsi="Times New Roman"/>
          <w:sz w:val="28"/>
          <w:szCs w:val="28"/>
        </w:rPr>
        <w:t xml:space="preserve"> </w:t>
      </w:r>
      <w:r w:rsidR="007E613D" w:rsidRPr="00B5257E">
        <w:rPr>
          <w:rFonts w:ascii="Times New Roman" w:hAnsi="Times New Roman"/>
          <w:sz w:val="28"/>
          <w:szCs w:val="28"/>
        </w:rPr>
        <w:t>8</w:t>
      </w:r>
      <w:r w:rsidR="00A770C1" w:rsidRPr="00B5257E">
        <w:rPr>
          <w:rFonts w:ascii="Times New Roman" w:hAnsi="Times New Roman"/>
          <w:sz w:val="28"/>
          <w:szCs w:val="28"/>
        </w:rPr>
        <w:t>7</w:t>
      </w:r>
      <w:r w:rsidR="007E613D" w:rsidRPr="00B5257E">
        <w:rPr>
          <w:rFonts w:ascii="Times New Roman" w:hAnsi="Times New Roman"/>
          <w:sz w:val="28"/>
          <w:szCs w:val="28"/>
        </w:rPr>
        <w:t>,2</w:t>
      </w:r>
      <w:r w:rsidR="00A770C1" w:rsidRPr="00B5257E">
        <w:rPr>
          <w:rFonts w:ascii="Times New Roman" w:hAnsi="Times New Roman"/>
          <w:sz w:val="28"/>
          <w:szCs w:val="28"/>
        </w:rPr>
        <w:t xml:space="preserve"> % продукции, наилучшего</w:t>
      </w:r>
      <w:r w:rsidR="00A770C1" w:rsidRPr="00B5257E">
        <w:rPr>
          <w:rFonts w:ascii="Times New Roman" w:hAnsi="Times New Roman"/>
          <w:color w:val="000000"/>
          <w:sz w:val="28"/>
          <w:szCs w:val="28"/>
        </w:rPr>
        <w:t xml:space="preserve"> качества молоко реализовано с ферм ООО «</w:t>
      </w:r>
      <w:proofErr w:type="spellStart"/>
      <w:r w:rsidR="00A770C1" w:rsidRPr="00B5257E">
        <w:rPr>
          <w:rFonts w:ascii="Times New Roman" w:hAnsi="Times New Roman"/>
          <w:color w:val="000000"/>
          <w:sz w:val="28"/>
          <w:szCs w:val="28"/>
        </w:rPr>
        <w:t>Куркан</w:t>
      </w:r>
      <w:proofErr w:type="spellEnd"/>
      <w:r w:rsidR="00A770C1" w:rsidRPr="00B5257E">
        <w:rPr>
          <w:rFonts w:ascii="Times New Roman" w:hAnsi="Times New Roman"/>
          <w:color w:val="000000"/>
          <w:sz w:val="28"/>
          <w:szCs w:val="28"/>
        </w:rPr>
        <w:t xml:space="preserve">» </w:t>
      </w:r>
      <w:proofErr w:type="gramStart"/>
      <w:r w:rsidR="00A770C1" w:rsidRPr="00B5257E">
        <w:rPr>
          <w:rFonts w:ascii="Times New Roman" w:hAnsi="Times New Roman"/>
          <w:color w:val="000000"/>
          <w:sz w:val="28"/>
          <w:szCs w:val="28"/>
        </w:rPr>
        <w:t>и ООО</w:t>
      </w:r>
      <w:proofErr w:type="gramEnd"/>
      <w:r w:rsidR="00A770C1" w:rsidRPr="00B5257E">
        <w:rPr>
          <w:rFonts w:ascii="Times New Roman" w:hAnsi="Times New Roman"/>
          <w:color w:val="000000"/>
          <w:sz w:val="28"/>
          <w:szCs w:val="28"/>
        </w:rPr>
        <w:t xml:space="preserve"> «</w:t>
      </w:r>
      <w:proofErr w:type="spellStart"/>
      <w:r w:rsidR="00A770C1" w:rsidRPr="00B5257E">
        <w:rPr>
          <w:rFonts w:ascii="Times New Roman" w:hAnsi="Times New Roman"/>
          <w:color w:val="000000"/>
          <w:sz w:val="28"/>
          <w:szCs w:val="28"/>
        </w:rPr>
        <w:t>АгроНива</w:t>
      </w:r>
      <w:proofErr w:type="spellEnd"/>
      <w:r w:rsidR="00A770C1" w:rsidRPr="00B5257E">
        <w:rPr>
          <w:rFonts w:ascii="Times New Roman" w:hAnsi="Times New Roman"/>
          <w:color w:val="000000"/>
          <w:sz w:val="28"/>
          <w:szCs w:val="28"/>
        </w:rPr>
        <w:t>».</w:t>
      </w:r>
    </w:p>
    <w:p w:rsidR="00A770C1" w:rsidRPr="008B165F" w:rsidRDefault="00A770C1" w:rsidP="009A0BB5">
      <w:pPr>
        <w:spacing w:after="0" w:line="240" w:lineRule="auto"/>
        <w:jc w:val="both"/>
        <w:rPr>
          <w:rFonts w:ascii="Times New Roman" w:hAnsi="Times New Roman"/>
          <w:sz w:val="28"/>
          <w:szCs w:val="28"/>
          <w:highlight w:val="yellow"/>
        </w:rPr>
      </w:pPr>
    </w:p>
    <w:p w:rsidR="00A770C1" w:rsidRPr="00ED3046" w:rsidRDefault="00A770C1" w:rsidP="009A0BB5">
      <w:pPr>
        <w:spacing w:after="0" w:line="240" w:lineRule="auto"/>
        <w:jc w:val="both"/>
        <w:rPr>
          <w:rFonts w:ascii="Times New Roman" w:hAnsi="Times New Roman"/>
          <w:sz w:val="28"/>
          <w:szCs w:val="28"/>
        </w:rPr>
      </w:pPr>
      <w:r w:rsidRPr="00ED3046">
        <w:rPr>
          <w:rFonts w:ascii="Times New Roman" w:hAnsi="Times New Roman"/>
          <w:sz w:val="28"/>
          <w:szCs w:val="28"/>
        </w:rPr>
        <w:t>Слайд 12</w:t>
      </w:r>
    </w:p>
    <w:p w:rsidR="00ED3046" w:rsidRDefault="001C678D" w:rsidP="001C678D">
      <w:pPr>
        <w:spacing w:after="0"/>
        <w:jc w:val="both"/>
        <w:rPr>
          <w:rFonts w:ascii="Times New Roman" w:hAnsi="Times New Roman"/>
          <w:sz w:val="28"/>
          <w:szCs w:val="28"/>
        </w:rPr>
      </w:pPr>
      <w:r>
        <w:rPr>
          <w:rFonts w:ascii="Times New Roman" w:hAnsi="Times New Roman"/>
          <w:sz w:val="28"/>
          <w:szCs w:val="28"/>
        </w:rPr>
        <w:t xml:space="preserve">        </w:t>
      </w:r>
      <w:r w:rsidR="00A770C1" w:rsidRPr="00ED3046">
        <w:rPr>
          <w:rFonts w:ascii="Times New Roman" w:hAnsi="Times New Roman"/>
          <w:sz w:val="28"/>
          <w:szCs w:val="28"/>
        </w:rPr>
        <w:t>Общая посевная площадь в районе - более 37,</w:t>
      </w:r>
      <w:r w:rsidR="00D53B39" w:rsidRPr="00ED3046">
        <w:rPr>
          <w:rFonts w:ascii="Times New Roman" w:hAnsi="Times New Roman"/>
          <w:sz w:val="28"/>
          <w:szCs w:val="28"/>
        </w:rPr>
        <w:t>8</w:t>
      </w:r>
      <w:r w:rsidR="00CC362E">
        <w:rPr>
          <w:rFonts w:ascii="Times New Roman" w:hAnsi="Times New Roman"/>
          <w:sz w:val="28"/>
          <w:szCs w:val="28"/>
        </w:rPr>
        <w:t xml:space="preserve"> тыс.</w:t>
      </w:r>
      <w:r w:rsidR="00A770C1" w:rsidRPr="00ED3046">
        <w:rPr>
          <w:rFonts w:ascii="Times New Roman" w:hAnsi="Times New Roman"/>
          <w:sz w:val="28"/>
          <w:szCs w:val="28"/>
        </w:rPr>
        <w:t xml:space="preserve"> га, в том числе 8</w:t>
      </w:r>
      <w:r w:rsidR="00D53B39" w:rsidRPr="00ED3046">
        <w:rPr>
          <w:rFonts w:ascii="Times New Roman" w:hAnsi="Times New Roman"/>
          <w:sz w:val="28"/>
          <w:szCs w:val="28"/>
        </w:rPr>
        <w:t>2</w:t>
      </w:r>
      <w:r w:rsidR="00A770C1" w:rsidRPr="00ED3046">
        <w:rPr>
          <w:rFonts w:ascii="Times New Roman" w:hAnsi="Times New Roman"/>
          <w:sz w:val="28"/>
          <w:szCs w:val="28"/>
        </w:rPr>
        <w:t>%  (3</w:t>
      </w:r>
      <w:r w:rsidR="00D53B39" w:rsidRPr="00ED3046">
        <w:rPr>
          <w:rFonts w:ascii="Times New Roman" w:hAnsi="Times New Roman"/>
          <w:sz w:val="28"/>
          <w:szCs w:val="28"/>
        </w:rPr>
        <w:t>1</w:t>
      </w:r>
      <w:r w:rsidR="00A770C1" w:rsidRPr="00ED3046">
        <w:rPr>
          <w:rFonts w:ascii="Times New Roman" w:hAnsi="Times New Roman"/>
          <w:sz w:val="28"/>
          <w:szCs w:val="28"/>
        </w:rPr>
        <w:t>,</w:t>
      </w:r>
      <w:r w:rsidR="00D53B39" w:rsidRPr="00ED3046">
        <w:rPr>
          <w:rFonts w:ascii="Times New Roman" w:hAnsi="Times New Roman"/>
          <w:sz w:val="28"/>
          <w:szCs w:val="28"/>
        </w:rPr>
        <w:t>1</w:t>
      </w:r>
      <w:r w:rsidR="00A770C1" w:rsidRPr="00ED3046">
        <w:rPr>
          <w:rFonts w:ascii="Times New Roman" w:hAnsi="Times New Roman"/>
          <w:sz w:val="28"/>
          <w:szCs w:val="28"/>
        </w:rPr>
        <w:t xml:space="preserve"> тыс. га) обрабатывают сельхозпредприятия, остальную часть (</w:t>
      </w:r>
      <w:r w:rsidR="00D53B39" w:rsidRPr="00ED3046">
        <w:rPr>
          <w:rFonts w:ascii="Times New Roman" w:hAnsi="Times New Roman"/>
          <w:sz w:val="28"/>
          <w:szCs w:val="28"/>
        </w:rPr>
        <w:t>5,4</w:t>
      </w:r>
      <w:r w:rsidR="00A770C1" w:rsidRPr="00ED3046">
        <w:rPr>
          <w:rFonts w:ascii="Times New Roman" w:hAnsi="Times New Roman"/>
          <w:sz w:val="28"/>
          <w:szCs w:val="28"/>
        </w:rPr>
        <w:t xml:space="preserve"> тыс. га) – фермерские хозяйства. </w:t>
      </w:r>
      <w:r w:rsidR="00ED3046">
        <w:rPr>
          <w:rFonts w:ascii="Times New Roman" w:hAnsi="Times New Roman"/>
          <w:sz w:val="28"/>
          <w:szCs w:val="28"/>
        </w:rPr>
        <w:t>Плановый объем посевных площадей на 2025 год составляет 38</w:t>
      </w:r>
      <w:r w:rsidR="00CC362E">
        <w:rPr>
          <w:rFonts w:ascii="Times New Roman" w:hAnsi="Times New Roman"/>
          <w:sz w:val="28"/>
          <w:szCs w:val="28"/>
        </w:rPr>
        <w:t xml:space="preserve"> </w:t>
      </w:r>
      <w:r w:rsidR="00ED3046">
        <w:rPr>
          <w:rFonts w:ascii="Times New Roman" w:hAnsi="Times New Roman"/>
          <w:sz w:val="28"/>
          <w:szCs w:val="28"/>
        </w:rPr>
        <w:t xml:space="preserve">063,7  га. </w:t>
      </w:r>
    </w:p>
    <w:p w:rsidR="00ED3046" w:rsidRPr="00977B8F" w:rsidRDefault="001C678D" w:rsidP="001C678D">
      <w:pPr>
        <w:spacing w:after="0"/>
        <w:jc w:val="both"/>
        <w:rPr>
          <w:rFonts w:ascii="Times New Roman" w:hAnsi="Times New Roman"/>
          <w:sz w:val="28"/>
          <w:szCs w:val="28"/>
        </w:rPr>
      </w:pPr>
      <w:r>
        <w:rPr>
          <w:rFonts w:ascii="Times New Roman" w:hAnsi="Times New Roman"/>
          <w:sz w:val="28"/>
          <w:szCs w:val="28"/>
        </w:rPr>
        <w:t xml:space="preserve">       </w:t>
      </w:r>
      <w:r w:rsidR="00ED3046" w:rsidRPr="00977B8F">
        <w:rPr>
          <w:rFonts w:ascii="Times New Roman" w:hAnsi="Times New Roman"/>
          <w:sz w:val="28"/>
          <w:szCs w:val="28"/>
        </w:rPr>
        <w:t>Погодные условия с</w:t>
      </w:r>
      <w:r w:rsidR="00ED3046">
        <w:rPr>
          <w:rFonts w:ascii="Times New Roman" w:hAnsi="Times New Roman"/>
          <w:sz w:val="28"/>
          <w:szCs w:val="28"/>
        </w:rPr>
        <w:t xml:space="preserve">пособствовали к 100 процентному </w:t>
      </w:r>
      <w:r w:rsidR="00ED3046" w:rsidRPr="00977B8F">
        <w:rPr>
          <w:rFonts w:ascii="Times New Roman" w:hAnsi="Times New Roman"/>
          <w:sz w:val="28"/>
          <w:szCs w:val="28"/>
        </w:rPr>
        <w:t xml:space="preserve">проведению </w:t>
      </w:r>
      <w:r w:rsidR="00ED3046">
        <w:rPr>
          <w:rFonts w:ascii="Times New Roman" w:hAnsi="Times New Roman"/>
          <w:sz w:val="28"/>
          <w:szCs w:val="28"/>
        </w:rPr>
        <w:t>весенне-полевых работ</w:t>
      </w:r>
      <w:r w:rsidR="00ED3046" w:rsidRPr="00977B8F">
        <w:rPr>
          <w:rFonts w:ascii="Times New Roman" w:hAnsi="Times New Roman"/>
          <w:sz w:val="28"/>
          <w:szCs w:val="28"/>
        </w:rPr>
        <w:t xml:space="preserve"> в лучшие агротехническ</w:t>
      </w:r>
      <w:r w:rsidR="00ED3046">
        <w:rPr>
          <w:rFonts w:ascii="Times New Roman" w:hAnsi="Times New Roman"/>
          <w:sz w:val="28"/>
          <w:szCs w:val="28"/>
        </w:rPr>
        <w:t xml:space="preserve">ие сроки. Текущий сезон для </w:t>
      </w:r>
      <w:r w:rsidR="00ED3046">
        <w:rPr>
          <w:rFonts w:ascii="Times New Roman" w:hAnsi="Times New Roman"/>
          <w:sz w:val="28"/>
          <w:szCs w:val="28"/>
        </w:rPr>
        <w:lastRenderedPageBreak/>
        <w:t xml:space="preserve">растениеводства был не самым простым, поздние заморозки и засушливая погода все же дали о себе знать. Но все же успешное ее </w:t>
      </w:r>
      <w:r w:rsidR="00ED3046" w:rsidRPr="00977B8F">
        <w:rPr>
          <w:rFonts w:ascii="Times New Roman" w:hAnsi="Times New Roman"/>
          <w:sz w:val="28"/>
          <w:szCs w:val="28"/>
        </w:rPr>
        <w:t>завершение дало возмож</w:t>
      </w:r>
      <w:r w:rsidR="00ED3046">
        <w:rPr>
          <w:rFonts w:ascii="Times New Roman" w:hAnsi="Times New Roman"/>
          <w:sz w:val="28"/>
          <w:szCs w:val="28"/>
        </w:rPr>
        <w:t xml:space="preserve">ность своевременно приступить к </w:t>
      </w:r>
      <w:r w:rsidR="00ED3046" w:rsidRPr="00977B8F">
        <w:rPr>
          <w:rFonts w:ascii="Times New Roman" w:hAnsi="Times New Roman"/>
          <w:sz w:val="28"/>
          <w:szCs w:val="28"/>
        </w:rPr>
        <w:t>заготовительным работам.</w:t>
      </w:r>
    </w:p>
    <w:p w:rsidR="00A770C1" w:rsidRPr="00260A2D" w:rsidRDefault="00A770C1" w:rsidP="009A0BB5">
      <w:pPr>
        <w:spacing w:after="0"/>
        <w:ind w:firstLine="600"/>
        <w:jc w:val="both"/>
        <w:rPr>
          <w:rFonts w:ascii="Times New Roman" w:hAnsi="Times New Roman"/>
          <w:sz w:val="28"/>
          <w:szCs w:val="28"/>
        </w:rPr>
      </w:pPr>
      <w:r w:rsidRPr="00260A2D">
        <w:rPr>
          <w:rFonts w:ascii="Times New Roman" w:hAnsi="Times New Roman"/>
          <w:sz w:val="28"/>
          <w:szCs w:val="28"/>
        </w:rPr>
        <w:t xml:space="preserve">Валовый сбор </w:t>
      </w:r>
      <w:r w:rsidRPr="00260A2D">
        <w:rPr>
          <w:rFonts w:ascii="Times New Roman" w:hAnsi="Times New Roman"/>
          <w:b/>
          <w:sz w:val="28"/>
          <w:szCs w:val="28"/>
        </w:rPr>
        <w:t>зерновых и зернобобовых</w:t>
      </w:r>
      <w:r w:rsidRPr="00260A2D">
        <w:rPr>
          <w:rFonts w:ascii="Times New Roman" w:hAnsi="Times New Roman"/>
          <w:sz w:val="28"/>
          <w:szCs w:val="28"/>
        </w:rPr>
        <w:t xml:space="preserve"> культур в 202</w:t>
      </w:r>
      <w:r w:rsidR="00E47064" w:rsidRPr="00260A2D">
        <w:rPr>
          <w:rFonts w:ascii="Times New Roman" w:hAnsi="Times New Roman"/>
          <w:sz w:val="28"/>
          <w:szCs w:val="28"/>
        </w:rPr>
        <w:t>4</w:t>
      </w:r>
      <w:r w:rsidRPr="00260A2D">
        <w:rPr>
          <w:rFonts w:ascii="Times New Roman" w:hAnsi="Times New Roman"/>
          <w:sz w:val="28"/>
          <w:szCs w:val="28"/>
        </w:rPr>
        <w:t xml:space="preserve"> году составил </w:t>
      </w:r>
      <w:r w:rsidR="00E47064" w:rsidRPr="00260A2D">
        <w:rPr>
          <w:rFonts w:ascii="Times New Roman" w:hAnsi="Times New Roman"/>
          <w:sz w:val="28"/>
          <w:szCs w:val="28"/>
        </w:rPr>
        <w:t>16,7</w:t>
      </w:r>
      <w:r w:rsidRPr="00260A2D">
        <w:rPr>
          <w:rFonts w:ascii="Times New Roman" w:hAnsi="Times New Roman"/>
          <w:sz w:val="28"/>
          <w:szCs w:val="28"/>
        </w:rPr>
        <w:t xml:space="preserve"> тыс. тонн</w:t>
      </w:r>
      <w:r w:rsidR="00DF478D">
        <w:rPr>
          <w:rFonts w:ascii="Times New Roman" w:hAnsi="Times New Roman"/>
          <w:sz w:val="28"/>
          <w:szCs w:val="28"/>
        </w:rPr>
        <w:t xml:space="preserve"> в весе после доработки</w:t>
      </w:r>
      <w:r w:rsidRPr="00260A2D">
        <w:rPr>
          <w:rFonts w:ascii="Times New Roman" w:hAnsi="Times New Roman"/>
          <w:sz w:val="28"/>
          <w:szCs w:val="28"/>
        </w:rPr>
        <w:t>, что на 1</w:t>
      </w:r>
      <w:r w:rsidR="00E47064" w:rsidRPr="00260A2D">
        <w:rPr>
          <w:rFonts w:ascii="Times New Roman" w:hAnsi="Times New Roman"/>
          <w:sz w:val="28"/>
          <w:szCs w:val="28"/>
        </w:rPr>
        <w:t>2</w:t>
      </w:r>
      <w:r w:rsidRPr="00260A2D">
        <w:rPr>
          <w:rFonts w:ascii="Times New Roman" w:hAnsi="Times New Roman"/>
          <w:sz w:val="28"/>
          <w:szCs w:val="28"/>
        </w:rPr>
        <w:t>,</w:t>
      </w:r>
      <w:r w:rsidR="00E47064" w:rsidRPr="00260A2D">
        <w:rPr>
          <w:rFonts w:ascii="Times New Roman" w:hAnsi="Times New Roman"/>
          <w:sz w:val="28"/>
          <w:szCs w:val="28"/>
        </w:rPr>
        <w:t>1</w:t>
      </w:r>
      <w:r w:rsidRPr="00260A2D">
        <w:rPr>
          <w:rFonts w:ascii="Times New Roman" w:hAnsi="Times New Roman"/>
          <w:sz w:val="28"/>
          <w:szCs w:val="28"/>
        </w:rPr>
        <w:t xml:space="preserve"> % ниже уровня 202</w:t>
      </w:r>
      <w:r w:rsidR="00E47064" w:rsidRPr="00260A2D">
        <w:rPr>
          <w:rFonts w:ascii="Times New Roman" w:hAnsi="Times New Roman"/>
          <w:sz w:val="28"/>
          <w:szCs w:val="28"/>
        </w:rPr>
        <w:t>3</w:t>
      </w:r>
      <w:r w:rsidRPr="00260A2D">
        <w:rPr>
          <w:rFonts w:ascii="Times New Roman" w:hAnsi="Times New Roman"/>
          <w:sz w:val="28"/>
          <w:szCs w:val="28"/>
        </w:rPr>
        <w:t xml:space="preserve"> года. Среди сельхозпредприятий наивысший валовый сбор зерна получен </w:t>
      </w:r>
      <w:r w:rsidR="00260A2D" w:rsidRPr="00260A2D">
        <w:rPr>
          <w:rFonts w:ascii="Times New Roman" w:hAnsi="Times New Roman"/>
          <w:sz w:val="28"/>
          <w:szCs w:val="28"/>
        </w:rPr>
        <w:t xml:space="preserve">в ООО Маяк (4249 тонн), </w:t>
      </w:r>
      <w:r w:rsidRPr="00260A2D">
        <w:rPr>
          <w:rFonts w:ascii="Times New Roman" w:hAnsi="Times New Roman"/>
          <w:sz w:val="28"/>
          <w:szCs w:val="28"/>
        </w:rPr>
        <w:t xml:space="preserve">в ООО </w:t>
      </w:r>
      <w:proofErr w:type="spellStart"/>
      <w:r w:rsidRPr="00260A2D">
        <w:rPr>
          <w:rFonts w:ascii="Times New Roman" w:hAnsi="Times New Roman"/>
          <w:sz w:val="28"/>
          <w:szCs w:val="28"/>
        </w:rPr>
        <w:t>Курк</w:t>
      </w:r>
      <w:r w:rsidR="00E3066E" w:rsidRPr="00260A2D">
        <w:rPr>
          <w:rFonts w:ascii="Times New Roman" w:hAnsi="Times New Roman"/>
          <w:sz w:val="28"/>
          <w:szCs w:val="28"/>
        </w:rPr>
        <w:t>ан</w:t>
      </w:r>
      <w:proofErr w:type="spellEnd"/>
      <w:r w:rsidR="00E3066E" w:rsidRPr="00260A2D">
        <w:rPr>
          <w:rFonts w:ascii="Times New Roman" w:hAnsi="Times New Roman"/>
          <w:sz w:val="28"/>
          <w:szCs w:val="28"/>
        </w:rPr>
        <w:t xml:space="preserve"> (</w:t>
      </w:r>
      <w:r w:rsidR="00260A2D" w:rsidRPr="00260A2D">
        <w:rPr>
          <w:rFonts w:ascii="Times New Roman" w:hAnsi="Times New Roman"/>
          <w:sz w:val="28"/>
          <w:szCs w:val="28"/>
        </w:rPr>
        <w:t>3805 тонны)</w:t>
      </w:r>
      <w:r w:rsidRPr="00260A2D">
        <w:rPr>
          <w:rFonts w:ascii="Times New Roman" w:hAnsi="Times New Roman"/>
          <w:sz w:val="28"/>
          <w:szCs w:val="28"/>
        </w:rPr>
        <w:t xml:space="preserve">. </w:t>
      </w:r>
    </w:p>
    <w:p w:rsidR="00A770C1" w:rsidRPr="008B165F" w:rsidRDefault="00A770C1" w:rsidP="009A0BB5">
      <w:pPr>
        <w:spacing w:after="0"/>
        <w:ind w:firstLine="600"/>
        <w:jc w:val="both"/>
        <w:rPr>
          <w:rFonts w:ascii="Times New Roman" w:hAnsi="Times New Roman"/>
          <w:sz w:val="28"/>
          <w:szCs w:val="28"/>
          <w:highlight w:val="yellow"/>
        </w:rPr>
      </w:pPr>
    </w:p>
    <w:p w:rsidR="00A770C1" w:rsidRPr="00E3066E" w:rsidRDefault="00A770C1" w:rsidP="003917ED">
      <w:pPr>
        <w:spacing w:after="0"/>
        <w:jc w:val="both"/>
        <w:rPr>
          <w:rFonts w:ascii="Times New Roman" w:hAnsi="Times New Roman"/>
          <w:sz w:val="28"/>
          <w:szCs w:val="28"/>
        </w:rPr>
      </w:pPr>
      <w:r w:rsidRPr="00E3066E">
        <w:rPr>
          <w:rFonts w:ascii="Times New Roman" w:hAnsi="Times New Roman"/>
          <w:sz w:val="28"/>
          <w:szCs w:val="28"/>
        </w:rPr>
        <w:t>Слайд 13</w:t>
      </w:r>
    </w:p>
    <w:p w:rsidR="00EC3454" w:rsidRPr="00CC362E" w:rsidRDefault="00A770C1" w:rsidP="00CC362E">
      <w:pPr>
        <w:spacing w:after="0"/>
        <w:ind w:firstLine="600"/>
        <w:jc w:val="both"/>
        <w:rPr>
          <w:rFonts w:ascii="Times New Roman" w:hAnsi="Times New Roman"/>
          <w:sz w:val="28"/>
          <w:szCs w:val="28"/>
          <w:highlight w:val="yellow"/>
        </w:rPr>
      </w:pPr>
      <w:r w:rsidRPr="00E3066E">
        <w:rPr>
          <w:rFonts w:ascii="Times New Roman" w:hAnsi="Times New Roman"/>
          <w:sz w:val="28"/>
          <w:szCs w:val="28"/>
        </w:rPr>
        <w:t xml:space="preserve">Наивысшая </w:t>
      </w:r>
      <w:r w:rsidRPr="00E3066E">
        <w:rPr>
          <w:rFonts w:ascii="Times New Roman" w:hAnsi="Times New Roman"/>
          <w:b/>
          <w:sz w:val="28"/>
          <w:szCs w:val="28"/>
        </w:rPr>
        <w:t xml:space="preserve">урожайность </w:t>
      </w:r>
      <w:r w:rsidRPr="00E3066E">
        <w:rPr>
          <w:rFonts w:ascii="Times New Roman" w:hAnsi="Times New Roman"/>
          <w:sz w:val="28"/>
          <w:szCs w:val="28"/>
        </w:rPr>
        <w:t xml:space="preserve">зерновых культур получена в </w:t>
      </w:r>
      <w:r w:rsidR="00CC362E">
        <w:rPr>
          <w:rFonts w:ascii="Times New Roman" w:hAnsi="Times New Roman"/>
          <w:sz w:val="28"/>
          <w:szCs w:val="28"/>
        </w:rPr>
        <w:t xml:space="preserve">ООО Маяк (17,8 ц/га) </w:t>
      </w:r>
      <w:proofErr w:type="gramStart"/>
      <w:r w:rsidR="00CC362E">
        <w:rPr>
          <w:rFonts w:ascii="Times New Roman" w:hAnsi="Times New Roman"/>
          <w:sz w:val="28"/>
          <w:szCs w:val="28"/>
        </w:rPr>
        <w:t>и</w:t>
      </w:r>
      <w:r w:rsidR="00E3066E" w:rsidRPr="00E3066E">
        <w:rPr>
          <w:rFonts w:ascii="Times New Roman" w:hAnsi="Times New Roman"/>
          <w:sz w:val="28"/>
          <w:szCs w:val="28"/>
        </w:rPr>
        <w:t xml:space="preserve"> </w:t>
      </w:r>
      <w:r w:rsidRPr="00E3066E">
        <w:rPr>
          <w:rFonts w:ascii="Times New Roman" w:hAnsi="Times New Roman"/>
          <w:sz w:val="28"/>
          <w:szCs w:val="28"/>
        </w:rPr>
        <w:t>ООО</w:t>
      </w:r>
      <w:proofErr w:type="gramEnd"/>
      <w:r w:rsidRPr="00E3066E">
        <w:rPr>
          <w:rFonts w:ascii="Times New Roman" w:hAnsi="Times New Roman"/>
          <w:sz w:val="28"/>
          <w:szCs w:val="28"/>
        </w:rPr>
        <w:t xml:space="preserve"> </w:t>
      </w:r>
      <w:proofErr w:type="spellStart"/>
      <w:r w:rsidRPr="00E3066E">
        <w:rPr>
          <w:rFonts w:ascii="Times New Roman" w:hAnsi="Times New Roman"/>
          <w:sz w:val="28"/>
          <w:szCs w:val="28"/>
        </w:rPr>
        <w:t>Куркан</w:t>
      </w:r>
      <w:proofErr w:type="spellEnd"/>
      <w:r w:rsidRPr="00E3066E">
        <w:rPr>
          <w:rFonts w:ascii="Times New Roman" w:hAnsi="Times New Roman"/>
          <w:sz w:val="28"/>
          <w:szCs w:val="28"/>
        </w:rPr>
        <w:t xml:space="preserve"> (1</w:t>
      </w:r>
      <w:r w:rsidR="00E3066E" w:rsidRPr="00E3066E">
        <w:rPr>
          <w:rFonts w:ascii="Times New Roman" w:hAnsi="Times New Roman"/>
          <w:sz w:val="28"/>
          <w:szCs w:val="28"/>
        </w:rPr>
        <w:t>6</w:t>
      </w:r>
      <w:r w:rsidRPr="00E3066E">
        <w:rPr>
          <w:rFonts w:ascii="Times New Roman" w:hAnsi="Times New Roman"/>
          <w:sz w:val="28"/>
          <w:szCs w:val="28"/>
        </w:rPr>
        <w:t>,</w:t>
      </w:r>
      <w:r w:rsidR="00E3066E" w:rsidRPr="00E3066E">
        <w:rPr>
          <w:rFonts w:ascii="Times New Roman" w:hAnsi="Times New Roman"/>
          <w:sz w:val="28"/>
          <w:szCs w:val="28"/>
        </w:rPr>
        <w:t>0</w:t>
      </w:r>
      <w:r w:rsidRPr="00E3066E">
        <w:rPr>
          <w:rFonts w:ascii="Times New Roman" w:hAnsi="Times New Roman"/>
          <w:sz w:val="28"/>
          <w:szCs w:val="28"/>
        </w:rPr>
        <w:t xml:space="preserve"> ц/га). Средняя урожайность по району после доработки составила 1</w:t>
      </w:r>
      <w:r w:rsidR="00E3066E" w:rsidRPr="00E3066E">
        <w:rPr>
          <w:rFonts w:ascii="Times New Roman" w:hAnsi="Times New Roman"/>
          <w:sz w:val="28"/>
          <w:szCs w:val="28"/>
        </w:rPr>
        <w:t>3</w:t>
      </w:r>
      <w:r w:rsidRPr="00E3066E">
        <w:rPr>
          <w:rFonts w:ascii="Times New Roman" w:hAnsi="Times New Roman"/>
          <w:sz w:val="28"/>
          <w:szCs w:val="28"/>
        </w:rPr>
        <w:t>,</w:t>
      </w:r>
      <w:r w:rsidR="00E3066E" w:rsidRPr="00E3066E">
        <w:rPr>
          <w:rFonts w:ascii="Times New Roman" w:hAnsi="Times New Roman"/>
          <w:sz w:val="28"/>
          <w:szCs w:val="28"/>
        </w:rPr>
        <w:t>7</w:t>
      </w:r>
      <w:r w:rsidRPr="00E3066E">
        <w:rPr>
          <w:rFonts w:ascii="Times New Roman" w:hAnsi="Times New Roman"/>
          <w:sz w:val="28"/>
          <w:szCs w:val="28"/>
        </w:rPr>
        <w:t xml:space="preserve"> ц/га (в 202</w:t>
      </w:r>
      <w:r w:rsidR="00E3066E" w:rsidRPr="00E3066E">
        <w:rPr>
          <w:rFonts w:ascii="Times New Roman" w:hAnsi="Times New Roman"/>
          <w:sz w:val="28"/>
          <w:szCs w:val="28"/>
        </w:rPr>
        <w:t>3</w:t>
      </w:r>
      <w:r w:rsidRPr="00E3066E">
        <w:rPr>
          <w:rFonts w:ascii="Times New Roman" w:hAnsi="Times New Roman"/>
          <w:sz w:val="28"/>
          <w:szCs w:val="28"/>
        </w:rPr>
        <w:t xml:space="preserve"> г -</w:t>
      </w:r>
      <w:r w:rsidR="00E3066E" w:rsidRPr="00E3066E">
        <w:rPr>
          <w:rFonts w:ascii="Times New Roman" w:hAnsi="Times New Roman"/>
          <w:sz w:val="28"/>
          <w:szCs w:val="28"/>
        </w:rPr>
        <w:t>15,1</w:t>
      </w:r>
      <w:r w:rsidRPr="00E3066E">
        <w:rPr>
          <w:rFonts w:ascii="Times New Roman" w:hAnsi="Times New Roman"/>
          <w:sz w:val="28"/>
          <w:szCs w:val="28"/>
        </w:rPr>
        <w:t xml:space="preserve"> ц/га). </w:t>
      </w:r>
      <w:proofErr w:type="spellStart"/>
      <w:r w:rsidR="00CD638B" w:rsidRPr="00977B8F">
        <w:rPr>
          <w:rFonts w:ascii="Times New Roman" w:hAnsi="Times New Roman"/>
          <w:sz w:val="28"/>
          <w:szCs w:val="28"/>
        </w:rPr>
        <w:t>Юкаменский</w:t>
      </w:r>
      <w:proofErr w:type="spellEnd"/>
      <w:r w:rsidR="00CD638B" w:rsidRPr="00977B8F">
        <w:rPr>
          <w:rFonts w:ascii="Times New Roman" w:hAnsi="Times New Roman"/>
          <w:sz w:val="28"/>
          <w:szCs w:val="28"/>
        </w:rPr>
        <w:t xml:space="preserve"> р</w:t>
      </w:r>
      <w:r w:rsidR="00CD638B">
        <w:rPr>
          <w:rFonts w:ascii="Times New Roman" w:hAnsi="Times New Roman"/>
          <w:sz w:val="28"/>
          <w:szCs w:val="28"/>
        </w:rPr>
        <w:t>айон занял 3 место в республике по заготовленным кормам</w:t>
      </w:r>
      <w:r w:rsidR="00CD638B" w:rsidRPr="00977B8F">
        <w:rPr>
          <w:rFonts w:ascii="Times New Roman" w:hAnsi="Times New Roman"/>
          <w:sz w:val="28"/>
          <w:szCs w:val="28"/>
        </w:rPr>
        <w:t xml:space="preserve"> на 1 условную голову</w:t>
      </w:r>
      <w:r w:rsidR="00EC3454">
        <w:rPr>
          <w:rFonts w:ascii="Times New Roman" w:hAnsi="Times New Roman"/>
          <w:sz w:val="28"/>
          <w:szCs w:val="28"/>
        </w:rPr>
        <w:t xml:space="preserve"> (45,8 </w:t>
      </w:r>
      <w:proofErr w:type="spellStart"/>
      <w:r w:rsidR="00EC3454">
        <w:rPr>
          <w:rFonts w:ascii="Times New Roman" w:hAnsi="Times New Roman"/>
          <w:sz w:val="28"/>
          <w:szCs w:val="28"/>
        </w:rPr>
        <w:t>ц.к.е</w:t>
      </w:r>
      <w:proofErr w:type="spellEnd"/>
      <w:r w:rsidR="00EC3454">
        <w:rPr>
          <w:rFonts w:ascii="Times New Roman" w:hAnsi="Times New Roman"/>
          <w:sz w:val="28"/>
          <w:szCs w:val="28"/>
        </w:rPr>
        <w:t>.)</w:t>
      </w:r>
      <w:r w:rsidR="00CD638B" w:rsidRPr="00977B8F">
        <w:rPr>
          <w:rFonts w:ascii="Times New Roman" w:hAnsi="Times New Roman"/>
          <w:sz w:val="28"/>
          <w:szCs w:val="28"/>
        </w:rPr>
        <w:t>.</w:t>
      </w:r>
      <w:r w:rsidR="00DF478D">
        <w:rPr>
          <w:rFonts w:ascii="Times New Roman" w:hAnsi="Times New Roman"/>
          <w:sz w:val="28"/>
          <w:szCs w:val="28"/>
        </w:rPr>
        <w:t xml:space="preserve"> </w:t>
      </w:r>
      <w:r w:rsidR="00DF478D" w:rsidRPr="00DF478D">
        <w:rPr>
          <w:rFonts w:ascii="Times New Roman" w:hAnsi="Times New Roman"/>
          <w:color w:val="000000"/>
          <w:sz w:val="28"/>
          <w:szCs w:val="28"/>
        </w:rPr>
        <w:t xml:space="preserve">По валовому сбору зерна Юкаменский район </w:t>
      </w:r>
      <w:r w:rsidR="00CC362E">
        <w:rPr>
          <w:rFonts w:ascii="Times New Roman" w:hAnsi="Times New Roman"/>
          <w:color w:val="000000"/>
          <w:sz w:val="28"/>
          <w:szCs w:val="28"/>
        </w:rPr>
        <w:t>на</w:t>
      </w:r>
      <w:r w:rsidR="00DF478D" w:rsidRPr="00DF478D">
        <w:rPr>
          <w:rFonts w:ascii="Times New Roman" w:hAnsi="Times New Roman"/>
          <w:color w:val="000000"/>
          <w:sz w:val="28"/>
          <w:szCs w:val="28"/>
        </w:rPr>
        <w:t xml:space="preserve"> 19 </w:t>
      </w:r>
      <w:r w:rsidR="00CC362E">
        <w:rPr>
          <w:rFonts w:ascii="Times New Roman" w:hAnsi="Times New Roman"/>
          <w:sz w:val="28"/>
          <w:szCs w:val="28"/>
        </w:rPr>
        <w:t>месте</w:t>
      </w:r>
      <w:r w:rsidR="00DF478D" w:rsidRPr="00DF478D">
        <w:rPr>
          <w:rFonts w:ascii="Times New Roman" w:hAnsi="Times New Roman"/>
          <w:color w:val="000000"/>
          <w:sz w:val="28"/>
          <w:szCs w:val="28"/>
        </w:rPr>
        <w:t xml:space="preserve"> в республике.</w:t>
      </w:r>
      <w:r w:rsidR="00EC3454">
        <w:rPr>
          <w:rFonts w:ascii="Times New Roman" w:hAnsi="Times New Roman"/>
          <w:sz w:val="28"/>
          <w:szCs w:val="28"/>
        </w:rPr>
        <w:t xml:space="preserve"> </w:t>
      </w:r>
    </w:p>
    <w:p w:rsidR="00A770C1" w:rsidRPr="008B165F" w:rsidRDefault="00A770C1" w:rsidP="009A0BB5">
      <w:pPr>
        <w:spacing w:after="0"/>
        <w:ind w:firstLine="567"/>
        <w:jc w:val="both"/>
        <w:rPr>
          <w:rFonts w:ascii="Times New Roman" w:hAnsi="Times New Roman"/>
          <w:sz w:val="28"/>
          <w:szCs w:val="28"/>
          <w:highlight w:val="yellow"/>
        </w:rPr>
      </w:pPr>
    </w:p>
    <w:p w:rsidR="00A770C1" w:rsidRPr="006E0149" w:rsidRDefault="00A770C1" w:rsidP="009A0BB5">
      <w:pPr>
        <w:spacing w:after="0"/>
        <w:jc w:val="both"/>
        <w:rPr>
          <w:rFonts w:ascii="Times New Roman" w:hAnsi="Times New Roman"/>
          <w:sz w:val="28"/>
          <w:szCs w:val="28"/>
        </w:rPr>
      </w:pPr>
      <w:r w:rsidRPr="006E0149">
        <w:rPr>
          <w:rFonts w:ascii="Times New Roman" w:hAnsi="Times New Roman"/>
          <w:sz w:val="28"/>
          <w:szCs w:val="28"/>
        </w:rPr>
        <w:t>Слайд 14</w:t>
      </w:r>
    </w:p>
    <w:p w:rsidR="00A770C1" w:rsidRPr="006E0149" w:rsidRDefault="00A770C1" w:rsidP="00487F30">
      <w:pPr>
        <w:spacing w:after="0"/>
        <w:jc w:val="both"/>
        <w:rPr>
          <w:rFonts w:ascii="Times New Roman" w:hAnsi="Times New Roman"/>
          <w:sz w:val="28"/>
          <w:szCs w:val="28"/>
        </w:rPr>
      </w:pPr>
      <w:r w:rsidRPr="006E0149">
        <w:rPr>
          <w:rFonts w:ascii="Times New Roman" w:hAnsi="Times New Roman"/>
          <w:sz w:val="28"/>
          <w:szCs w:val="28"/>
        </w:rPr>
        <w:t xml:space="preserve">       В 202</w:t>
      </w:r>
      <w:r w:rsidR="00B5257E" w:rsidRPr="006E0149">
        <w:rPr>
          <w:rFonts w:ascii="Times New Roman" w:hAnsi="Times New Roman"/>
          <w:sz w:val="28"/>
          <w:szCs w:val="28"/>
        </w:rPr>
        <w:t>4</w:t>
      </w:r>
      <w:r w:rsidRPr="006E0149">
        <w:rPr>
          <w:rFonts w:ascii="Times New Roman" w:hAnsi="Times New Roman"/>
          <w:sz w:val="28"/>
          <w:szCs w:val="28"/>
        </w:rPr>
        <w:t xml:space="preserve"> году машинотракторный парк с</w:t>
      </w:r>
      <w:r w:rsidR="001E19B2" w:rsidRPr="006E0149">
        <w:rPr>
          <w:rFonts w:ascii="Times New Roman" w:hAnsi="Times New Roman"/>
          <w:sz w:val="28"/>
          <w:szCs w:val="28"/>
        </w:rPr>
        <w:t>ельхозпредприятий обновился на 45</w:t>
      </w:r>
      <w:r w:rsidRPr="006E0149">
        <w:rPr>
          <w:rFonts w:ascii="Times New Roman" w:hAnsi="Times New Roman"/>
          <w:sz w:val="28"/>
          <w:szCs w:val="28"/>
        </w:rPr>
        <w:t xml:space="preserve"> единиц</w:t>
      </w:r>
      <w:r w:rsidRPr="006E0149">
        <w:rPr>
          <w:rFonts w:ascii="Times New Roman" w:hAnsi="Times New Roman"/>
          <w:color w:val="000000"/>
          <w:sz w:val="28"/>
          <w:szCs w:val="28"/>
        </w:rPr>
        <w:t xml:space="preserve"> </w:t>
      </w:r>
      <w:r w:rsidRPr="006E0149">
        <w:rPr>
          <w:rFonts w:ascii="Times New Roman" w:hAnsi="Times New Roman"/>
          <w:b/>
          <w:color w:val="000000"/>
          <w:sz w:val="28"/>
          <w:szCs w:val="28"/>
        </w:rPr>
        <w:t>сельскохозяйственной техники</w:t>
      </w:r>
      <w:r w:rsidRPr="006E0149">
        <w:rPr>
          <w:rFonts w:ascii="Times New Roman" w:hAnsi="Times New Roman"/>
          <w:color w:val="000000"/>
          <w:sz w:val="28"/>
          <w:szCs w:val="28"/>
        </w:rPr>
        <w:t xml:space="preserve"> </w:t>
      </w:r>
      <w:r w:rsidR="001E19B2" w:rsidRPr="006E0149">
        <w:rPr>
          <w:rFonts w:ascii="Times New Roman" w:hAnsi="Times New Roman"/>
          <w:sz w:val="28"/>
          <w:szCs w:val="28"/>
        </w:rPr>
        <w:t>на сумму более 113</w:t>
      </w:r>
      <w:r w:rsidRPr="006E0149">
        <w:rPr>
          <w:rFonts w:ascii="Times New Roman" w:hAnsi="Times New Roman"/>
          <w:sz w:val="28"/>
          <w:szCs w:val="28"/>
        </w:rPr>
        <w:t xml:space="preserve"> млн. рублей. </w:t>
      </w:r>
      <w:proofErr w:type="gramStart"/>
      <w:r w:rsidRPr="006E0149">
        <w:rPr>
          <w:rFonts w:ascii="Times New Roman" w:hAnsi="Times New Roman"/>
          <w:sz w:val="28"/>
          <w:szCs w:val="28"/>
        </w:rPr>
        <w:t xml:space="preserve">Приобретены </w:t>
      </w:r>
      <w:r w:rsidR="00545CB2" w:rsidRPr="006E0149">
        <w:rPr>
          <w:rFonts w:ascii="Times New Roman" w:hAnsi="Times New Roman"/>
          <w:sz w:val="28"/>
          <w:szCs w:val="28"/>
        </w:rPr>
        <w:t>1</w:t>
      </w:r>
      <w:r w:rsidRPr="006E0149">
        <w:rPr>
          <w:rFonts w:ascii="Times New Roman" w:hAnsi="Times New Roman"/>
          <w:sz w:val="28"/>
          <w:szCs w:val="28"/>
        </w:rPr>
        <w:t xml:space="preserve"> кормоуборочны</w:t>
      </w:r>
      <w:r w:rsidR="00545CB2" w:rsidRPr="006E0149">
        <w:rPr>
          <w:rFonts w:ascii="Times New Roman" w:hAnsi="Times New Roman"/>
          <w:sz w:val="28"/>
          <w:szCs w:val="28"/>
        </w:rPr>
        <w:t>й</w:t>
      </w:r>
      <w:r w:rsidRPr="006E0149">
        <w:rPr>
          <w:rFonts w:ascii="Times New Roman" w:hAnsi="Times New Roman"/>
          <w:sz w:val="28"/>
          <w:szCs w:val="28"/>
        </w:rPr>
        <w:t xml:space="preserve"> комбайн, </w:t>
      </w:r>
      <w:r w:rsidR="00545CB2" w:rsidRPr="006E0149">
        <w:rPr>
          <w:rFonts w:ascii="Times New Roman" w:hAnsi="Times New Roman"/>
          <w:sz w:val="28"/>
          <w:szCs w:val="28"/>
        </w:rPr>
        <w:t>8</w:t>
      </w:r>
      <w:r w:rsidRPr="006E0149">
        <w:rPr>
          <w:rFonts w:ascii="Times New Roman" w:hAnsi="Times New Roman"/>
          <w:sz w:val="28"/>
          <w:szCs w:val="28"/>
        </w:rPr>
        <w:t xml:space="preserve"> тракторов, грузовой самосвал, </w:t>
      </w:r>
      <w:r w:rsidR="006E0149" w:rsidRPr="006E0149">
        <w:rPr>
          <w:rFonts w:ascii="Times New Roman" w:hAnsi="Times New Roman"/>
          <w:sz w:val="28"/>
          <w:szCs w:val="28"/>
        </w:rPr>
        <w:t>более 30</w:t>
      </w:r>
      <w:r w:rsidRPr="006E0149">
        <w:rPr>
          <w:rFonts w:ascii="Times New Roman" w:hAnsi="Times New Roman"/>
          <w:sz w:val="28"/>
          <w:szCs w:val="28"/>
        </w:rPr>
        <w:t xml:space="preserve"> единиц </w:t>
      </w:r>
      <w:r w:rsidR="006E0149" w:rsidRPr="006E0149">
        <w:rPr>
          <w:rFonts w:ascii="Times New Roman" w:hAnsi="Times New Roman"/>
          <w:sz w:val="28"/>
          <w:szCs w:val="28"/>
        </w:rPr>
        <w:t>сельскохозяйственного</w:t>
      </w:r>
      <w:r w:rsidRPr="006E0149">
        <w:rPr>
          <w:rFonts w:ascii="Times New Roman" w:hAnsi="Times New Roman"/>
          <w:sz w:val="28"/>
          <w:szCs w:val="28"/>
        </w:rPr>
        <w:t xml:space="preserve"> оборудования.</w:t>
      </w:r>
      <w:proofErr w:type="gramEnd"/>
      <w:r w:rsidRPr="006E0149">
        <w:rPr>
          <w:rFonts w:ascii="Times New Roman" w:hAnsi="Times New Roman"/>
          <w:sz w:val="28"/>
          <w:szCs w:val="28"/>
        </w:rPr>
        <w:t xml:space="preserve"> Общий объем инвестиций, вложенных в агропромышленный комплекс, составил более 22</w:t>
      </w:r>
      <w:r w:rsidR="0026458C" w:rsidRPr="006E0149">
        <w:rPr>
          <w:rFonts w:ascii="Times New Roman" w:hAnsi="Times New Roman"/>
          <w:sz w:val="28"/>
          <w:szCs w:val="28"/>
        </w:rPr>
        <w:t>8</w:t>
      </w:r>
      <w:r w:rsidRPr="006E0149">
        <w:rPr>
          <w:rFonts w:ascii="Times New Roman" w:hAnsi="Times New Roman"/>
          <w:sz w:val="28"/>
          <w:szCs w:val="28"/>
        </w:rPr>
        <w:t>,</w:t>
      </w:r>
      <w:r w:rsidR="0026458C" w:rsidRPr="006E0149">
        <w:rPr>
          <w:rFonts w:ascii="Times New Roman" w:hAnsi="Times New Roman"/>
          <w:sz w:val="28"/>
          <w:szCs w:val="28"/>
        </w:rPr>
        <w:t>8</w:t>
      </w:r>
      <w:r w:rsidRPr="006E0149">
        <w:rPr>
          <w:rFonts w:ascii="Times New Roman" w:hAnsi="Times New Roman"/>
          <w:sz w:val="28"/>
          <w:szCs w:val="28"/>
        </w:rPr>
        <w:t xml:space="preserve"> млн. рублей. </w:t>
      </w:r>
      <w:r w:rsidR="00CC273B">
        <w:rPr>
          <w:rFonts w:ascii="Times New Roman" w:hAnsi="Times New Roman"/>
          <w:sz w:val="28"/>
          <w:szCs w:val="28"/>
        </w:rPr>
        <w:t xml:space="preserve">Завершено строительство КЗС в ООО «Родина». </w:t>
      </w:r>
      <w:r w:rsidRPr="006E0149">
        <w:rPr>
          <w:rFonts w:ascii="Times New Roman" w:hAnsi="Times New Roman"/>
          <w:sz w:val="28"/>
          <w:szCs w:val="28"/>
        </w:rPr>
        <w:t xml:space="preserve">ООО </w:t>
      </w:r>
      <w:proofErr w:type="spellStart"/>
      <w:r w:rsidRPr="006E0149">
        <w:rPr>
          <w:rFonts w:ascii="Times New Roman" w:hAnsi="Times New Roman"/>
          <w:sz w:val="28"/>
          <w:szCs w:val="28"/>
        </w:rPr>
        <w:t>АгроНива</w:t>
      </w:r>
      <w:proofErr w:type="spellEnd"/>
      <w:r w:rsidRPr="006E0149">
        <w:rPr>
          <w:rFonts w:ascii="Times New Roman" w:hAnsi="Times New Roman"/>
          <w:sz w:val="28"/>
          <w:szCs w:val="28"/>
        </w:rPr>
        <w:t xml:space="preserve"> увеличивает производственные мощности в </w:t>
      </w:r>
      <w:proofErr w:type="spellStart"/>
      <w:r w:rsidRPr="006E0149">
        <w:rPr>
          <w:rFonts w:ascii="Times New Roman" w:hAnsi="Times New Roman"/>
          <w:sz w:val="28"/>
          <w:szCs w:val="28"/>
        </w:rPr>
        <w:t>с</w:t>
      </w:r>
      <w:proofErr w:type="gramStart"/>
      <w:r w:rsidRPr="006E0149">
        <w:rPr>
          <w:rFonts w:ascii="Times New Roman" w:hAnsi="Times New Roman"/>
          <w:sz w:val="28"/>
          <w:szCs w:val="28"/>
        </w:rPr>
        <w:t>.Е</w:t>
      </w:r>
      <w:proofErr w:type="gramEnd"/>
      <w:r w:rsidRPr="006E0149">
        <w:rPr>
          <w:rFonts w:ascii="Times New Roman" w:hAnsi="Times New Roman"/>
          <w:sz w:val="28"/>
          <w:szCs w:val="28"/>
        </w:rPr>
        <w:t>жево</w:t>
      </w:r>
      <w:proofErr w:type="spellEnd"/>
      <w:r w:rsidRPr="006E0149">
        <w:rPr>
          <w:rFonts w:ascii="Times New Roman" w:hAnsi="Times New Roman"/>
          <w:sz w:val="28"/>
          <w:szCs w:val="28"/>
        </w:rPr>
        <w:t xml:space="preserve"> - </w:t>
      </w:r>
      <w:r w:rsidR="00CC273B">
        <w:rPr>
          <w:rFonts w:ascii="Times New Roman" w:hAnsi="Times New Roman"/>
          <w:sz w:val="28"/>
          <w:szCs w:val="28"/>
        </w:rPr>
        <w:t>продолжается</w:t>
      </w:r>
      <w:r w:rsidRPr="006E0149">
        <w:rPr>
          <w:rFonts w:ascii="Times New Roman" w:hAnsi="Times New Roman"/>
          <w:sz w:val="28"/>
          <w:szCs w:val="28"/>
        </w:rPr>
        <w:t xml:space="preserve"> реконструкция молочно-товарной фермы на 200 голов. </w:t>
      </w:r>
      <w:r w:rsidR="00425063">
        <w:rPr>
          <w:rFonts w:ascii="Times New Roman" w:hAnsi="Times New Roman"/>
          <w:sz w:val="28"/>
          <w:szCs w:val="28"/>
        </w:rPr>
        <w:t>В 2024 год</w:t>
      </w:r>
      <w:proofErr w:type="gramStart"/>
      <w:r w:rsidR="00425063">
        <w:rPr>
          <w:rFonts w:ascii="Times New Roman" w:hAnsi="Times New Roman"/>
          <w:sz w:val="28"/>
          <w:szCs w:val="28"/>
        </w:rPr>
        <w:t>у</w:t>
      </w:r>
      <w:r w:rsidR="00204E30" w:rsidRPr="00425063">
        <w:rPr>
          <w:rFonts w:ascii="Times New Roman" w:hAnsi="Times New Roman"/>
          <w:sz w:val="28"/>
          <w:szCs w:val="28"/>
        </w:rPr>
        <w:t xml:space="preserve"> </w:t>
      </w:r>
      <w:r w:rsidR="00425063">
        <w:rPr>
          <w:rFonts w:ascii="Times New Roman" w:hAnsi="Times New Roman"/>
          <w:sz w:val="28"/>
          <w:szCs w:val="28"/>
        </w:rPr>
        <w:t>ООО</w:t>
      </w:r>
      <w:proofErr w:type="gramEnd"/>
      <w:r w:rsidR="00425063">
        <w:rPr>
          <w:rFonts w:ascii="Times New Roman" w:hAnsi="Times New Roman"/>
          <w:sz w:val="28"/>
          <w:szCs w:val="28"/>
        </w:rPr>
        <w:t xml:space="preserve"> «</w:t>
      </w:r>
      <w:proofErr w:type="spellStart"/>
      <w:r w:rsidR="00425063">
        <w:rPr>
          <w:rFonts w:ascii="Times New Roman" w:hAnsi="Times New Roman"/>
          <w:sz w:val="28"/>
          <w:szCs w:val="28"/>
        </w:rPr>
        <w:t>Куркан</w:t>
      </w:r>
      <w:proofErr w:type="spellEnd"/>
      <w:r w:rsidR="00425063">
        <w:rPr>
          <w:rFonts w:ascii="Times New Roman" w:hAnsi="Times New Roman"/>
          <w:sz w:val="28"/>
          <w:szCs w:val="28"/>
        </w:rPr>
        <w:t>» приступили к строительству</w:t>
      </w:r>
      <w:r w:rsidR="00CC273B">
        <w:rPr>
          <w:rFonts w:ascii="Times New Roman" w:hAnsi="Times New Roman"/>
          <w:sz w:val="28"/>
          <w:szCs w:val="28"/>
        </w:rPr>
        <w:t xml:space="preserve"> молочно-товарного комплекса </w:t>
      </w:r>
      <w:r w:rsidR="00425063">
        <w:rPr>
          <w:rFonts w:ascii="Times New Roman" w:hAnsi="Times New Roman"/>
          <w:sz w:val="28"/>
          <w:szCs w:val="28"/>
        </w:rPr>
        <w:t xml:space="preserve">в д. </w:t>
      </w:r>
      <w:proofErr w:type="spellStart"/>
      <w:r w:rsidR="00425063">
        <w:rPr>
          <w:rFonts w:ascii="Times New Roman" w:hAnsi="Times New Roman"/>
          <w:sz w:val="28"/>
          <w:szCs w:val="28"/>
        </w:rPr>
        <w:t>Гулекшур</w:t>
      </w:r>
      <w:proofErr w:type="spellEnd"/>
      <w:r w:rsidR="00622941">
        <w:rPr>
          <w:rFonts w:ascii="Times New Roman" w:hAnsi="Times New Roman"/>
          <w:sz w:val="28"/>
          <w:szCs w:val="28"/>
        </w:rPr>
        <w:t xml:space="preserve">. </w:t>
      </w:r>
      <w:r w:rsidR="00425063">
        <w:rPr>
          <w:rFonts w:ascii="Times New Roman" w:hAnsi="Times New Roman"/>
          <w:sz w:val="28"/>
          <w:szCs w:val="28"/>
        </w:rPr>
        <w:t>На текущий момент к</w:t>
      </w:r>
      <w:r w:rsidR="00622941">
        <w:rPr>
          <w:rFonts w:ascii="Times New Roman" w:hAnsi="Times New Roman"/>
          <w:sz w:val="28"/>
          <w:szCs w:val="28"/>
        </w:rPr>
        <w:t>омплекс уже начал функционировать (</w:t>
      </w:r>
      <w:r w:rsidR="00194AB7">
        <w:rPr>
          <w:rFonts w:ascii="Times New Roman" w:hAnsi="Times New Roman"/>
          <w:sz w:val="28"/>
          <w:szCs w:val="28"/>
        </w:rPr>
        <w:t>имеется основной двор, телятник, доильный зал).</w:t>
      </w:r>
    </w:p>
    <w:p w:rsidR="00A770C1" w:rsidRPr="008B165F" w:rsidRDefault="00A770C1" w:rsidP="00487F30">
      <w:pPr>
        <w:spacing w:after="0"/>
        <w:jc w:val="both"/>
        <w:rPr>
          <w:rFonts w:ascii="Times New Roman" w:hAnsi="Times New Roman"/>
          <w:sz w:val="28"/>
          <w:szCs w:val="28"/>
          <w:highlight w:val="yellow"/>
        </w:rPr>
      </w:pPr>
    </w:p>
    <w:p w:rsidR="00A770C1" w:rsidRPr="003C33D5" w:rsidRDefault="00A770C1" w:rsidP="00487F30">
      <w:pPr>
        <w:spacing w:after="0"/>
        <w:jc w:val="both"/>
        <w:rPr>
          <w:rFonts w:ascii="Times New Roman" w:hAnsi="Times New Roman"/>
          <w:sz w:val="28"/>
          <w:szCs w:val="28"/>
        </w:rPr>
      </w:pPr>
      <w:r w:rsidRPr="003C33D5">
        <w:rPr>
          <w:rFonts w:ascii="Times New Roman" w:hAnsi="Times New Roman"/>
          <w:sz w:val="28"/>
          <w:szCs w:val="28"/>
        </w:rPr>
        <w:t>Слайд 15</w:t>
      </w:r>
    </w:p>
    <w:p w:rsidR="00A770C1" w:rsidRPr="003C33D5" w:rsidRDefault="00A770C1" w:rsidP="00E67252">
      <w:pPr>
        <w:spacing w:after="0"/>
        <w:ind w:firstLine="600"/>
        <w:jc w:val="both"/>
        <w:rPr>
          <w:rFonts w:ascii="Times New Roman" w:hAnsi="Times New Roman"/>
          <w:sz w:val="28"/>
          <w:szCs w:val="28"/>
        </w:rPr>
      </w:pPr>
      <w:r w:rsidRPr="003C33D5">
        <w:rPr>
          <w:rFonts w:ascii="Times New Roman" w:hAnsi="Times New Roman"/>
          <w:sz w:val="28"/>
          <w:szCs w:val="28"/>
        </w:rPr>
        <w:t>По итогам финансово – хозяйственной деятельности сельскохозяйственных предприятий в 202</w:t>
      </w:r>
      <w:r w:rsidR="00194AB7" w:rsidRPr="003C33D5">
        <w:rPr>
          <w:rFonts w:ascii="Times New Roman" w:hAnsi="Times New Roman"/>
          <w:sz w:val="28"/>
          <w:szCs w:val="28"/>
        </w:rPr>
        <w:t>4</w:t>
      </w:r>
      <w:r w:rsidRPr="003C33D5">
        <w:rPr>
          <w:rFonts w:ascii="Times New Roman" w:hAnsi="Times New Roman"/>
          <w:sz w:val="28"/>
          <w:szCs w:val="28"/>
        </w:rPr>
        <w:t xml:space="preserve"> году получена </w:t>
      </w:r>
      <w:r w:rsidRPr="003C33D5">
        <w:rPr>
          <w:rFonts w:ascii="Times New Roman" w:hAnsi="Times New Roman"/>
          <w:b/>
          <w:sz w:val="28"/>
          <w:szCs w:val="28"/>
        </w:rPr>
        <w:t xml:space="preserve">выручка </w:t>
      </w:r>
      <w:r w:rsidRPr="003C33D5">
        <w:rPr>
          <w:rFonts w:ascii="Times New Roman" w:hAnsi="Times New Roman"/>
          <w:sz w:val="28"/>
          <w:szCs w:val="28"/>
        </w:rPr>
        <w:t xml:space="preserve"> от реализации продукции в сумме </w:t>
      </w:r>
      <w:r w:rsidR="00194AB7" w:rsidRPr="003C33D5">
        <w:rPr>
          <w:rFonts w:ascii="Times New Roman" w:hAnsi="Times New Roman"/>
          <w:sz w:val="28"/>
          <w:szCs w:val="28"/>
        </w:rPr>
        <w:t>1214,8</w:t>
      </w:r>
      <w:r w:rsidRPr="003C33D5">
        <w:rPr>
          <w:rFonts w:ascii="Times New Roman" w:hAnsi="Times New Roman"/>
          <w:sz w:val="28"/>
          <w:szCs w:val="28"/>
        </w:rPr>
        <w:t xml:space="preserve">  млн. руб. (за 202</w:t>
      </w:r>
      <w:r w:rsidR="00194AB7" w:rsidRPr="003C33D5">
        <w:rPr>
          <w:rFonts w:ascii="Times New Roman" w:hAnsi="Times New Roman"/>
          <w:sz w:val="28"/>
          <w:szCs w:val="28"/>
        </w:rPr>
        <w:t>3</w:t>
      </w:r>
      <w:r w:rsidRPr="003C33D5">
        <w:rPr>
          <w:rFonts w:ascii="Times New Roman" w:hAnsi="Times New Roman"/>
          <w:sz w:val="28"/>
          <w:szCs w:val="28"/>
        </w:rPr>
        <w:t xml:space="preserve"> года – 9</w:t>
      </w:r>
      <w:r w:rsidR="00194AB7" w:rsidRPr="003C33D5">
        <w:rPr>
          <w:rFonts w:ascii="Times New Roman" w:hAnsi="Times New Roman"/>
          <w:sz w:val="28"/>
          <w:szCs w:val="28"/>
        </w:rPr>
        <w:t>38,3</w:t>
      </w:r>
      <w:r w:rsidRPr="003C33D5">
        <w:rPr>
          <w:rFonts w:ascii="Times New Roman" w:hAnsi="Times New Roman"/>
          <w:sz w:val="28"/>
          <w:szCs w:val="28"/>
        </w:rPr>
        <w:t xml:space="preserve"> млн. руб.), </w:t>
      </w:r>
      <w:r w:rsidRPr="00B12ED8">
        <w:rPr>
          <w:rFonts w:ascii="Times New Roman" w:hAnsi="Times New Roman"/>
          <w:b/>
          <w:sz w:val="28"/>
          <w:szCs w:val="28"/>
        </w:rPr>
        <w:t>чистая прибыль</w:t>
      </w:r>
      <w:r w:rsidRPr="003C33D5">
        <w:rPr>
          <w:rFonts w:ascii="Times New Roman" w:hAnsi="Times New Roman"/>
          <w:sz w:val="28"/>
          <w:szCs w:val="28"/>
        </w:rPr>
        <w:t xml:space="preserve"> составила </w:t>
      </w:r>
      <w:r w:rsidR="00194AB7" w:rsidRPr="003C33D5">
        <w:rPr>
          <w:rFonts w:ascii="Times New Roman" w:hAnsi="Times New Roman"/>
          <w:sz w:val="28"/>
          <w:szCs w:val="28"/>
        </w:rPr>
        <w:t>164,8</w:t>
      </w:r>
      <w:r w:rsidRPr="003C33D5">
        <w:rPr>
          <w:rFonts w:ascii="Times New Roman" w:hAnsi="Times New Roman"/>
          <w:sz w:val="28"/>
          <w:szCs w:val="28"/>
        </w:rPr>
        <w:t xml:space="preserve"> млн. руб. (202</w:t>
      </w:r>
      <w:r w:rsidR="00194AB7" w:rsidRPr="003C33D5">
        <w:rPr>
          <w:rFonts w:ascii="Times New Roman" w:hAnsi="Times New Roman"/>
          <w:sz w:val="28"/>
          <w:szCs w:val="28"/>
        </w:rPr>
        <w:t>3 год – 88,6</w:t>
      </w:r>
      <w:r w:rsidRPr="003C33D5">
        <w:rPr>
          <w:rFonts w:ascii="Times New Roman" w:hAnsi="Times New Roman"/>
          <w:sz w:val="28"/>
          <w:szCs w:val="28"/>
        </w:rPr>
        <w:t xml:space="preserve"> млн. руб.). Как уже было отмечено выше, положительные финансовые результаты деятельности позволяют руководителям думать в первую очередь о сохранении и модернизации производства и повышении заработных плат своим работникам. </w:t>
      </w:r>
    </w:p>
    <w:p w:rsidR="00A770C1" w:rsidRPr="008B165F" w:rsidRDefault="00A770C1" w:rsidP="00E67252">
      <w:pPr>
        <w:spacing w:after="0"/>
        <w:ind w:firstLine="600"/>
        <w:jc w:val="both"/>
        <w:rPr>
          <w:rFonts w:ascii="Times New Roman" w:hAnsi="Times New Roman"/>
          <w:sz w:val="28"/>
          <w:szCs w:val="28"/>
          <w:highlight w:val="yellow"/>
        </w:rPr>
      </w:pPr>
    </w:p>
    <w:p w:rsidR="00A770C1" w:rsidRPr="00076D92" w:rsidRDefault="00A770C1" w:rsidP="00BE7B9C">
      <w:pPr>
        <w:spacing w:after="0"/>
        <w:jc w:val="both"/>
        <w:rPr>
          <w:rFonts w:ascii="Times New Roman" w:hAnsi="Times New Roman"/>
          <w:sz w:val="28"/>
          <w:szCs w:val="28"/>
        </w:rPr>
      </w:pPr>
      <w:r w:rsidRPr="00076D92">
        <w:rPr>
          <w:rFonts w:ascii="Times New Roman" w:hAnsi="Times New Roman"/>
          <w:sz w:val="28"/>
          <w:szCs w:val="28"/>
        </w:rPr>
        <w:t>Слайд 16</w:t>
      </w:r>
    </w:p>
    <w:p w:rsidR="00A770C1" w:rsidRPr="00076D92" w:rsidRDefault="00A770C1" w:rsidP="00487F30">
      <w:pPr>
        <w:spacing w:after="0"/>
        <w:ind w:firstLine="600"/>
        <w:jc w:val="both"/>
        <w:rPr>
          <w:rFonts w:ascii="Times New Roman" w:hAnsi="Times New Roman"/>
          <w:sz w:val="28"/>
          <w:szCs w:val="28"/>
        </w:rPr>
      </w:pPr>
      <w:r w:rsidRPr="00076D92">
        <w:rPr>
          <w:rFonts w:ascii="Times New Roman" w:hAnsi="Times New Roman"/>
          <w:sz w:val="28"/>
          <w:szCs w:val="28"/>
        </w:rPr>
        <w:t xml:space="preserve">За счет </w:t>
      </w:r>
      <w:r w:rsidR="00874990" w:rsidRPr="00076D92">
        <w:rPr>
          <w:rFonts w:ascii="Times New Roman" w:hAnsi="Times New Roman"/>
          <w:sz w:val="28"/>
          <w:szCs w:val="28"/>
        </w:rPr>
        <w:t xml:space="preserve">средств </w:t>
      </w:r>
      <w:r w:rsidRPr="00076D92">
        <w:rPr>
          <w:rFonts w:ascii="Times New Roman" w:hAnsi="Times New Roman"/>
          <w:sz w:val="28"/>
          <w:szCs w:val="28"/>
        </w:rPr>
        <w:t xml:space="preserve">федерального и республиканского бюджетов до сельхозпроизводителей доведено </w:t>
      </w:r>
      <w:r w:rsidRPr="001C678D">
        <w:rPr>
          <w:rFonts w:ascii="Times New Roman" w:hAnsi="Times New Roman"/>
          <w:b/>
          <w:sz w:val="28"/>
          <w:szCs w:val="28"/>
        </w:rPr>
        <w:t>субсидий</w:t>
      </w:r>
      <w:r w:rsidRPr="00076D92">
        <w:rPr>
          <w:rFonts w:ascii="Times New Roman" w:hAnsi="Times New Roman"/>
          <w:sz w:val="28"/>
          <w:szCs w:val="28"/>
        </w:rPr>
        <w:t xml:space="preserve"> </w:t>
      </w:r>
      <w:r w:rsidR="00B12ED8">
        <w:rPr>
          <w:rFonts w:ascii="Times New Roman" w:hAnsi="Times New Roman"/>
          <w:sz w:val="28"/>
          <w:szCs w:val="28"/>
        </w:rPr>
        <w:t xml:space="preserve">на сумму </w:t>
      </w:r>
      <w:r w:rsidRPr="00076D92">
        <w:rPr>
          <w:rFonts w:ascii="Times New Roman" w:hAnsi="Times New Roman"/>
          <w:sz w:val="28"/>
          <w:szCs w:val="28"/>
        </w:rPr>
        <w:t xml:space="preserve">более </w:t>
      </w:r>
      <w:r w:rsidR="003C33D5" w:rsidRPr="00076D92">
        <w:rPr>
          <w:rFonts w:ascii="Times New Roman" w:hAnsi="Times New Roman"/>
          <w:sz w:val="28"/>
          <w:szCs w:val="28"/>
        </w:rPr>
        <w:t>45,1</w:t>
      </w:r>
      <w:r w:rsidRPr="00076D92">
        <w:rPr>
          <w:rFonts w:ascii="Times New Roman" w:hAnsi="Times New Roman"/>
          <w:sz w:val="28"/>
          <w:szCs w:val="28"/>
        </w:rPr>
        <w:t xml:space="preserve"> млн. руб., из них </w:t>
      </w:r>
      <w:r w:rsidR="003C33D5" w:rsidRPr="00076D92">
        <w:rPr>
          <w:rFonts w:ascii="Times New Roman" w:hAnsi="Times New Roman"/>
          <w:sz w:val="28"/>
          <w:szCs w:val="28"/>
        </w:rPr>
        <w:lastRenderedPageBreak/>
        <w:t>54,6</w:t>
      </w:r>
      <w:r w:rsidRPr="00076D92">
        <w:rPr>
          <w:rFonts w:ascii="Times New Roman" w:hAnsi="Times New Roman"/>
          <w:sz w:val="28"/>
          <w:szCs w:val="28"/>
        </w:rPr>
        <w:t xml:space="preserve">% от общего объема составляет субсидия на </w:t>
      </w:r>
      <w:r w:rsidR="00076D92" w:rsidRPr="00076D92">
        <w:rPr>
          <w:rFonts w:ascii="Times New Roman" w:hAnsi="Times New Roman"/>
          <w:sz w:val="28"/>
          <w:szCs w:val="28"/>
        </w:rPr>
        <w:t>поддержку</w:t>
      </w:r>
      <w:r w:rsidRPr="00076D92">
        <w:rPr>
          <w:rFonts w:ascii="Times New Roman" w:hAnsi="Times New Roman"/>
          <w:sz w:val="28"/>
          <w:szCs w:val="28"/>
        </w:rPr>
        <w:t xml:space="preserve"> производства молока (</w:t>
      </w:r>
      <w:r w:rsidR="00076D92" w:rsidRPr="00076D92">
        <w:rPr>
          <w:rFonts w:ascii="Times New Roman" w:hAnsi="Times New Roman"/>
          <w:sz w:val="28"/>
          <w:szCs w:val="28"/>
        </w:rPr>
        <w:t>24</w:t>
      </w:r>
      <w:r w:rsidRPr="00076D92">
        <w:rPr>
          <w:rFonts w:ascii="Times New Roman" w:hAnsi="Times New Roman"/>
          <w:i/>
          <w:sz w:val="28"/>
          <w:szCs w:val="28"/>
        </w:rPr>
        <w:t>,</w:t>
      </w:r>
      <w:r w:rsidR="00076D92" w:rsidRPr="00076D92">
        <w:rPr>
          <w:rFonts w:ascii="Times New Roman" w:hAnsi="Times New Roman"/>
          <w:i/>
          <w:sz w:val="28"/>
          <w:szCs w:val="28"/>
        </w:rPr>
        <w:t>6</w:t>
      </w:r>
      <w:r w:rsidRPr="00076D92">
        <w:rPr>
          <w:rFonts w:ascii="Times New Roman" w:hAnsi="Times New Roman"/>
          <w:i/>
          <w:sz w:val="28"/>
          <w:szCs w:val="28"/>
        </w:rPr>
        <w:t xml:space="preserve"> млн. руб</w:t>
      </w:r>
      <w:r w:rsidRPr="00076D92">
        <w:rPr>
          <w:rFonts w:ascii="Times New Roman" w:hAnsi="Times New Roman"/>
          <w:sz w:val="28"/>
          <w:szCs w:val="28"/>
        </w:rPr>
        <w:t xml:space="preserve">.). </w:t>
      </w:r>
    </w:p>
    <w:p w:rsidR="00A770C1" w:rsidRPr="00343744" w:rsidRDefault="00343744" w:rsidP="00487F30">
      <w:pPr>
        <w:spacing w:after="0"/>
        <w:ind w:firstLine="600"/>
        <w:jc w:val="both"/>
        <w:rPr>
          <w:rFonts w:ascii="Times New Roman" w:hAnsi="Times New Roman"/>
          <w:color w:val="000000"/>
          <w:sz w:val="28"/>
          <w:szCs w:val="28"/>
          <w:shd w:val="clear" w:color="auto" w:fill="FFFFFF"/>
        </w:rPr>
      </w:pPr>
      <w:r w:rsidRPr="00343744">
        <w:rPr>
          <w:rFonts w:ascii="Times New Roman" w:hAnsi="Times New Roman"/>
          <w:color w:val="000000"/>
          <w:sz w:val="28"/>
          <w:szCs w:val="28"/>
          <w:shd w:val="clear" w:color="auto" w:fill="FFFFFF"/>
        </w:rPr>
        <w:t>Также в 2024</w:t>
      </w:r>
      <w:r w:rsidR="00A770C1" w:rsidRPr="00343744">
        <w:rPr>
          <w:rFonts w:ascii="Times New Roman" w:hAnsi="Times New Roman"/>
          <w:color w:val="000000"/>
          <w:sz w:val="28"/>
          <w:szCs w:val="28"/>
          <w:shd w:val="clear" w:color="auto" w:fill="FFFFFF"/>
        </w:rPr>
        <w:t xml:space="preserve"> </w:t>
      </w:r>
      <w:r w:rsidR="00B12ED8" w:rsidRPr="00343744">
        <w:rPr>
          <w:rFonts w:ascii="Times New Roman" w:hAnsi="Times New Roman"/>
          <w:color w:val="000000"/>
          <w:sz w:val="28"/>
          <w:szCs w:val="28"/>
          <w:shd w:val="clear" w:color="auto" w:fill="FFFFFF"/>
        </w:rPr>
        <w:t>году</w:t>
      </w:r>
      <w:r w:rsidR="00B12ED8">
        <w:rPr>
          <w:rFonts w:ascii="Times New Roman" w:hAnsi="Times New Roman"/>
          <w:color w:val="000000"/>
          <w:sz w:val="28"/>
          <w:szCs w:val="28"/>
          <w:shd w:val="clear" w:color="auto" w:fill="FFFFFF"/>
        </w:rPr>
        <w:t xml:space="preserve"> за счет средств государственной поддержки</w:t>
      </w:r>
      <w:r w:rsidR="00A770C1" w:rsidRPr="00343744">
        <w:rPr>
          <w:rFonts w:ascii="Times New Roman" w:hAnsi="Times New Roman"/>
          <w:color w:val="000000"/>
          <w:sz w:val="28"/>
          <w:szCs w:val="28"/>
          <w:shd w:val="clear" w:color="auto" w:fill="FFFFFF"/>
        </w:rPr>
        <w:t>:</w:t>
      </w:r>
    </w:p>
    <w:p w:rsidR="00A770C1" w:rsidRPr="00343744" w:rsidRDefault="00A770C1" w:rsidP="00487F30">
      <w:pPr>
        <w:spacing w:after="0"/>
        <w:jc w:val="both"/>
        <w:rPr>
          <w:rFonts w:ascii="Times New Roman" w:hAnsi="Times New Roman"/>
          <w:color w:val="FF0000"/>
          <w:sz w:val="28"/>
          <w:szCs w:val="28"/>
          <w:shd w:val="clear" w:color="auto" w:fill="FFFFFF"/>
        </w:rPr>
      </w:pPr>
      <w:r w:rsidRPr="00343744">
        <w:rPr>
          <w:rFonts w:ascii="Times New Roman" w:hAnsi="Times New Roman"/>
          <w:color w:val="000000"/>
          <w:sz w:val="28"/>
          <w:szCs w:val="28"/>
          <w:shd w:val="clear" w:color="auto" w:fill="FFFFFF"/>
        </w:rPr>
        <w:t xml:space="preserve">- проведено </w:t>
      </w:r>
      <w:r w:rsidRPr="00B12ED8">
        <w:rPr>
          <w:rFonts w:ascii="Times New Roman" w:hAnsi="Times New Roman"/>
          <w:b/>
          <w:color w:val="000000"/>
          <w:sz w:val="28"/>
          <w:szCs w:val="28"/>
          <w:shd w:val="clear" w:color="auto" w:fill="FFFFFF"/>
        </w:rPr>
        <w:t>межевание земель</w:t>
      </w:r>
      <w:r w:rsidRPr="00343744">
        <w:rPr>
          <w:rFonts w:ascii="Times New Roman" w:hAnsi="Times New Roman"/>
          <w:color w:val="000000"/>
          <w:sz w:val="28"/>
          <w:szCs w:val="28"/>
          <w:shd w:val="clear" w:color="auto" w:fill="FFFFFF"/>
        </w:rPr>
        <w:t xml:space="preserve"> сельскохозяйственного назначения и постановка их на кадастровый учет площадью </w:t>
      </w:r>
      <w:r w:rsidR="002B2017">
        <w:rPr>
          <w:rFonts w:ascii="Times New Roman" w:hAnsi="Times New Roman"/>
          <w:color w:val="000000"/>
          <w:sz w:val="28"/>
          <w:szCs w:val="28"/>
          <w:shd w:val="clear" w:color="auto" w:fill="FFFFFF"/>
        </w:rPr>
        <w:t xml:space="preserve">90,7 </w:t>
      </w:r>
      <w:r w:rsidRPr="00343744">
        <w:rPr>
          <w:rFonts w:ascii="Times New Roman" w:hAnsi="Times New Roman"/>
          <w:color w:val="000000"/>
          <w:sz w:val="28"/>
          <w:szCs w:val="28"/>
          <w:shd w:val="clear" w:color="auto" w:fill="FFFFFF"/>
        </w:rPr>
        <w:t xml:space="preserve">га, на текущий момент </w:t>
      </w:r>
      <w:r w:rsidR="002B2017">
        <w:rPr>
          <w:rFonts w:ascii="Times New Roman" w:hAnsi="Times New Roman"/>
          <w:color w:val="000000"/>
          <w:sz w:val="28"/>
          <w:szCs w:val="28"/>
          <w:shd w:val="clear" w:color="auto" w:fill="FFFFFF"/>
        </w:rPr>
        <w:t xml:space="preserve">все земельные участки </w:t>
      </w:r>
      <w:r w:rsidR="002B2017" w:rsidRPr="00627817">
        <w:rPr>
          <w:rFonts w:ascii="Times New Roman" w:hAnsi="Times New Roman"/>
          <w:color w:val="000000"/>
          <w:sz w:val="28"/>
          <w:szCs w:val="28"/>
          <w:shd w:val="clear" w:color="auto" w:fill="FFFFFF"/>
        </w:rPr>
        <w:t>вовлечены</w:t>
      </w:r>
      <w:r w:rsidRPr="00627817">
        <w:rPr>
          <w:rFonts w:ascii="Times New Roman" w:hAnsi="Times New Roman"/>
          <w:color w:val="000000"/>
          <w:sz w:val="28"/>
          <w:szCs w:val="28"/>
          <w:shd w:val="clear" w:color="auto" w:fill="FFFFFF"/>
        </w:rPr>
        <w:t xml:space="preserve"> в оборот;</w:t>
      </w:r>
    </w:p>
    <w:p w:rsidR="00A770C1" w:rsidRPr="00425063" w:rsidRDefault="00A770C1" w:rsidP="00487F30">
      <w:pPr>
        <w:spacing w:after="0"/>
        <w:jc w:val="both"/>
        <w:rPr>
          <w:rFonts w:ascii="Times New Roman" w:hAnsi="Times New Roman"/>
          <w:sz w:val="28"/>
          <w:szCs w:val="28"/>
          <w:shd w:val="clear" w:color="auto" w:fill="FFFFFF"/>
        </w:rPr>
      </w:pPr>
      <w:r w:rsidRPr="00B12ED8">
        <w:rPr>
          <w:rFonts w:ascii="Times New Roman" w:hAnsi="Times New Roman"/>
          <w:color w:val="000000"/>
          <w:sz w:val="28"/>
          <w:szCs w:val="28"/>
          <w:shd w:val="clear" w:color="auto" w:fill="FFFFFF"/>
        </w:rPr>
        <w:t xml:space="preserve">- совместно с ООО Луч </w:t>
      </w:r>
      <w:proofErr w:type="gramStart"/>
      <w:r w:rsidR="00B5447E" w:rsidRPr="00B12ED8">
        <w:rPr>
          <w:rFonts w:ascii="Times New Roman" w:hAnsi="Times New Roman"/>
          <w:color w:val="000000"/>
          <w:sz w:val="28"/>
          <w:szCs w:val="28"/>
          <w:shd w:val="clear" w:color="auto" w:fill="FFFFFF"/>
        </w:rPr>
        <w:t>и ООО</w:t>
      </w:r>
      <w:proofErr w:type="gramEnd"/>
      <w:r w:rsidR="00B5447E" w:rsidRPr="00B12ED8">
        <w:rPr>
          <w:rFonts w:ascii="Times New Roman" w:hAnsi="Times New Roman"/>
          <w:color w:val="000000"/>
          <w:sz w:val="28"/>
          <w:szCs w:val="28"/>
          <w:shd w:val="clear" w:color="auto" w:fill="FFFFFF"/>
        </w:rPr>
        <w:t xml:space="preserve"> </w:t>
      </w:r>
      <w:proofErr w:type="spellStart"/>
      <w:r w:rsidR="00B5447E" w:rsidRPr="00B12ED8">
        <w:rPr>
          <w:rFonts w:ascii="Times New Roman" w:hAnsi="Times New Roman"/>
          <w:color w:val="000000"/>
          <w:sz w:val="28"/>
          <w:szCs w:val="28"/>
          <w:shd w:val="clear" w:color="auto" w:fill="FFFFFF"/>
        </w:rPr>
        <w:t>Куркан</w:t>
      </w:r>
      <w:proofErr w:type="spellEnd"/>
      <w:r w:rsidR="00B5447E" w:rsidRPr="00B12ED8">
        <w:rPr>
          <w:rFonts w:ascii="Times New Roman" w:hAnsi="Times New Roman"/>
          <w:color w:val="000000"/>
          <w:sz w:val="28"/>
          <w:szCs w:val="28"/>
          <w:shd w:val="clear" w:color="auto" w:fill="FFFFFF"/>
        </w:rPr>
        <w:t xml:space="preserve"> </w:t>
      </w:r>
      <w:r w:rsidRPr="00B12ED8">
        <w:rPr>
          <w:rFonts w:ascii="Times New Roman" w:hAnsi="Times New Roman"/>
          <w:color w:val="000000"/>
          <w:sz w:val="28"/>
          <w:szCs w:val="28"/>
          <w:shd w:val="clear" w:color="auto" w:fill="FFFFFF"/>
        </w:rPr>
        <w:t xml:space="preserve">приобретено и предоставлено по договору социального найма </w:t>
      </w:r>
      <w:r w:rsidRPr="00B12ED8">
        <w:rPr>
          <w:rFonts w:ascii="Times New Roman" w:hAnsi="Times New Roman"/>
          <w:b/>
          <w:color w:val="000000"/>
          <w:sz w:val="28"/>
          <w:szCs w:val="28"/>
          <w:shd w:val="clear" w:color="auto" w:fill="FFFFFF"/>
        </w:rPr>
        <w:t xml:space="preserve">жилье </w:t>
      </w:r>
      <w:r w:rsidR="00343744" w:rsidRPr="00B12ED8">
        <w:rPr>
          <w:rFonts w:ascii="Times New Roman" w:hAnsi="Times New Roman"/>
          <w:b/>
          <w:color w:val="000000"/>
          <w:sz w:val="28"/>
          <w:szCs w:val="28"/>
          <w:shd w:val="clear" w:color="auto" w:fill="FFFFFF"/>
        </w:rPr>
        <w:t xml:space="preserve">двум </w:t>
      </w:r>
      <w:r w:rsidR="00B5447E" w:rsidRPr="00B12ED8">
        <w:rPr>
          <w:rFonts w:ascii="Times New Roman" w:hAnsi="Times New Roman"/>
          <w:b/>
          <w:color w:val="000000"/>
          <w:sz w:val="28"/>
          <w:szCs w:val="28"/>
          <w:shd w:val="clear" w:color="auto" w:fill="FFFFFF"/>
        </w:rPr>
        <w:t>семьям</w:t>
      </w:r>
      <w:r w:rsidRPr="00B12ED8">
        <w:rPr>
          <w:rFonts w:ascii="Times New Roman" w:hAnsi="Times New Roman"/>
          <w:b/>
          <w:color w:val="000000"/>
          <w:sz w:val="28"/>
          <w:szCs w:val="28"/>
          <w:shd w:val="clear" w:color="auto" w:fill="FFFFFF"/>
        </w:rPr>
        <w:t xml:space="preserve"> молодых специалистов</w:t>
      </w:r>
      <w:r w:rsidRPr="00B12ED8">
        <w:rPr>
          <w:rFonts w:ascii="Times New Roman" w:hAnsi="Times New Roman"/>
          <w:color w:val="000000"/>
          <w:sz w:val="28"/>
          <w:szCs w:val="28"/>
          <w:shd w:val="clear" w:color="auto" w:fill="FFFFFF"/>
        </w:rPr>
        <w:t xml:space="preserve"> </w:t>
      </w:r>
      <w:r w:rsidR="00B5447E" w:rsidRPr="00B12ED8">
        <w:rPr>
          <w:rFonts w:ascii="Times New Roman" w:hAnsi="Times New Roman"/>
          <w:color w:val="000000"/>
          <w:sz w:val="28"/>
          <w:szCs w:val="28"/>
          <w:shd w:val="clear" w:color="auto" w:fill="FFFFFF"/>
        </w:rPr>
        <w:t>сельхозпредприятий</w:t>
      </w:r>
      <w:r w:rsidR="00343744">
        <w:rPr>
          <w:rFonts w:ascii="Times New Roman" w:hAnsi="Times New Roman"/>
          <w:color w:val="000000"/>
          <w:sz w:val="28"/>
          <w:szCs w:val="28"/>
          <w:shd w:val="clear" w:color="auto" w:fill="FFFFFF"/>
        </w:rPr>
        <w:t>, проживающих</w:t>
      </w:r>
      <w:r w:rsidRPr="00B5447E">
        <w:rPr>
          <w:rFonts w:ascii="Times New Roman" w:hAnsi="Times New Roman"/>
          <w:color w:val="000000"/>
          <w:sz w:val="28"/>
          <w:szCs w:val="28"/>
          <w:shd w:val="clear" w:color="auto" w:fill="FFFFFF"/>
        </w:rPr>
        <w:t xml:space="preserve"> в д. </w:t>
      </w:r>
      <w:proofErr w:type="spellStart"/>
      <w:r w:rsidR="00B5447E" w:rsidRPr="00B5447E">
        <w:rPr>
          <w:rFonts w:ascii="Times New Roman" w:hAnsi="Times New Roman"/>
          <w:color w:val="000000"/>
          <w:sz w:val="28"/>
          <w:szCs w:val="28"/>
          <w:shd w:val="clear" w:color="auto" w:fill="FFFFFF"/>
        </w:rPr>
        <w:t>Кычен</w:t>
      </w:r>
      <w:proofErr w:type="spellEnd"/>
      <w:r w:rsidR="00B5447E" w:rsidRPr="00B5447E">
        <w:rPr>
          <w:rFonts w:ascii="Times New Roman" w:hAnsi="Times New Roman"/>
          <w:color w:val="000000"/>
          <w:sz w:val="28"/>
          <w:szCs w:val="28"/>
          <w:shd w:val="clear" w:color="auto" w:fill="FFFFFF"/>
        </w:rPr>
        <w:t xml:space="preserve"> и д. </w:t>
      </w:r>
      <w:proofErr w:type="spellStart"/>
      <w:r w:rsidR="00B5447E" w:rsidRPr="00B5447E">
        <w:rPr>
          <w:rFonts w:ascii="Times New Roman" w:hAnsi="Times New Roman"/>
          <w:color w:val="000000"/>
          <w:sz w:val="28"/>
          <w:szCs w:val="28"/>
          <w:shd w:val="clear" w:color="auto" w:fill="FFFFFF"/>
        </w:rPr>
        <w:t>Палагай</w:t>
      </w:r>
      <w:proofErr w:type="spellEnd"/>
      <w:r w:rsidR="00B5447E" w:rsidRPr="00B5447E">
        <w:rPr>
          <w:rFonts w:ascii="Times New Roman" w:hAnsi="Times New Roman"/>
          <w:color w:val="000000"/>
          <w:sz w:val="28"/>
          <w:szCs w:val="28"/>
          <w:shd w:val="clear" w:color="auto" w:fill="FFFFFF"/>
        </w:rPr>
        <w:t>.</w:t>
      </w:r>
      <w:r w:rsidR="00204E30">
        <w:rPr>
          <w:rFonts w:ascii="Times New Roman" w:hAnsi="Times New Roman"/>
          <w:color w:val="000000"/>
          <w:sz w:val="28"/>
          <w:szCs w:val="28"/>
          <w:shd w:val="clear" w:color="auto" w:fill="FFFFFF"/>
        </w:rPr>
        <w:t xml:space="preserve"> </w:t>
      </w:r>
      <w:r w:rsidR="00204E30" w:rsidRPr="00425063">
        <w:rPr>
          <w:rFonts w:ascii="Times New Roman" w:hAnsi="Times New Roman"/>
          <w:sz w:val="28"/>
          <w:szCs w:val="28"/>
          <w:shd w:val="clear" w:color="auto" w:fill="FFFFFF"/>
        </w:rPr>
        <w:t xml:space="preserve">Общая сумма государственной поддержки из бюджетов всех уровней составила </w:t>
      </w:r>
      <w:r w:rsidR="00425063" w:rsidRPr="00425063">
        <w:rPr>
          <w:rFonts w:ascii="Times New Roman" w:hAnsi="Times New Roman"/>
          <w:sz w:val="28"/>
          <w:szCs w:val="28"/>
          <w:shd w:val="clear" w:color="auto" w:fill="FFFFFF"/>
        </w:rPr>
        <w:t>8</w:t>
      </w:r>
      <w:r w:rsidR="00204E30" w:rsidRPr="00425063">
        <w:rPr>
          <w:rFonts w:ascii="Times New Roman" w:hAnsi="Times New Roman"/>
          <w:sz w:val="28"/>
          <w:szCs w:val="28"/>
          <w:shd w:val="clear" w:color="auto" w:fill="FFFFFF"/>
        </w:rPr>
        <w:t xml:space="preserve"> млн. </w:t>
      </w:r>
      <w:r w:rsidR="00425063" w:rsidRPr="00425063">
        <w:rPr>
          <w:rFonts w:ascii="Times New Roman" w:hAnsi="Times New Roman"/>
          <w:sz w:val="28"/>
          <w:szCs w:val="28"/>
          <w:shd w:val="clear" w:color="auto" w:fill="FFFFFF"/>
        </w:rPr>
        <w:t xml:space="preserve">334 тыс. </w:t>
      </w:r>
      <w:r w:rsidR="00204E30" w:rsidRPr="00425063">
        <w:rPr>
          <w:rFonts w:ascii="Times New Roman" w:hAnsi="Times New Roman"/>
          <w:sz w:val="28"/>
          <w:szCs w:val="28"/>
          <w:shd w:val="clear" w:color="auto" w:fill="FFFFFF"/>
        </w:rPr>
        <w:t xml:space="preserve">рублей, </w:t>
      </w:r>
      <w:r w:rsidR="00CC4F25">
        <w:rPr>
          <w:rFonts w:ascii="Times New Roman" w:hAnsi="Times New Roman"/>
          <w:sz w:val="28"/>
          <w:szCs w:val="28"/>
          <w:shd w:val="clear" w:color="auto" w:fill="FFFFFF"/>
        </w:rPr>
        <w:t xml:space="preserve">в том числе </w:t>
      </w:r>
      <w:proofErr w:type="spellStart"/>
      <w:r w:rsidR="00CC4F25">
        <w:rPr>
          <w:rFonts w:ascii="Times New Roman" w:hAnsi="Times New Roman"/>
          <w:sz w:val="28"/>
          <w:szCs w:val="28"/>
          <w:shd w:val="clear" w:color="auto" w:fill="FFFFFF"/>
        </w:rPr>
        <w:t>софинансирование</w:t>
      </w:r>
      <w:proofErr w:type="spellEnd"/>
      <w:r w:rsidR="00204E30" w:rsidRPr="00425063">
        <w:rPr>
          <w:rFonts w:ascii="Times New Roman" w:hAnsi="Times New Roman"/>
          <w:sz w:val="28"/>
          <w:szCs w:val="28"/>
          <w:shd w:val="clear" w:color="auto" w:fill="FFFFFF"/>
        </w:rPr>
        <w:t xml:space="preserve"> от предприятий - </w:t>
      </w:r>
      <w:r w:rsidR="00425063" w:rsidRPr="00425063">
        <w:rPr>
          <w:rFonts w:ascii="Times New Roman" w:hAnsi="Times New Roman"/>
          <w:sz w:val="28"/>
          <w:szCs w:val="28"/>
          <w:shd w:val="clear" w:color="auto" w:fill="FFFFFF"/>
        </w:rPr>
        <w:t>3</w:t>
      </w:r>
      <w:r w:rsidR="00204E30" w:rsidRPr="00425063">
        <w:rPr>
          <w:rFonts w:ascii="Times New Roman" w:hAnsi="Times New Roman"/>
          <w:sz w:val="28"/>
          <w:szCs w:val="28"/>
          <w:shd w:val="clear" w:color="auto" w:fill="FFFFFF"/>
        </w:rPr>
        <w:t xml:space="preserve"> млн. </w:t>
      </w:r>
      <w:r w:rsidR="00425063" w:rsidRPr="00425063">
        <w:rPr>
          <w:rFonts w:ascii="Times New Roman" w:hAnsi="Times New Roman"/>
          <w:sz w:val="28"/>
          <w:szCs w:val="28"/>
          <w:shd w:val="clear" w:color="auto" w:fill="FFFFFF"/>
        </w:rPr>
        <w:t xml:space="preserve">318 тыс. </w:t>
      </w:r>
      <w:r w:rsidR="00204E30" w:rsidRPr="00425063">
        <w:rPr>
          <w:rFonts w:ascii="Times New Roman" w:hAnsi="Times New Roman"/>
          <w:sz w:val="28"/>
          <w:szCs w:val="28"/>
          <w:shd w:val="clear" w:color="auto" w:fill="FFFFFF"/>
        </w:rPr>
        <w:t>рублей.</w:t>
      </w:r>
    </w:p>
    <w:p w:rsidR="00B5447E" w:rsidRPr="00425063" w:rsidRDefault="00B5447E" w:rsidP="00E541E6">
      <w:pPr>
        <w:spacing w:after="0"/>
        <w:jc w:val="both"/>
        <w:rPr>
          <w:rFonts w:ascii="Times New Roman" w:hAnsi="Times New Roman"/>
          <w:sz w:val="28"/>
          <w:szCs w:val="28"/>
          <w:highlight w:val="yellow"/>
          <w:shd w:val="clear" w:color="auto" w:fill="FFFFFF"/>
        </w:rPr>
      </w:pPr>
    </w:p>
    <w:p w:rsidR="00A770C1" w:rsidRPr="005C5A0F" w:rsidRDefault="00A770C1" w:rsidP="00E541E6">
      <w:pPr>
        <w:spacing w:after="0"/>
        <w:jc w:val="both"/>
        <w:rPr>
          <w:rFonts w:ascii="Times New Roman" w:hAnsi="Times New Roman"/>
          <w:sz w:val="28"/>
          <w:szCs w:val="28"/>
          <w:shd w:val="clear" w:color="auto" w:fill="FFFFFF"/>
        </w:rPr>
      </w:pPr>
      <w:r w:rsidRPr="005C5A0F">
        <w:rPr>
          <w:rFonts w:ascii="Times New Roman" w:hAnsi="Times New Roman"/>
          <w:sz w:val="28"/>
          <w:szCs w:val="28"/>
          <w:shd w:val="clear" w:color="auto" w:fill="FFFFFF"/>
        </w:rPr>
        <w:t>Слайд 17</w:t>
      </w:r>
    </w:p>
    <w:p w:rsidR="00A770C1" w:rsidRDefault="00A770C1" w:rsidP="00E541E6">
      <w:pPr>
        <w:spacing w:after="0"/>
        <w:jc w:val="both"/>
        <w:rPr>
          <w:rFonts w:ascii="Times New Roman" w:hAnsi="Times New Roman"/>
          <w:sz w:val="28"/>
          <w:szCs w:val="28"/>
          <w:shd w:val="clear" w:color="auto" w:fill="FFFFFF"/>
        </w:rPr>
      </w:pPr>
      <w:r w:rsidRPr="005C5A0F">
        <w:rPr>
          <w:rFonts w:ascii="Times New Roman" w:hAnsi="Times New Roman"/>
          <w:sz w:val="28"/>
          <w:szCs w:val="28"/>
          <w:shd w:val="clear" w:color="auto" w:fill="FFFFFF"/>
        </w:rPr>
        <w:t xml:space="preserve">       В сфере </w:t>
      </w:r>
      <w:r w:rsidRPr="001C678D">
        <w:rPr>
          <w:rFonts w:ascii="Times New Roman" w:hAnsi="Times New Roman"/>
          <w:b/>
          <w:sz w:val="28"/>
          <w:szCs w:val="28"/>
          <w:shd w:val="clear" w:color="auto" w:fill="FFFFFF"/>
        </w:rPr>
        <w:t>лесного хозяйства</w:t>
      </w:r>
      <w:r w:rsidRPr="005C5A0F">
        <w:rPr>
          <w:rFonts w:ascii="Times New Roman" w:hAnsi="Times New Roman"/>
          <w:sz w:val="28"/>
          <w:szCs w:val="28"/>
          <w:shd w:val="clear" w:color="auto" w:fill="FFFFFF"/>
        </w:rPr>
        <w:t xml:space="preserve"> особое внимание уделяется лесовосстановительным и противопожарным мероприятиям. Общая площадь лесов на территории района составляет 27,5 </w:t>
      </w:r>
      <w:proofErr w:type="spellStart"/>
      <w:r w:rsidRPr="005C5A0F">
        <w:rPr>
          <w:rFonts w:ascii="Times New Roman" w:hAnsi="Times New Roman"/>
          <w:sz w:val="28"/>
          <w:szCs w:val="28"/>
          <w:shd w:val="clear" w:color="auto" w:fill="FFFFFF"/>
        </w:rPr>
        <w:t>тыс</w:t>
      </w:r>
      <w:proofErr w:type="gramStart"/>
      <w:r w:rsidRPr="005C5A0F">
        <w:rPr>
          <w:rFonts w:ascii="Times New Roman" w:hAnsi="Times New Roman"/>
          <w:sz w:val="28"/>
          <w:szCs w:val="28"/>
          <w:shd w:val="clear" w:color="auto" w:fill="FFFFFF"/>
        </w:rPr>
        <w:t>.г</w:t>
      </w:r>
      <w:proofErr w:type="gramEnd"/>
      <w:r w:rsidRPr="005C5A0F">
        <w:rPr>
          <w:rFonts w:ascii="Times New Roman" w:hAnsi="Times New Roman"/>
          <w:sz w:val="28"/>
          <w:szCs w:val="28"/>
          <w:shd w:val="clear" w:color="auto" w:fill="FFFFFF"/>
        </w:rPr>
        <w:t>а</w:t>
      </w:r>
      <w:proofErr w:type="spellEnd"/>
      <w:r w:rsidRPr="005C5A0F">
        <w:rPr>
          <w:rFonts w:ascii="Times New Roman" w:hAnsi="Times New Roman"/>
          <w:sz w:val="28"/>
          <w:szCs w:val="28"/>
          <w:shd w:val="clear" w:color="auto" w:fill="FFFFFF"/>
        </w:rPr>
        <w:t>, расчетная лесосек</w:t>
      </w:r>
      <w:r w:rsidR="005C5A0F">
        <w:rPr>
          <w:rFonts w:ascii="Times New Roman" w:hAnsi="Times New Roman"/>
          <w:sz w:val="28"/>
          <w:szCs w:val="28"/>
          <w:shd w:val="clear" w:color="auto" w:fill="FFFFFF"/>
        </w:rPr>
        <w:t xml:space="preserve">а – порядка 11,3 </w:t>
      </w:r>
      <w:proofErr w:type="spellStart"/>
      <w:r w:rsidR="005C5A0F">
        <w:rPr>
          <w:rFonts w:ascii="Times New Roman" w:hAnsi="Times New Roman"/>
          <w:sz w:val="28"/>
          <w:szCs w:val="28"/>
          <w:shd w:val="clear" w:color="auto" w:fill="FFFFFF"/>
        </w:rPr>
        <w:t>тыс.кубометров</w:t>
      </w:r>
      <w:proofErr w:type="spellEnd"/>
      <w:r w:rsidR="005C5A0F">
        <w:rPr>
          <w:rFonts w:ascii="Times New Roman" w:hAnsi="Times New Roman"/>
          <w:sz w:val="28"/>
          <w:szCs w:val="28"/>
          <w:shd w:val="clear" w:color="auto" w:fill="FFFFFF"/>
        </w:rPr>
        <w:t>.</w:t>
      </w:r>
      <w:r w:rsidRPr="005C5A0F">
        <w:rPr>
          <w:rFonts w:ascii="Times New Roman" w:hAnsi="Times New Roman"/>
          <w:sz w:val="28"/>
          <w:szCs w:val="28"/>
          <w:shd w:val="clear" w:color="auto" w:fill="FFFFFF"/>
        </w:rPr>
        <w:t xml:space="preserve"> </w:t>
      </w:r>
      <w:r w:rsidR="005C5A0F">
        <w:rPr>
          <w:rFonts w:ascii="Times New Roman" w:hAnsi="Times New Roman"/>
          <w:sz w:val="28"/>
          <w:szCs w:val="28"/>
          <w:shd w:val="clear" w:color="auto" w:fill="FFFFFF"/>
        </w:rPr>
        <w:t>В</w:t>
      </w:r>
      <w:r w:rsidRPr="005C5A0F">
        <w:rPr>
          <w:rFonts w:ascii="Times New Roman" w:hAnsi="Times New Roman"/>
          <w:sz w:val="28"/>
          <w:szCs w:val="28"/>
          <w:shd w:val="clear" w:color="auto" w:fill="FFFFFF"/>
        </w:rPr>
        <w:t xml:space="preserve"> отчетном году сплошная рубка проведена на площади около </w:t>
      </w:r>
      <w:r w:rsidR="00CF4106" w:rsidRPr="005C5A0F">
        <w:rPr>
          <w:rFonts w:ascii="Times New Roman" w:hAnsi="Times New Roman"/>
          <w:sz w:val="28"/>
          <w:szCs w:val="28"/>
          <w:shd w:val="clear" w:color="auto" w:fill="FFFFFF"/>
        </w:rPr>
        <w:t>31</w:t>
      </w:r>
      <w:r w:rsidRPr="005C5A0F">
        <w:rPr>
          <w:rFonts w:ascii="Times New Roman" w:hAnsi="Times New Roman"/>
          <w:sz w:val="28"/>
          <w:szCs w:val="28"/>
          <w:shd w:val="clear" w:color="auto" w:fill="FFFFFF"/>
        </w:rPr>
        <w:t xml:space="preserve"> га. В течение 202</w:t>
      </w:r>
      <w:r w:rsidR="00CF4106" w:rsidRPr="005C5A0F">
        <w:rPr>
          <w:rFonts w:ascii="Times New Roman" w:hAnsi="Times New Roman"/>
          <w:sz w:val="28"/>
          <w:szCs w:val="28"/>
          <w:shd w:val="clear" w:color="auto" w:fill="FFFFFF"/>
        </w:rPr>
        <w:t>4</w:t>
      </w:r>
      <w:r w:rsidRPr="005C5A0F">
        <w:rPr>
          <w:rFonts w:ascii="Times New Roman" w:hAnsi="Times New Roman"/>
          <w:sz w:val="28"/>
          <w:szCs w:val="28"/>
          <w:shd w:val="clear" w:color="auto" w:fill="FFFFFF"/>
        </w:rPr>
        <w:t xml:space="preserve"> года силами Юкаменского лесничества, производственного участка </w:t>
      </w:r>
      <w:proofErr w:type="spellStart"/>
      <w:r w:rsidRPr="005C5A0F">
        <w:rPr>
          <w:rFonts w:ascii="Times New Roman" w:hAnsi="Times New Roman"/>
          <w:sz w:val="28"/>
          <w:szCs w:val="28"/>
          <w:shd w:val="clear" w:color="auto" w:fill="FFFFFF"/>
        </w:rPr>
        <w:t>Глазовлес</w:t>
      </w:r>
      <w:proofErr w:type="spellEnd"/>
      <w:r w:rsidRPr="005C5A0F">
        <w:rPr>
          <w:rFonts w:ascii="Times New Roman" w:hAnsi="Times New Roman"/>
          <w:sz w:val="28"/>
          <w:szCs w:val="28"/>
          <w:shd w:val="clear" w:color="auto" w:fill="FFFFFF"/>
        </w:rPr>
        <w:t xml:space="preserve"> и привлекаемых волонтеров были высажены сеянцы хвойных пород деревьев на площади </w:t>
      </w:r>
      <w:r w:rsidR="00CF4106" w:rsidRPr="005C5A0F">
        <w:rPr>
          <w:rFonts w:ascii="Times New Roman" w:hAnsi="Times New Roman"/>
          <w:sz w:val="28"/>
          <w:szCs w:val="28"/>
          <w:shd w:val="clear" w:color="auto" w:fill="FFFFFF"/>
        </w:rPr>
        <w:t>26</w:t>
      </w:r>
      <w:r w:rsidRPr="005C5A0F">
        <w:rPr>
          <w:rFonts w:ascii="Times New Roman" w:hAnsi="Times New Roman"/>
          <w:sz w:val="28"/>
          <w:szCs w:val="28"/>
          <w:shd w:val="clear" w:color="auto" w:fill="FFFFFF"/>
        </w:rPr>
        <w:t xml:space="preserve"> га, обработано </w:t>
      </w:r>
      <w:r w:rsidR="00CF4106" w:rsidRPr="005C5A0F">
        <w:rPr>
          <w:rFonts w:ascii="Times New Roman" w:hAnsi="Times New Roman"/>
          <w:sz w:val="28"/>
          <w:szCs w:val="28"/>
          <w:shd w:val="clear" w:color="auto" w:fill="FFFFFF"/>
        </w:rPr>
        <w:t>30,1</w:t>
      </w:r>
      <w:r w:rsidRPr="005C5A0F">
        <w:rPr>
          <w:rFonts w:ascii="Times New Roman" w:hAnsi="Times New Roman"/>
          <w:sz w:val="28"/>
          <w:szCs w:val="28"/>
          <w:shd w:val="clear" w:color="auto" w:fill="FFFFFF"/>
        </w:rPr>
        <w:t xml:space="preserve"> га почвы под лесные культуры будущего года. </w:t>
      </w:r>
      <w:r w:rsidR="00C56EB6">
        <w:rPr>
          <w:rFonts w:ascii="Times New Roman" w:hAnsi="Times New Roman"/>
          <w:sz w:val="28"/>
          <w:szCs w:val="28"/>
          <w:shd w:val="clear" w:color="auto" w:fill="FFFFFF"/>
        </w:rPr>
        <w:t>Осуществлен агротехнический уход за</w:t>
      </w:r>
      <w:r w:rsidR="00CC4F25">
        <w:rPr>
          <w:rFonts w:ascii="Times New Roman" w:hAnsi="Times New Roman"/>
          <w:sz w:val="28"/>
          <w:szCs w:val="28"/>
          <w:shd w:val="clear" w:color="auto" w:fill="FFFFFF"/>
        </w:rPr>
        <w:t xml:space="preserve"> </w:t>
      </w:r>
      <w:r w:rsidR="00C56EB6">
        <w:rPr>
          <w:rFonts w:ascii="Times New Roman" w:hAnsi="Times New Roman"/>
          <w:sz w:val="28"/>
          <w:szCs w:val="28"/>
          <w:shd w:val="clear" w:color="auto" w:fill="FFFFFF"/>
        </w:rPr>
        <w:t>лесными культурами на площади порядка 105 га.</w:t>
      </w:r>
    </w:p>
    <w:p w:rsidR="00C56EB6" w:rsidRPr="005C5A0F" w:rsidRDefault="00C56EB6" w:rsidP="00E541E6">
      <w:pPr>
        <w:spacing w:after="0"/>
        <w:jc w:val="both"/>
        <w:rPr>
          <w:rFonts w:ascii="Times New Roman" w:hAnsi="Times New Roman"/>
          <w:sz w:val="28"/>
          <w:szCs w:val="28"/>
          <w:shd w:val="clear" w:color="auto" w:fill="FFFFFF"/>
        </w:rPr>
      </w:pPr>
    </w:p>
    <w:p w:rsidR="00A770C1" w:rsidRPr="00385E08" w:rsidRDefault="00A770C1" w:rsidP="00E541E6">
      <w:pPr>
        <w:spacing w:after="0"/>
        <w:jc w:val="both"/>
        <w:rPr>
          <w:rFonts w:ascii="Times New Roman" w:hAnsi="Times New Roman"/>
          <w:sz w:val="28"/>
          <w:szCs w:val="28"/>
          <w:shd w:val="clear" w:color="auto" w:fill="FFFFFF"/>
        </w:rPr>
      </w:pPr>
      <w:r w:rsidRPr="00385E08">
        <w:rPr>
          <w:rFonts w:ascii="Times New Roman" w:hAnsi="Times New Roman"/>
          <w:sz w:val="28"/>
          <w:szCs w:val="28"/>
          <w:shd w:val="clear" w:color="auto" w:fill="FFFFFF"/>
        </w:rPr>
        <w:t>Слайд 18</w:t>
      </w:r>
    </w:p>
    <w:p w:rsidR="00A770C1" w:rsidRPr="00726E80" w:rsidRDefault="00874990" w:rsidP="009F49F4">
      <w:pPr>
        <w:spacing w:after="0"/>
        <w:jc w:val="both"/>
        <w:rPr>
          <w:rFonts w:ascii="Times New Roman" w:hAnsi="Times New Roman"/>
          <w:sz w:val="28"/>
          <w:szCs w:val="28"/>
          <w:shd w:val="clear" w:color="auto" w:fill="FFFFFF"/>
        </w:rPr>
      </w:pPr>
      <w:r w:rsidRPr="00385E08">
        <w:rPr>
          <w:rFonts w:ascii="Times New Roman" w:hAnsi="Times New Roman"/>
          <w:sz w:val="28"/>
          <w:szCs w:val="28"/>
          <w:shd w:val="clear" w:color="auto" w:fill="FFFFFF"/>
        </w:rPr>
        <w:t xml:space="preserve">Переходим к сфере </w:t>
      </w:r>
      <w:r w:rsidRPr="001C678D">
        <w:rPr>
          <w:rFonts w:ascii="Times New Roman" w:hAnsi="Times New Roman"/>
          <w:b/>
          <w:sz w:val="28"/>
          <w:szCs w:val="28"/>
          <w:shd w:val="clear" w:color="auto" w:fill="FFFFFF"/>
        </w:rPr>
        <w:t>жилищно-коммунального хозяйства</w:t>
      </w:r>
      <w:r w:rsidRPr="00385E08">
        <w:rPr>
          <w:rFonts w:ascii="Times New Roman" w:hAnsi="Times New Roman"/>
          <w:sz w:val="28"/>
          <w:szCs w:val="28"/>
          <w:shd w:val="clear" w:color="auto" w:fill="FFFFFF"/>
        </w:rPr>
        <w:t xml:space="preserve">. </w:t>
      </w:r>
      <w:r w:rsidR="00385E08" w:rsidRPr="00726E80">
        <w:rPr>
          <w:rFonts w:ascii="Times New Roman" w:hAnsi="Times New Roman"/>
          <w:sz w:val="28"/>
          <w:szCs w:val="28"/>
          <w:shd w:val="clear" w:color="auto" w:fill="FFFFFF"/>
        </w:rPr>
        <w:t>В 2024</w:t>
      </w:r>
      <w:r w:rsidR="00A770C1" w:rsidRPr="00726E80">
        <w:rPr>
          <w:rFonts w:ascii="Times New Roman" w:hAnsi="Times New Roman"/>
          <w:sz w:val="28"/>
          <w:szCs w:val="28"/>
          <w:shd w:val="clear" w:color="auto" w:fill="FFFFFF"/>
        </w:rPr>
        <w:t xml:space="preserve"> году</w:t>
      </w:r>
      <w:r w:rsidR="00A770C1" w:rsidRPr="00726E80">
        <w:rPr>
          <w:rFonts w:ascii="Times New Roman" w:hAnsi="Times New Roman"/>
          <w:b/>
          <w:sz w:val="28"/>
          <w:szCs w:val="28"/>
          <w:shd w:val="clear" w:color="auto" w:fill="FFFFFF"/>
        </w:rPr>
        <w:t xml:space="preserve"> </w:t>
      </w:r>
      <w:r w:rsidR="00A770C1" w:rsidRPr="00726E80">
        <w:rPr>
          <w:rFonts w:ascii="Times New Roman" w:hAnsi="Times New Roman"/>
          <w:sz w:val="28"/>
          <w:szCs w:val="28"/>
          <w:shd w:val="clear" w:color="auto" w:fill="FFFFFF"/>
        </w:rPr>
        <w:t>за счет привлеченных средств из бюджета Удмуртской</w:t>
      </w:r>
      <w:r w:rsidR="00726E80" w:rsidRPr="00726E80">
        <w:rPr>
          <w:rFonts w:ascii="Times New Roman" w:hAnsi="Times New Roman"/>
          <w:sz w:val="28"/>
          <w:szCs w:val="28"/>
          <w:shd w:val="clear" w:color="auto" w:fill="FFFFFF"/>
        </w:rPr>
        <w:t xml:space="preserve"> Республики</w:t>
      </w:r>
      <w:r w:rsidR="00A770C1" w:rsidRPr="00726E80">
        <w:rPr>
          <w:rFonts w:ascii="Times New Roman" w:hAnsi="Times New Roman"/>
          <w:sz w:val="28"/>
          <w:szCs w:val="28"/>
          <w:shd w:val="clear" w:color="auto" w:fill="FFFFFF"/>
        </w:rPr>
        <w:t>:</w:t>
      </w:r>
    </w:p>
    <w:p w:rsidR="00A770C1" w:rsidRPr="00204E30" w:rsidRDefault="00B5447E" w:rsidP="009F49F4">
      <w:pPr>
        <w:pStyle w:val="a5"/>
        <w:numPr>
          <w:ilvl w:val="0"/>
          <w:numId w:val="18"/>
        </w:numPr>
        <w:spacing w:after="0"/>
        <w:jc w:val="both"/>
        <w:rPr>
          <w:rFonts w:ascii="Times New Roman" w:hAnsi="Times New Roman"/>
          <w:color w:val="FF0000"/>
          <w:sz w:val="28"/>
          <w:szCs w:val="28"/>
        </w:rPr>
      </w:pPr>
      <w:r w:rsidRPr="00204E30">
        <w:rPr>
          <w:rFonts w:ascii="Times New Roman" w:hAnsi="Times New Roman"/>
          <w:sz w:val="28"/>
          <w:szCs w:val="28"/>
          <w:shd w:val="clear" w:color="auto" w:fill="FFFFFF"/>
        </w:rPr>
        <w:t>провели</w:t>
      </w:r>
      <w:r w:rsidR="00A770C1" w:rsidRPr="00204E30">
        <w:rPr>
          <w:rFonts w:ascii="Times New Roman" w:hAnsi="Times New Roman"/>
          <w:sz w:val="28"/>
          <w:szCs w:val="28"/>
          <w:shd w:val="clear" w:color="auto" w:fill="FFFFFF"/>
        </w:rPr>
        <w:t xml:space="preserve"> к</w:t>
      </w:r>
      <w:r w:rsidR="00726E80" w:rsidRPr="00204E30">
        <w:rPr>
          <w:rFonts w:ascii="Times New Roman" w:hAnsi="Times New Roman"/>
          <w:sz w:val="28"/>
          <w:szCs w:val="28"/>
        </w:rPr>
        <w:t xml:space="preserve">апитальный ремонт водопроводных </w:t>
      </w:r>
      <w:r w:rsidR="00A770C1" w:rsidRPr="00204E30">
        <w:rPr>
          <w:rFonts w:ascii="Times New Roman" w:hAnsi="Times New Roman"/>
          <w:sz w:val="28"/>
          <w:szCs w:val="28"/>
        </w:rPr>
        <w:t xml:space="preserve">сетей </w:t>
      </w:r>
      <w:proofErr w:type="gramStart"/>
      <w:r w:rsidR="00726E80" w:rsidRPr="00204E30">
        <w:rPr>
          <w:rFonts w:ascii="Times New Roman" w:hAnsi="Times New Roman"/>
          <w:sz w:val="28"/>
          <w:szCs w:val="28"/>
        </w:rPr>
        <w:t>в</w:t>
      </w:r>
      <w:proofErr w:type="gramEnd"/>
      <w:r w:rsidR="00726E80" w:rsidRPr="00204E30">
        <w:rPr>
          <w:rFonts w:ascii="Times New Roman" w:hAnsi="Times New Roman"/>
          <w:sz w:val="28"/>
          <w:szCs w:val="28"/>
        </w:rPr>
        <w:t xml:space="preserve"> </w:t>
      </w:r>
      <w:proofErr w:type="gramStart"/>
      <w:r w:rsidR="00726E80" w:rsidRPr="00204E30">
        <w:rPr>
          <w:rFonts w:ascii="Times New Roman" w:hAnsi="Times New Roman"/>
          <w:sz w:val="28"/>
          <w:szCs w:val="28"/>
        </w:rPr>
        <w:t>с</w:t>
      </w:r>
      <w:proofErr w:type="gramEnd"/>
      <w:r w:rsidR="00726E80" w:rsidRPr="00204E30">
        <w:rPr>
          <w:rFonts w:ascii="Times New Roman" w:hAnsi="Times New Roman"/>
          <w:sz w:val="28"/>
          <w:szCs w:val="28"/>
        </w:rPr>
        <w:t xml:space="preserve">. Юкаменское, с. </w:t>
      </w:r>
      <w:proofErr w:type="spellStart"/>
      <w:r w:rsidR="00726E80" w:rsidRPr="00204E30">
        <w:rPr>
          <w:rFonts w:ascii="Times New Roman" w:hAnsi="Times New Roman"/>
          <w:sz w:val="28"/>
          <w:szCs w:val="28"/>
        </w:rPr>
        <w:t>Ежево</w:t>
      </w:r>
      <w:proofErr w:type="spellEnd"/>
      <w:r w:rsidR="00726E80" w:rsidRPr="00204E30">
        <w:rPr>
          <w:rFonts w:ascii="Times New Roman" w:hAnsi="Times New Roman"/>
          <w:sz w:val="28"/>
          <w:szCs w:val="28"/>
        </w:rPr>
        <w:t xml:space="preserve">, д. </w:t>
      </w:r>
      <w:proofErr w:type="spellStart"/>
      <w:r w:rsidR="00726E80" w:rsidRPr="00204E30">
        <w:rPr>
          <w:rFonts w:ascii="Times New Roman" w:hAnsi="Times New Roman"/>
          <w:sz w:val="28"/>
          <w:szCs w:val="28"/>
        </w:rPr>
        <w:t>Ешмаково</w:t>
      </w:r>
      <w:proofErr w:type="spellEnd"/>
      <w:r w:rsidR="00726E80" w:rsidRPr="00204E30">
        <w:rPr>
          <w:rFonts w:ascii="Times New Roman" w:hAnsi="Times New Roman"/>
          <w:sz w:val="28"/>
          <w:szCs w:val="28"/>
        </w:rPr>
        <w:t xml:space="preserve">, д. </w:t>
      </w:r>
      <w:proofErr w:type="spellStart"/>
      <w:r w:rsidR="00726E80" w:rsidRPr="00204E30">
        <w:rPr>
          <w:rFonts w:ascii="Times New Roman" w:hAnsi="Times New Roman"/>
          <w:sz w:val="28"/>
          <w:szCs w:val="28"/>
        </w:rPr>
        <w:t>Тутаево</w:t>
      </w:r>
      <w:proofErr w:type="spellEnd"/>
      <w:r w:rsidR="00726E80" w:rsidRPr="00204E30">
        <w:rPr>
          <w:rFonts w:ascii="Times New Roman" w:hAnsi="Times New Roman"/>
          <w:sz w:val="28"/>
          <w:szCs w:val="28"/>
        </w:rPr>
        <w:t xml:space="preserve">, д. </w:t>
      </w:r>
      <w:proofErr w:type="spellStart"/>
      <w:r w:rsidR="00726E80" w:rsidRPr="00204E30">
        <w:rPr>
          <w:rFonts w:ascii="Times New Roman" w:hAnsi="Times New Roman"/>
          <w:sz w:val="28"/>
          <w:szCs w:val="28"/>
        </w:rPr>
        <w:t>Палагай</w:t>
      </w:r>
      <w:proofErr w:type="spellEnd"/>
      <w:r w:rsidR="00726E80" w:rsidRPr="00204E30">
        <w:rPr>
          <w:rFonts w:ascii="Times New Roman" w:hAnsi="Times New Roman"/>
          <w:sz w:val="28"/>
          <w:szCs w:val="28"/>
        </w:rPr>
        <w:t xml:space="preserve"> общей протяженностью 8,253 км</w:t>
      </w:r>
      <w:r w:rsidR="00204E30" w:rsidRPr="00204E30">
        <w:rPr>
          <w:rFonts w:ascii="Times New Roman" w:hAnsi="Times New Roman"/>
          <w:sz w:val="28"/>
          <w:szCs w:val="28"/>
        </w:rPr>
        <w:t xml:space="preserve"> и </w:t>
      </w:r>
      <w:r w:rsidR="00726E80" w:rsidRPr="00204E30">
        <w:rPr>
          <w:rFonts w:ascii="Times New Roman" w:hAnsi="Times New Roman"/>
          <w:sz w:val="28"/>
          <w:szCs w:val="28"/>
        </w:rPr>
        <w:t>промыли 2 артезианские</w:t>
      </w:r>
      <w:r w:rsidR="00A770C1" w:rsidRPr="00204E30">
        <w:rPr>
          <w:rFonts w:ascii="Times New Roman" w:hAnsi="Times New Roman"/>
          <w:sz w:val="28"/>
          <w:szCs w:val="28"/>
        </w:rPr>
        <w:t xml:space="preserve"> скважины  </w:t>
      </w:r>
      <w:r w:rsidR="00726E80" w:rsidRPr="00204E30">
        <w:rPr>
          <w:rFonts w:ascii="Times New Roman" w:hAnsi="Times New Roman"/>
          <w:sz w:val="28"/>
          <w:szCs w:val="28"/>
        </w:rPr>
        <w:t xml:space="preserve">- это </w:t>
      </w:r>
      <w:r w:rsidR="00A770C1" w:rsidRPr="00204E30">
        <w:rPr>
          <w:rFonts w:ascii="Times New Roman" w:hAnsi="Times New Roman"/>
          <w:sz w:val="28"/>
          <w:szCs w:val="28"/>
        </w:rPr>
        <w:t xml:space="preserve">в </w:t>
      </w:r>
      <w:r w:rsidR="00726E80" w:rsidRPr="00204E30">
        <w:rPr>
          <w:rFonts w:ascii="Times New Roman" w:hAnsi="Times New Roman"/>
          <w:sz w:val="28"/>
          <w:szCs w:val="28"/>
        </w:rPr>
        <w:t>с. Юкаменское и д. Тат-Ключи</w:t>
      </w:r>
      <w:r w:rsidR="00204E30">
        <w:rPr>
          <w:rFonts w:ascii="Times New Roman" w:hAnsi="Times New Roman"/>
          <w:sz w:val="28"/>
          <w:szCs w:val="28"/>
        </w:rPr>
        <w:t>, общая стоимость выполненных работ по всем контрактам составила почти 15,8 млн. рублей;</w:t>
      </w:r>
    </w:p>
    <w:p w:rsidR="00726E80" w:rsidRPr="00204E30" w:rsidRDefault="00726E80" w:rsidP="009F49F4">
      <w:pPr>
        <w:pStyle w:val="a5"/>
        <w:numPr>
          <w:ilvl w:val="0"/>
          <w:numId w:val="18"/>
        </w:numPr>
        <w:spacing w:after="0"/>
        <w:jc w:val="both"/>
        <w:rPr>
          <w:rFonts w:ascii="Times New Roman" w:hAnsi="Times New Roman"/>
          <w:color w:val="FF0000"/>
          <w:sz w:val="28"/>
          <w:szCs w:val="28"/>
        </w:rPr>
      </w:pPr>
      <w:r w:rsidRPr="00726E80">
        <w:rPr>
          <w:rFonts w:ascii="Times New Roman" w:hAnsi="Times New Roman"/>
          <w:sz w:val="28"/>
          <w:szCs w:val="28"/>
        </w:rPr>
        <w:t xml:space="preserve">приобрели расходные материалы на общую сумму 2,2 млн. рублей для ремонта водопроводных сетей и артезианских скважин по району, а также теплотрассы </w:t>
      </w:r>
      <w:proofErr w:type="gramStart"/>
      <w:r w:rsidRPr="00726E80">
        <w:rPr>
          <w:rFonts w:ascii="Times New Roman" w:hAnsi="Times New Roman"/>
          <w:sz w:val="28"/>
          <w:szCs w:val="28"/>
        </w:rPr>
        <w:t>в</w:t>
      </w:r>
      <w:proofErr w:type="gramEnd"/>
      <w:r w:rsidRPr="00726E80">
        <w:rPr>
          <w:rFonts w:ascii="Times New Roman" w:hAnsi="Times New Roman"/>
          <w:sz w:val="28"/>
          <w:szCs w:val="28"/>
        </w:rPr>
        <w:t xml:space="preserve"> с. Юкаменское</w:t>
      </w:r>
      <w:r w:rsidR="00204E30">
        <w:rPr>
          <w:rFonts w:ascii="Times New Roman" w:hAnsi="Times New Roman"/>
          <w:sz w:val="28"/>
          <w:szCs w:val="28"/>
        </w:rPr>
        <w:t>.</w:t>
      </w:r>
    </w:p>
    <w:p w:rsidR="00726E80" w:rsidRDefault="00726E80" w:rsidP="003917ED">
      <w:pPr>
        <w:spacing w:after="0"/>
        <w:ind w:firstLine="567"/>
        <w:jc w:val="both"/>
        <w:rPr>
          <w:rFonts w:ascii="Times New Roman" w:hAnsi="Times New Roman"/>
          <w:sz w:val="28"/>
          <w:szCs w:val="28"/>
        </w:rPr>
      </w:pPr>
    </w:p>
    <w:p w:rsidR="00A770C1" w:rsidRPr="00AA733B" w:rsidRDefault="00A770C1" w:rsidP="003917ED">
      <w:pPr>
        <w:spacing w:after="0"/>
        <w:ind w:firstLine="567"/>
        <w:jc w:val="both"/>
        <w:rPr>
          <w:rFonts w:ascii="Times New Roman" w:hAnsi="Times New Roman"/>
          <w:color w:val="000000"/>
          <w:sz w:val="28"/>
          <w:szCs w:val="28"/>
        </w:rPr>
      </w:pPr>
      <w:r w:rsidRPr="00AA733B">
        <w:rPr>
          <w:rFonts w:ascii="Times New Roman" w:hAnsi="Times New Roman"/>
          <w:color w:val="000000"/>
          <w:sz w:val="28"/>
          <w:szCs w:val="28"/>
        </w:rPr>
        <w:t xml:space="preserve">В рамках  реализации мероприятий </w:t>
      </w:r>
      <w:r w:rsidRPr="00AA733B">
        <w:rPr>
          <w:rFonts w:ascii="Times New Roman" w:hAnsi="Times New Roman"/>
          <w:b/>
          <w:color w:val="000000"/>
          <w:sz w:val="28"/>
          <w:szCs w:val="28"/>
        </w:rPr>
        <w:t>адресной</w:t>
      </w:r>
      <w:r w:rsidRPr="00AA733B">
        <w:rPr>
          <w:rFonts w:ascii="Times New Roman" w:hAnsi="Times New Roman"/>
          <w:color w:val="000000"/>
          <w:sz w:val="28"/>
          <w:szCs w:val="28"/>
        </w:rPr>
        <w:t xml:space="preserve"> </w:t>
      </w:r>
      <w:r w:rsidRPr="00AA733B">
        <w:rPr>
          <w:rFonts w:ascii="Times New Roman" w:hAnsi="Times New Roman"/>
          <w:b/>
          <w:color w:val="000000"/>
          <w:sz w:val="28"/>
          <w:szCs w:val="28"/>
        </w:rPr>
        <w:t>инвестиционной программы</w:t>
      </w:r>
      <w:r w:rsidRPr="00AA733B">
        <w:rPr>
          <w:rFonts w:ascii="Times New Roman" w:hAnsi="Times New Roman"/>
          <w:color w:val="000000"/>
          <w:sz w:val="28"/>
          <w:szCs w:val="28"/>
        </w:rPr>
        <w:t xml:space="preserve"> за счет средств республиканского бюджета </w:t>
      </w:r>
      <w:r w:rsidRPr="000B2BAF">
        <w:rPr>
          <w:rFonts w:ascii="Times New Roman" w:hAnsi="Times New Roman"/>
          <w:color w:val="000000"/>
          <w:sz w:val="28"/>
          <w:szCs w:val="28"/>
        </w:rPr>
        <w:t>проведены</w:t>
      </w:r>
      <w:r w:rsidRPr="00AA733B">
        <w:rPr>
          <w:rFonts w:ascii="Times New Roman" w:hAnsi="Times New Roman"/>
          <w:color w:val="000000"/>
          <w:sz w:val="28"/>
          <w:szCs w:val="28"/>
        </w:rPr>
        <w:t xml:space="preserve"> работы по  техническому перевооружению </w:t>
      </w:r>
      <w:r w:rsidR="00AA733B">
        <w:rPr>
          <w:rFonts w:ascii="Times New Roman" w:hAnsi="Times New Roman"/>
          <w:color w:val="000000"/>
          <w:sz w:val="28"/>
          <w:szCs w:val="28"/>
        </w:rPr>
        <w:t>системы теплоснабжения объектов социальной сферы и жилищного фонда</w:t>
      </w:r>
      <w:r w:rsidRPr="00AA733B">
        <w:rPr>
          <w:rFonts w:ascii="Times New Roman" w:hAnsi="Times New Roman"/>
          <w:color w:val="000000"/>
          <w:sz w:val="28"/>
          <w:szCs w:val="28"/>
        </w:rPr>
        <w:t xml:space="preserve"> </w:t>
      </w:r>
      <w:proofErr w:type="gramStart"/>
      <w:r w:rsidRPr="00AA733B">
        <w:rPr>
          <w:rFonts w:ascii="Times New Roman" w:hAnsi="Times New Roman"/>
          <w:color w:val="000000"/>
          <w:sz w:val="28"/>
          <w:szCs w:val="28"/>
        </w:rPr>
        <w:t>в</w:t>
      </w:r>
      <w:proofErr w:type="gramEnd"/>
      <w:r w:rsidRPr="00AA733B">
        <w:rPr>
          <w:rFonts w:ascii="Times New Roman" w:hAnsi="Times New Roman"/>
          <w:color w:val="000000"/>
          <w:sz w:val="28"/>
          <w:szCs w:val="28"/>
        </w:rPr>
        <w:t xml:space="preserve"> </w:t>
      </w:r>
      <w:r w:rsidR="00AA733B" w:rsidRPr="00AA733B">
        <w:rPr>
          <w:rFonts w:ascii="Times New Roman" w:hAnsi="Times New Roman"/>
          <w:color w:val="000000"/>
          <w:sz w:val="28"/>
          <w:szCs w:val="28"/>
        </w:rPr>
        <w:t xml:space="preserve">с. </w:t>
      </w:r>
      <w:proofErr w:type="spellStart"/>
      <w:r w:rsidR="00AA733B" w:rsidRPr="00AA733B">
        <w:rPr>
          <w:rFonts w:ascii="Times New Roman" w:hAnsi="Times New Roman"/>
          <w:color w:val="000000"/>
          <w:sz w:val="28"/>
          <w:szCs w:val="28"/>
        </w:rPr>
        <w:t>Пышкет</w:t>
      </w:r>
      <w:proofErr w:type="spellEnd"/>
      <w:r w:rsidRPr="00AA733B">
        <w:rPr>
          <w:rFonts w:ascii="Times New Roman" w:hAnsi="Times New Roman"/>
          <w:color w:val="000000"/>
          <w:sz w:val="28"/>
          <w:szCs w:val="28"/>
        </w:rPr>
        <w:t xml:space="preserve"> с переводом на газ.</w:t>
      </w:r>
      <w:r w:rsidR="00AA733B">
        <w:rPr>
          <w:rFonts w:ascii="Times New Roman" w:hAnsi="Times New Roman"/>
          <w:color w:val="000000"/>
          <w:sz w:val="28"/>
          <w:szCs w:val="28"/>
        </w:rPr>
        <w:t xml:space="preserve"> Стоимость работ по </w:t>
      </w:r>
      <w:r w:rsidR="00AA733B">
        <w:rPr>
          <w:rFonts w:ascii="Times New Roman" w:hAnsi="Times New Roman"/>
          <w:color w:val="000000"/>
          <w:sz w:val="28"/>
          <w:szCs w:val="28"/>
        </w:rPr>
        <w:lastRenderedPageBreak/>
        <w:t>контракту составила 11,9 млн. рублей.</w:t>
      </w:r>
      <w:r w:rsidR="000B2BAF">
        <w:rPr>
          <w:rFonts w:ascii="Times New Roman" w:hAnsi="Times New Roman"/>
          <w:color w:val="000000"/>
          <w:sz w:val="28"/>
          <w:szCs w:val="28"/>
        </w:rPr>
        <w:t xml:space="preserve"> Работы выполнены в полном объеме, запуск котельной планируем провести до конца этого месяца.</w:t>
      </w:r>
    </w:p>
    <w:p w:rsidR="00A770C1" w:rsidRPr="008B165F" w:rsidRDefault="00A770C1" w:rsidP="006E5ABF">
      <w:pPr>
        <w:spacing w:after="0"/>
        <w:jc w:val="both"/>
        <w:rPr>
          <w:rFonts w:ascii="Times New Roman" w:hAnsi="Times New Roman"/>
          <w:sz w:val="28"/>
          <w:szCs w:val="28"/>
          <w:highlight w:val="yellow"/>
          <w:shd w:val="clear" w:color="auto" w:fill="FFFFFF"/>
        </w:rPr>
      </w:pPr>
    </w:p>
    <w:p w:rsidR="00A770C1" w:rsidRDefault="00A770C1" w:rsidP="006E5ABF">
      <w:pPr>
        <w:spacing w:after="0"/>
        <w:jc w:val="both"/>
        <w:rPr>
          <w:rFonts w:ascii="Times New Roman" w:hAnsi="Times New Roman"/>
          <w:sz w:val="28"/>
          <w:szCs w:val="28"/>
          <w:shd w:val="clear" w:color="auto" w:fill="FFFFFF"/>
        </w:rPr>
      </w:pPr>
      <w:r w:rsidRPr="00AA733B">
        <w:rPr>
          <w:rFonts w:ascii="Times New Roman" w:hAnsi="Times New Roman"/>
          <w:sz w:val="28"/>
          <w:szCs w:val="28"/>
          <w:shd w:val="clear" w:color="auto" w:fill="FFFFFF"/>
        </w:rPr>
        <w:t>Слайд 19</w:t>
      </w:r>
    </w:p>
    <w:p w:rsidR="001C678D" w:rsidRDefault="001C678D" w:rsidP="001C678D">
      <w:pPr>
        <w:pStyle w:val="a5"/>
        <w:spacing w:after="0"/>
        <w:ind w:left="0" w:firstLine="720"/>
        <w:jc w:val="both"/>
        <w:rPr>
          <w:rFonts w:ascii="Times New Roman" w:hAnsi="Times New Roman"/>
          <w:sz w:val="28"/>
          <w:szCs w:val="28"/>
        </w:rPr>
      </w:pPr>
      <w:r w:rsidRPr="00F07770">
        <w:rPr>
          <w:rFonts w:ascii="Times New Roman" w:hAnsi="Times New Roman"/>
          <w:sz w:val="28"/>
          <w:szCs w:val="28"/>
        </w:rPr>
        <w:t xml:space="preserve">В отчетном году за счет средств </w:t>
      </w:r>
      <w:r w:rsidRPr="00F07770">
        <w:rPr>
          <w:rFonts w:ascii="Times New Roman" w:hAnsi="Times New Roman"/>
          <w:b/>
          <w:sz w:val="28"/>
          <w:szCs w:val="28"/>
        </w:rPr>
        <w:t>дорожного фонда</w:t>
      </w:r>
      <w:r w:rsidRPr="00F07770">
        <w:rPr>
          <w:rFonts w:ascii="Times New Roman" w:hAnsi="Times New Roman"/>
          <w:sz w:val="28"/>
          <w:szCs w:val="28"/>
        </w:rPr>
        <w:t xml:space="preserve"> провели ремонт 17 участков автомобильных дорог общей протяженностью 5,1 км в 15 населенных пунктах</w:t>
      </w:r>
      <w:r w:rsidR="00042348">
        <w:rPr>
          <w:rFonts w:ascii="Times New Roman" w:hAnsi="Times New Roman"/>
          <w:sz w:val="28"/>
          <w:szCs w:val="28"/>
        </w:rPr>
        <w:t xml:space="preserve"> </w:t>
      </w:r>
      <w:r w:rsidR="00042348" w:rsidRPr="00615849">
        <w:rPr>
          <w:rFonts w:ascii="Times New Roman" w:hAnsi="Times New Roman"/>
          <w:sz w:val="28"/>
          <w:szCs w:val="28"/>
        </w:rPr>
        <w:t>на сумму</w:t>
      </w:r>
      <w:r w:rsidR="007A1DD9" w:rsidRPr="00615849">
        <w:rPr>
          <w:rFonts w:ascii="Times New Roman" w:hAnsi="Times New Roman"/>
          <w:sz w:val="28"/>
          <w:szCs w:val="28"/>
        </w:rPr>
        <w:t xml:space="preserve"> </w:t>
      </w:r>
      <w:r w:rsidR="00615849" w:rsidRPr="00615849">
        <w:rPr>
          <w:rFonts w:ascii="Times New Roman" w:hAnsi="Times New Roman"/>
          <w:sz w:val="28"/>
          <w:szCs w:val="28"/>
        </w:rPr>
        <w:t>5,6</w:t>
      </w:r>
      <w:r w:rsidR="007A1DD9" w:rsidRPr="00615849">
        <w:rPr>
          <w:rFonts w:ascii="Times New Roman" w:hAnsi="Times New Roman"/>
          <w:sz w:val="28"/>
          <w:szCs w:val="28"/>
        </w:rPr>
        <w:t xml:space="preserve"> млн. рублей.</w:t>
      </w:r>
      <w:r w:rsidRPr="00F07770">
        <w:rPr>
          <w:rFonts w:ascii="Times New Roman" w:hAnsi="Times New Roman"/>
          <w:sz w:val="28"/>
          <w:szCs w:val="28"/>
        </w:rPr>
        <w:t xml:space="preserve"> </w:t>
      </w:r>
    </w:p>
    <w:p w:rsidR="001C678D" w:rsidRPr="00F07770" w:rsidRDefault="001C678D" w:rsidP="001C678D">
      <w:pPr>
        <w:pStyle w:val="a7"/>
        <w:ind w:firstLine="567"/>
        <w:jc w:val="both"/>
        <w:rPr>
          <w:rFonts w:ascii="Times New Roman" w:hAnsi="Times New Roman"/>
          <w:sz w:val="28"/>
          <w:szCs w:val="28"/>
        </w:rPr>
      </w:pPr>
      <w:r w:rsidRPr="00F07770">
        <w:rPr>
          <w:rFonts w:ascii="Times New Roman" w:hAnsi="Times New Roman"/>
          <w:sz w:val="28"/>
          <w:szCs w:val="28"/>
        </w:rPr>
        <w:t>За счет субсидии из бюджета У</w:t>
      </w:r>
      <w:r w:rsidR="00B12ED8">
        <w:rPr>
          <w:rFonts w:ascii="Times New Roman" w:hAnsi="Times New Roman"/>
          <w:sz w:val="28"/>
          <w:szCs w:val="28"/>
        </w:rPr>
        <w:t xml:space="preserve">дмуртской </w:t>
      </w:r>
      <w:r w:rsidRPr="00F07770">
        <w:rPr>
          <w:rFonts w:ascii="Times New Roman" w:hAnsi="Times New Roman"/>
          <w:sz w:val="28"/>
          <w:szCs w:val="28"/>
        </w:rPr>
        <w:t>Р</w:t>
      </w:r>
      <w:r w:rsidR="00B12ED8">
        <w:rPr>
          <w:rFonts w:ascii="Times New Roman" w:hAnsi="Times New Roman"/>
          <w:sz w:val="28"/>
          <w:szCs w:val="28"/>
        </w:rPr>
        <w:t>еспублики</w:t>
      </w:r>
      <w:r w:rsidRPr="00F07770">
        <w:rPr>
          <w:rFonts w:ascii="Times New Roman" w:hAnsi="Times New Roman"/>
          <w:sz w:val="28"/>
          <w:szCs w:val="28"/>
        </w:rPr>
        <w:t xml:space="preserve"> проведены работы:</w:t>
      </w:r>
    </w:p>
    <w:p w:rsidR="001C678D" w:rsidRPr="00F07770" w:rsidRDefault="001C678D" w:rsidP="001C678D">
      <w:pPr>
        <w:pStyle w:val="a7"/>
        <w:ind w:firstLine="567"/>
        <w:jc w:val="both"/>
        <w:rPr>
          <w:rFonts w:ascii="Times New Roman" w:hAnsi="Times New Roman"/>
          <w:sz w:val="28"/>
          <w:szCs w:val="28"/>
        </w:rPr>
      </w:pPr>
      <w:r w:rsidRPr="00F07770">
        <w:rPr>
          <w:rFonts w:ascii="Times New Roman" w:hAnsi="Times New Roman"/>
          <w:sz w:val="28"/>
          <w:szCs w:val="28"/>
        </w:rPr>
        <w:t xml:space="preserve">-  по обустройству тротуара по ул. Первомайская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sidRPr="00F07770">
        <w:rPr>
          <w:rFonts w:ascii="Times New Roman" w:hAnsi="Times New Roman"/>
          <w:sz w:val="28"/>
          <w:szCs w:val="28"/>
        </w:rPr>
        <w:t>с</w:t>
      </w:r>
      <w:proofErr w:type="gramEnd"/>
      <w:r w:rsidRPr="00F07770">
        <w:rPr>
          <w:rFonts w:ascii="Times New Roman" w:hAnsi="Times New Roman"/>
          <w:sz w:val="28"/>
          <w:szCs w:val="28"/>
        </w:rPr>
        <w:t>. Юкаменск</w:t>
      </w:r>
      <w:r>
        <w:rPr>
          <w:rFonts w:ascii="Times New Roman" w:hAnsi="Times New Roman"/>
          <w:sz w:val="28"/>
          <w:szCs w:val="28"/>
        </w:rPr>
        <w:t xml:space="preserve">ое </w:t>
      </w:r>
      <w:r w:rsidRPr="00F07770">
        <w:rPr>
          <w:rFonts w:ascii="Times New Roman" w:hAnsi="Times New Roman"/>
          <w:sz w:val="28"/>
          <w:szCs w:val="28"/>
        </w:rPr>
        <w:t>протяженность</w:t>
      </w:r>
      <w:r>
        <w:rPr>
          <w:rFonts w:ascii="Times New Roman" w:hAnsi="Times New Roman"/>
          <w:sz w:val="28"/>
          <w:szCs w:val="28"/>
        </w:rPr>
        <w:t>ю 725 м</w:t>
      </w:r>
      <w:r w:rsidRPr="00F07770">
        <w:rPr>
          <w:rFonts w:ascii="Times New Roman" w:hAnsi="Times New Roman"/>
          <w:sz w:val="28"/>
          <w:szCs w:val="28"/>
        </w:rPr>
        <w:t>. Стоимость</w:t>
      </w:r>
      <w:r>
        <w:rPr>
          <w:rFonts w:ascii="Times New Roman" w:hAnsi="Times New Roman"/>
          <w:sz w:val="28"/>
          <w:szCs w:val="28"/>
        </w:rPr>
        <w:t xml:space="preserve"> работ по контракту составила 3,4 млн. рублей. </w:t>
      </w:r>
    </w:p>
    <w:p w:rsidR="001C678D" w:rsidRDefault="001C678D" w:rsidP="001C678D">
      <w:pPr>
        <w:pStyle w:val="a7"/>
        <w:ind w:firstLine="567"/>
        <w:jc w:val="both"/>
        <w:rPr>
          <w:rFonts w:ascii="Times New Roman" w:hAnsi="Times New Roman"/>
          <w:sz w:val="28"/>
          <w:szCs w:val="28"/>
        </w:rPr>
      </w:pPr>
      <w:r w:rsidRPr="00F07770">
        <w:rPr>
          <w:rFonts w:ascii="Times New Roman" w:hAnsi="Times New Roman"/>
          <w:sz w:val="28"/>
          <w:szCs w:val="28"/>
        </w:rPr>
        <w:t xml:space="preserve">- </w:t>
      </w:r>
      <w:r>
        <w:rPr>
          <w:rFonts w:ascii="Times New Roman" w:hAnsi="Times New Roman"/>
          <w:sz w:val="28"/>
          <w:szCs w:val="28"/>
        </w:rPr>
        <w:t xml:space="preserve">по </w:t>
      </w:r>
      <w:r w:rsidRPr="00F07770">
        <w:rPr>
          <w:rFonts w:ascii="Times New Roman" w:hAnsi="Times New Roman"/>
          <w:sz w:val="28"/>
          <w:szCs w:val="28"/>
        </w:rPr>
        <w:t>ремонт</w:t>
      </w:r>
      <w:r>
        <w:rPr>
          <w:rFonts w:ascii="Times New Roman" w:hAnsi="Times New Roman"/>
          <w:sz w:val="28"/>
          <w:szCs w:val="28"/>
        </w:rPr>
        <w:t>у</w:t>
      </w:r>
      <w:r w:rsidRPr="00F07770">
        <w:rPr>
          <w:rFonts w:ascii="Times New Roman" w:hAnsi="Times New Roman"/>
          <w:sz w:val="28"/>
          <w:szCs w:val="28"/>
        </w:rPr>
        <w:t xml:space="preserve"> участка автомобильной дороги по ул. Труда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sidR="00B12ED8">
        <w:rPr>
          <w:rFonts w:ascii="Times New Roman" w:hAnsi="Times New Roman"/>
          <w:sz w:val="28"/>
          <w:szCs w:val="28"/>
        </w:rPr>
        <w:t>с</w:t>
      </w:r>
      <w:proofErr w:type="gramEnd"/>
      <w:r w:rsidR="00B12ED8">
        <w:rPr>
          <w:rFonts w:ascii="Times New Roman" w:hAnsi="Times New Roman"/>
          <w:sz w:val="28"/>
          <w:szCs w:val="28"/>
        </w:rPr>
        <w:t>. Юкаменское</w:t>
      </w:r>
      <w:r w:rsidRPr="00F07770">
        <w:rPr>
          <w:rFonts w:ascii="Times New Roman" w:hAnsi="Times New Roman"/>
          <w:sz w:val="28"/>
          <w:szCs w:val="28"/>
        </w:rPr>
        <w:t xml:space="preserve"> протяженностью 670 м. Сто</w:t>
      </w:r>
      <w:r>
        <w:rPr>
          <w:rFonts w:ascii="Times New Roman" w:hAnsi="Times New Roman"/>
          <w:sz w:val="28"/>
          <w:szCs w:val="28"/>
        </w:rPr>
        <w:t>имость работ составила 13,5</w:t>
      </w:r>
      <w:r w:rsidR="00B12ED8">
        <w:rPr>
          <w:rFonts w:ascii="Times New Roman" w:hAnsi="Times New Roman"/>
          <w:sz w:val="28"/>
          <w:szCs w:val="28"/>
        </w:rPr>
        <w:t xml:space="preserve"> </w:t>
      </w:r>
      <w:r>
        <w:rPr>
          <w:rFonts w:ascii="Times New Roman" w:hAnsi="Times New Roman"/>
          <w:sz w:val="28"/>
          <w:szCs w:val="28"/>
        </w:rPr>
        <w:t xml:space="preserve">млн. </w:t>
      </w:r>
      <w:r w:rsidRPr="00F07770">
        <w:rPr>
          <w:rFonts w:ascii="Times New Roman" w:hAnsi="Times New Roman"/>
          <w:sz w:val="28"/>
          <w:szCs w:val="28"/>
        </w:rPr>
        <w:t xml:space="preserve">рублей. </w:t>
      </w:r>
    </w:p>
    <w:p w:rsidR="001C678D" w:rsidRPr="00F07770" w:rsidRDefault="001C678D" w:rsidP="001C678D">
      <w:pPr>
        <w:pStyle w:val="a7"/>
        <w:ind w:firstLine="567"/>
        <w:jc w:val="both"/>
        <w:rPr>
          <w:rFonts w:ascii="Times New Roman" w:hAnsi="Times New Roman"/>
          <w:sz w:val="28"/>
          <w:szCs w:val="28"/>
        </w:rPr>
      </w:pPr>
      <w:r w:rsidRPr="00F07770">
        <w:rPr>
          <w:rFonts w:ascii="Times New Roman" w:hAnsi="Times New Roman"/>
          <w:sz w:val="28"/>
          <w:szCs w:val="28"/>
        </w:rPr>
        <w:t>Проведены работы по капитальному ремонту автомобильной дороги:</w:t>
      </w:r>
    </w:p>
    <w:p w:rsidR="001C678D" w:rsidRDefault="001C678D" w:rsidP="001C678D">
      <w:pPr>
        <w:pStyle w:val="a7"/>
        <w:ind w:firstLine="567"/>
        <w:jc w:val="both"/>
        <w:rPr>
          <w:rFonts w:ascii="Times New Roman" w:hAnsi="Times New Roman"/>
          <w:sz w:val="28"/>
          <w:szCs w:val="28"/>
        </w:rPr>
      </w:pPr>
      <w:r w:rsidRPr="00F07770">
        <w:rPr>
          <w:rFonts w:ascii="Times New Roman" w:hAnsi="Times New Roman"/>
          <w:sz w:val="28"/>
          <w:szCs w:val="28"/>
        </w:rPr>
        <w:t xml:space="preserve"> </w:t>
      </w:r>
      <w:r>
        <w:rPr>
          <w:rFonts w:ascii="Times New Roman" w:hAnsi="Times New Roman"/>
          <w:sz w:val="28"/>
          <w:szCs w:val="28"/>
        </w:rPr>
        <w:t xml:space="preserve">- по ул. Коммунальная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xml:space="preserve">. Юкаменское </w:t>
      </w:r>
      <w:r w:rsidRPr="00F07770">
        <w:rPr>
          <w:rFonts w:ascii="Times New Roman" w:hAnsi="Times New Roman"/>
          <w:sz w:val="28"/>
          <w:szCs w:val="28"/>
        </w:rPr>
        <w:t xml:space="preserve">протяженностью 250 м. Стоимость работ составила </w:t>
      </w:r>
      <w:r>
        <w:rPr>
          <w:rFonts w:ascii="Times New Roman" w:hAnsi="Times New Roman"/>
          <w:sz w:val="28"/>
          <w:szCs w:val="28"/>
        </w:rPr>
        <w:t>9,8 млн. рублей</w:t>
      </w:r>
    </w:p>
    <w:p w:rsidR="001C678D" w:rsidRPr="00F07770" w:rsidRDefault="001C678D" w:rsidP="001C678D">
      <w:pPr>
        <w:pStyle w:val="a7"/>
        <w:ind w:firstLine="567"/>
        <w:jc w:val="both"/>
        <w:rPr>
          <w:rFonts w:ascii="Times New Roman" w:hAnsi="Times New Roman"/>
          <w:sz w:val="28"/>
          <w:szCs w:val="28"/>
        </w:rPr>
      </w:pPr>
      <w:r>
        <w:rPr>
          <w:rFonts w:ascii="Times New Roman" w:hAnsi="Times New Roman"/>
          <w:sz w:val="28"/>
          <w:szCs w:val="28"/>
        </w:rPr>
        <w:t xml:space="preserve">- подъезд к лыжной базе с обустройством </w:t>
      </w:r>
      <w:r w:rsidRPr="00F07770">
        <w:rPr>
          <w:rFonts w:ascii="Times New Roman" w:hAnsi="Times New Roman"/>
          <w:sz w:val="28"/>
          <w:szCs w:val="28"/>
        </w:rPr>
        <w:t>тротуа</w:t>
      </w:r>
      <w:r>
        <w:rPr>
          <w:rFonts w:ascii="Times New Roman" w:hAnsi="Times New Roman"/>
          <w:sz w:val="28"/>
          <w:szCs w:val="28"/>
        </w:rPr>
        <w:t xml:space="preserve">ров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w:t>
      </w:r>
      <w:proofErr w:type="gramEnd"/>
      <w:r>
        <w:rPr>
          <w:rFonts w:ascii="Times New Roman" w:hAnsi="Times New Roman"/>
          <w:sz w:val="28"/>
          <w:szCs w:val="28"/>
        </w:rPr>
        <w:t>. Юкаменское</w:t>
      </w:r>
      <w:r w:rsidRPr="00F07770">
        <w:rPr>
          <w:rFonts w:ascii="Times New Roman" w:hAnsi="Times New Roman"/>
          <w:sz w:val="28"/>
          <w:szCs w:val="28"/>
        </w:rPr>
        <w:t xml:space="preserve"> протяженностью 310 </w:t>
      </w:r>
      <w:r>
        <w:rPr>
          <w:rFonts w:ascii="Times New Roman" w:hAnsi="Times New Roman"/>
          <w:sz w:val="28"/>
          <w:szCs w:val="28"/>
        </w:rPr>
        <w:t xml:space="preserve">м. Стоимость работ составила 11,7 млн. </w:t>
      </w:r>
      <w:r w:rsidRPr="00F07770">
        <w:rPr>
          <w:rFonts w:ascii="Times New Roman" w:hAnsi="Times New Roman"/>
          <w:sz w:val="28"/>
          <w:szCs w:val="28"/>
        </w:rPr>
        <w:t xml:space="preserve">рублей. </w:t>
      </w:r>
    </w:p>
    <w:p w:rsidR="001C678D" w:rsidRDefault="001C678D" w:rsidP="006E5ABF">
      <w:pPr>
        <w:spacing w:after="0"/>
        <w:jc w:val="both"/>
        <w:rPr>
          <w:rFonts w:ascii="Times New Roman" w:hAnsi="Times New Roman"/>
          <w:sz w:val="28"/>
          <w:szCs w:val="28"/>
          <w:shd w:val="clear" w:color="auto" w:fill="FFFFFF"/>
        </w:rPr>
      </w:pPr>
    </w:p>
    <w:p w:rsidR="001C678D" w:rsidRPr="00AA733B" w:rsidRDefault="001C678D" w:rsidP="006E5ABF">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Слайд 20</w:t>
      </w:r>
    </w:p>
    <w:p w:rsidR="00AA733B" w:rsidRPr="00AA733B" w:rsidRDefault="00AA733B" w:rsidP="00AA733B">
      <w:pPr>
        <w:pStyle w:val="a7"/>
        <w:ind w:firstLine="709"/>
        <w:jc w:val="both"/>
        <w:rPr>
          <w:rFonts w:ascii="Times New Roman" w:hAnsi="Times New Roman"/>
          <w:sz w:val="28"/>
          <w:szCs w:val="28"/>
        </w:rPr>
      </w:pPr>
      <w:r w:rsidRPr="00AA733B">
        <w:rPr>
          <w:rFonts w:ascii="Times New Roman" w:hAnsi="Times New Roman"/>
          <w:sz w:val="28"/>
          <w:szCs w:val="28"/>
        </w:rPr>
        <w:t xml:space="preserve">В рамках реализации мероприятий по </w:t>
      </w:r>
      <w:r w:rsidRPr="00AA733B">
        <w:rPr>
          <w:rFonts w:ascii="Times New Roman" w:hAnsi="Times New Roman"/>
          <w:b/>
          <w:sz w:val="28"/>
          <w:szCs w:val="28"/>
        </w:rPr>
        <w:t>переселению граждан</w:t>
      </w:r>
      <w:r w:rsidR="00F07770">
        <w:rPr>
          <w:rFonts w:ascii="Times New Roman" w:hAnsi="Times New Roman"/>
          <w:sz w:val="28"/>
          <w:szCs w:val="28"/>
        </w:rPr>
        <w:t xml:space="preserve"> из аварийного жилья с 2021 по 202</w:t>
      </w:r>
      <w:r w:rsidRPr="00AA733B">
        <w:rPr>
          <w:rFonts w:ascii="Times New Roman" w:hAnsi="Times New Roman"/>
          <w:sz w:val="28"/>
          <w:szCs w:val="28"/>
        </w:rPr>
        <w:t xml:space="preserve">4 годы  </w:t>
      </w:r>
      <w:r w:rsidR="00F07770">
        <w:rPr>
          <w:rFonts w:ascii="Times New Roman" w:hAnsi="Times New Roman"/>
          <w:sz w:val="28"/>
          <w:szCs w:val="28"/>
        </w:rPr>
        <w:t xml:space="preserve">всего </w:t>
      </w:r>
      <w:r w:rsidR="00B12ED8">
        <w:rPr>
          <w:rFonts w:ascii="Times New Roman" w:hAnsi="Times New Roman"/>
          <w:sz w:val="28"/>
          <w:szCs w:val="28"/>
        </w:rPr>
        <w:t xml:space="preserve">переселено </w:t>
      </w:r>
      <w:r w:rsidRPr="00AA733B">
        <w:rPr>
          <w:rFonts w:ascii="Times New Roman" w:hAnsi="Times New Roman"/>
          <w:sz w:val="28"/>
          <w:szCs w:val="28"/>
        </w:rPr>
        <w:t xml:space="preserve">43 человека, </w:t>
      </w:r>
      <w:r w:rsidR="00F07770">
        <w:rPr>
          <w:rFonts w:ascii="Times New Roman" w:hAnsi="Times New Roman"/>
          <w:sz w:val="28"/>
          <w:szCs w:val="28"/>
        </w:rPr>
        <w:t xml:space="preserve">предоставлено 20 жилых помещений </w:t>
      </w:r>
      <w:r w:rsidRPr="00AA733B">
        <w:rPr>
          <w:rFonts w:ascii="Times New Roman" w:hAnsi="Times New Roman"/>
          <w:sz w:val="28"/>
          <w:szCs w:val="28"/>
        </w:rPr>
        <w:t xml:space="preserve">площадью 606,5 </w:t>
      </w:r>
      <w:proofErr w:type="spellStart"/>
      <w:r w:rsidRPr="00AA733B">
        <w:rPr>
          <w:rFonts w:ascii="Times New Roman" w:hAnsi="Times New Roman"/>
          <w:sz w:val="28"/>
          <w:szCs w:val="28"/>
        </w:rPr>
        <w:t>кв.м</w:t>
      </w:r>
      <w:proofErr w:type="spellEnd"/>
      <w:r w:rsidRPr="00AA733B">
        <w:rPr>
          <w:rFonts w:ascii="Times New Roman" w:hAnsi="Times New Roman"/>
          <w:sz w:val="28"/>
          <w:szCs w:val="28"/>
        </w:rPr>
        <w:t xml:space="preserve">. На переселение </w:t>
      </w:r>
      <w:r w:rsidR="00F07770">
        <w:rPr>
          <w:rFonts w:ascii="Times New Roman" w:hAnsi="Times New Roman"/>
          <w:sz w:val="28"/>
          <w:szCs w:val="28"/>
        </w:rPr>
        <w:t xml:space="preserve">было </w:t>
      </w:r>
      <w:r w:rsidRPr="00AA733B">
        <w:rPr>
          <w:rFonts w:ascii="Times New Roman" w:hAnsi="Times New Roman"/>
          <w:sz w:val="28"/>
          <w:szCs w:val="28"/>
        </w:rPr>
        <w:t xml:space="preserve">выделено </w:t>
      </w:r>
      <w:r w:rsidR="00F07770">
        <w:rPr>
          <w:rFonts w:ascii="Times New Roman" w:hAnsi="Times New Roman"/>
          <w:sz w:val="28"/>
          <w:szCs w:val="28"/>
        </w:rPr>
        <w:t xml:space="preserve">из бюджета Удмуртской Республики - </w:t>
      </w:r>
      <w:r w:rsidRPr="00AA733B">
        <w:rPr>
          <w:rFonts w:ascii="Times New Roman" w:hAnsi="Times New Roman"/>
          <w:sz w:val="28"/>
          <w:szCs w:val="28"/>
        </w:rPr>
        <w:t>22,7 млн. рублей.</w:t>
      </w:r>
      <w:r w:rsidR="00F07770">
        <w:rPr>
          <w:rFonts w:ascii="Times New Roman" w:hAnsi="Times New Roman"/>
          <w:sz w:val="28"/>
          <w:szCs w:val="28"/>
        </w:rPr>
        <w:t xml:space="preserve"> </w:t>
      </w:r>
      <w:proofErr w:type="gramStart"/>
      <w:r w:rsidR="00F07770">
        <w:rPr>
          <w:rFonts w:ascii="Times New Roman" w:hAnsi="Times New Roman"/>
          <w:sz w:val="28"/>
          <w:szCs w:val="28"/>
        </w:rPr>
        <w:t xml:space="preserve">В 2024 году приобретено 3 жилых помещения площадью 81,6 </w:t>
      </w:r>
      <w:proofErr w:type="spellStart"/>
      <w:r w:rsidR="00F07770">
        <w:rPr>
          <w:rFonts w:ascii="Times New Roman" w:hAnsi="Times New Roman"/>
          <w:sz w:val="28"/>
          <w:szCs w:val="28"/>
        </w:rPr>
        <w:t>кв.м</w:t>
      </w:r>
      <w:proofErr w:type="spellEnd"/>
      <w:r w:rsidR="00F07770">
        <w:rPr>
          <w:rFonts w:ascii="Times New Roman" w:hAnsi="Times New Roman"/>
          <w:sz w:val="28"/>
          <w:szCs w:val="28"/>
        </w:rPr>
        <w:t xml:space="preserve">. </w:t>
      </w:r>
      <w:r w:rsidR="007A1DD9">
        <w:rPr>
          <w:rFonts w:ascii="Times New Roman" w:hAnsi="Times New Roman"/>
          <w:sz w:val="28"/>
          <w:szCs w:val="28"/>
        </w:rPr>
        <w:t>Таким образом, программа переселения граждан до 2025 года реализована в нашем районе полностью, жилье предоставлено всем граждана</w:t>
      </w:r>
      <w:r w:rsidR="00615849">
        <w:rPr>
          <w:rFonts w:ascii="Times New Roman" w:hAnsi="Times New Roman"/>
          <w:sz w:val="28"/>
          <w:szCs w:val="28"/>
        </w:rPr>
        <w:t>м, состоявшим на учете и нуждавш</w:t>
      </w:r>
      <w:r w:rsidR="007A1DD9">
        <w:rPr>
          <w:rFonts w:ascii="Times New Roman" w:hAnsi="Times New Roman"/>
          <w:sz w:val="28"/>
          <w:szCs w:val="28"/>
        </w:rPr>
        <w:t>имся в переселении из аварийного жилья</w:t>
      </w:r>
      <w:r w:rsidR="00B12ED8">
        <w:rPr>
          <w:rFonts w:ascii="Times New Roman" w:hAnsi="Times New Roman"/>
          <w:sz w:val="28"/>
          <w:szCs w:val="28"/>
        </w:rPr>
        <w:t>,</w:t>
      </w:r>
      <w:r w:rsidR="007A1DD9">
        <w:rPr>
          <w:rFonts w:ascii="Times New Roman" w:hAnsi="Times New Roman"/>
          <w:sz w:val="28"/>
          <w:szCs w:val="28"/>
        </w:rPr>
        <w:t xml:space="preserve"> </w:t>
      </w:r>
      <w:r w:rsidR="00CC4F25">
        <w:rPr>
          <w:rFonts w:ascii="Times New Roman" w:hAnsi="Times New Roman"/>
          <w:sz w:val="28"/>
          <w:szCs w:val="28"/>
        </w:rPr>
        <w:t xml:space="preserve">признанного </w:t>
      </w:r>
      <w:r w:rsidR="007A1DD9">
        <w:rPr>
          <w:rFonts w:ascii="Times New Roman" w:hAnsi="Times New Roman"/>
          <w:sz w:val="28"/>
          <w:szCs w:val="28"/>
        </w:rPr>
        <w:t>до</w:t>
      </w:r>
      <w:r w:rsidR="00CC4F25">
        <w:rPr>
          <w:rFonts w:ascii="Times New Roman" w:hAnsi="Times New Roman"/>
          <w:sz w:val="28"/>
          <w:szCs w:val="28"/>
        </w:rPr>
        <w:t xml:space="preserve"> 01.01.</w:t>
      </w:r>
      <w:r w:rsidR="007A1DD9">
        <w:rPr>
          <w:rFonts w:ascii="Times New Roman" w:hAnsi="Times New Roman"/>
          <w:sz w:val="28"/>
          <w:szCs w:val="28"/>
        </w:rPr>
        <w:t>2017 года.</w:t>
      </w:r>
      <w:proofErr w:type="gramEnd"/>
    </w:p>
    <w:p w:rsidR="00A770C1" w:rsidRPr="008B165F" w:rsidRDefault="00A770C1" w:rsidP="006E5ABF">
      <w:pPr>
        <w:pStyle w:val="a7"/>
        <w:spacing w:line="276" w:lineRule="auto"/>
        <w:ind w:firstLine="709"/>
        <w:jc w:val="both"/>
        <w:rPr>
          <w:rFonts w:ascii="Times New Roman" w:hAnsi="Times New Roman"/>
          <w:color w:val="FF0000"/>
          <w:sz w:val="28"/>
          <w:szCs w:val="28"/>
          <w:highlight w:val="yellow"/>
        </w:rPr>
      </w:pPr>
    </w:p>
    <w:p w:rsidR="00A770C1" w:rsidRPr="00F07770" w:rsidRDefault="00A770C1" w:rsidP="006E5ABF">
      <w:pPr>
        <w:pStyle w:val="a7"/>
        <w:spacing w:line="276" w:lineRule="auto"/>
        <w:jc w:val="both"/>
        <w:rPr>
          <w:rFonts w:ascii="Times New Roman" w:hAnsi="Times New Roman"/>
          <w:sz w:val="28"/>
          <w:szCs w:val="28"/>
        </w:rPr>
      </w:pPr>
      <w:r w:rsidRPr="00F07770">
        <w:rPr>
          <w:rFonts w:ascii="Times New Roman" w:hAnsi="Times New Roman"/>
          <w:sz w:val="28"/>
          <w:szCs w:val="28"/>
        </w:rPr>
        <w:t xml:space="preserve">          В рамках программы </w:t>
      </w:r>
      <w:proofErr w:type="spellStart"/>
      <w:r w:rsidRPr="00F07770">
        <w:rPr>
          <w:rFonts w:ascii="Times New Roman" w:hAnsi="Times New Roman"/>
          <w:b/>
          <w:sz w:val="28"/>
          <w:szCs w:val="28"/>
        </w:rPr>
        <w:t>догазификации</w:t>
      </w:r>
      <w:proofErr w:type="spellEnd"/>
      <w:r w:rsidRPr="00F07770">
        <w:rPr>
          <w:rFonts w:ascii="Times New Roman" w:hAnsi="Times New Roman"/>
          <w:sz w:val="28"/>
          <w:szCs w:val="28"/>
        </w:rPr>
        <w:t xml:space="preserve"> создана техническая воз</w:t>
      </w:r>
      <w:r w:rsidR="00F07770" w:rsidRPr="00F07770">
        <w:rPr>
          <w:rFonts w:ascii="Times New Roman" w:hAnsi="Times New Roman"/>
          <w:sz w:val="28"/>
          <w:szCs w:val="28"/>
        </w:rPr>
        <w:t>можность для подключения для 387</w:t>
      </w:r>
      <w:r w:rsidRPr="00F07770">
        <w:rPr>
          <w:rFonts w:ascii="Times New Roman" w:hAnsi="Times New Roman"/>
          <w:sz w:val="28"/>
          <w:szCs w:val="28"/>
        </w:rPr>
        <w:t xml:space="preserve"> домовладений, в Юкаменский газовый участок от жителей района поступило </w:t>
      </w:r>
      <w:r w:rsidR="00F07770" w:rsidRPr="00F07770">
        <w:rPr>
          <w:rFonts w:ascii="Times New Roman" w:hAnsi="Times New Roman"/>
          <w:sz w:val="28"/>
          <w:szCs w:val="28"/>
        </w:rPr>
        <w:t>455 заявления</w:t>
      </w:r>
      <w:r w:rsidRPr="00F07770">
        <w:rPr>
          <w:rFonts w:ascii="Times New Roman" w:hAnsi="Times New Roman"/>
          <w:sz w:val="28"/>
          <w:szCs w:val="28"/>
        </w:rPr>
        <w:t xml:space="preserve">. Заключено </w:t>
      </w:r>
      <w:r w:rsidR="00F07770" w:rsidRPr="00F07770">
        <w:rPr>
          <w:rFonts w:ascii="Times New Roman" w:hAnsi="Times New Roman"/>
          <w:sz w:val="28"/>
          <w:szCs w:val="28"/>
        </w:rPr>
        <w:t>418</w:t>
      </w:r>
      <w:r w:rsidRPr="00F07770">
        <w:rPr>
          <w:rFonts w:ascii="Times New Roman" w:hAnsi="Times New Roman"/>
          <w:sz w:val="28"/>
          <w:szCs w:val="28"/>
        </w:rPr>
        <w:t xml:space="preserve"> догово</w:t>
      </w:r>
      <w:r w:rsidR="00F07770" w:rsidRPr="00F07770">
        <w:rPr>
          <w:rFonts w:ascii="Times New Roman" w:hAnsi="Times New Roman"/>
          <w:sz w:val="28"/>
          <w:szCs w:val="28"/>
        </w:rPr>
        <w:t>ров. Фактически подключено – 287</w:t>
      </w:r>
      <w:r w:rsidRPr="00F07770">
        <w:rPr>
          <w:rFonts w:ascii="Times New Roman" w:hAnsi="Times New Roman"/>
          <w:sz w:val="28"/>
          <w:szCs w:val="28"/>
        </w:rPr>
        <w:t xml:space="preserve">, или </w:t>
      </w:r>
      <w:r w:rsidR="00F07770" w:rsidRPr="00F07770">
        <w:rPr>
          <w:rFonts w:ascii="Times New Roman" w:hAnsi="Times New Roman"/>
          <w:sz w:val="28"/>
          <w:szCs w:val="28"/>
        </w:rPr>
        <w:t>74,2</w:t>
      </w:r>
      <w:r w:rsidRPr="00F07770">
        <w:rPr>
          <w:rFonts w:ascii="Times New Roman" w:hAnsi="Times New Roman"/>
          <w:sz w:val="28"/>
          <w:szCs w:val="28"/>
        </w:rPr>
        <w:t>% от общего количества домовладений, которым создана такая возможность.</w:t>
      </w:r>
    </w:p>
    <w:p w:rsidR="00E53D55" w:rsidRDefault="00E53D55" w:rsidP="00E53D55">
      <w:pPr>
        <w:spacing w:after="0"/>
        <w:jc w:val="both"/>
        <w:rPr>
          <w:rFonts w:ascii="Times New Roman" w:hAnsi="Times New Roman"/>
          <w:sz w:val="28"/>
          <w:szCs w:val="28"/>
          <w:shd w:val="clear" w:color="auto" w:fill="FFFFFF"/>
        </w:rPr>
      </w:pPr>
    </w:p>
    <w:p w:rsidR="00A770C1" w:rsidRPr="00E53D55" w:rsidRDefault="00E53D55" w:rsidP="00E53D55">
      <w:pPr>
        <w:spacing w:after="0"/>
        <w:jc w:val="both"/>
        <w:rPr>
          <w:rFonts w:ascii="Times New Roman" w:hAnsi="Times New Roman"/>
          <w:sz w:val="28"/>
          <w:szCs w:val="28"/>
          <w:shd w:val="clear" w:color="auto" w:fill="FFFFFF"/>
        </w:rPr>
      </w:pPr>
      <w:r>
        <w:rPr>
          <w:rFonts w:ascii="Times New Roman" w:hAnsi="Times New Roman"/>
          <w:sz w:val="28"/>
          <w:szCs w:val="28"/>
          <w:shd w:val="clear" w:color="auto" w:fill="FFFFFF"/>
        </w:rPr>
        <w:t>Слайд 21</w:t>
      </w:r>
    </w:p>
    <w:p w:rsidR="00E53D55" w:rsidRDefault="00A770C1" w:rsidP="00BD5B6A">
      <w:pPr>
        <w:spacing w:after="0"/>
        <w:jc w:val="both"/>
        <w:rPr>
          <w:rFonts w:ascii="Times New Roman" w:hAnsi="Times New Roman"/>
          <w:color w:val="222222"/>
          <w:sz w:val="28"/>
          <w:szCs w:val="28"/>
          <w:lang w:eastAsia="ru-RU"/>
        </w:rPr>
      </w:pPr>
      <w:r w:rsidRPr="00726E80">
        <w:rPr>
          <w:rFonts w:ascii="Times New Roman" w:hAnsi="Times New Roman"/>
          <w:sz w:val="28"/>
          <w:szCs w:val="28"/>
        </w:rPr>
        <w:t xml:space="preserve">          В рамках национального проекта </w:t>
      </w:r>
      <w:r w:rsidRPr="00726E80">
        <w:rPr>
          <w:rFonts w:ascii="Times New Roman" w:hAnsi="Times New Roman"/>
          <w:b/>
          <w:sz w:val="28"/>
          <w:szCs w:val="28"/>
        </w:rPr>
        <w:t>«Жилье и городская среда»</w:t>
      </w:r>
      <w:r w:rsidRPr="00726E80">
        <w:rPr>
          <w:rFonts w:ascii="Times New Roman" w:hAnsi="Times New Roman"/>
          <w:sz w:val="28"/>
          <w:szCs w:val="28"/>
        </w:rPr>
        <w:t xml:space="preserve"> были </w:t>
      </w:r>
      <w:r w:rsidR="00F07770" w:rsidRPr="00726E80">
        <w:rPr>
          <w:rFonts w:ascii="Times New Roman" w:hAnsi="Times New Roman"/>
          <w:sz w:val="28"/>
          <w:szCs w:val="28"/>
        </w:rPr>
        <w:t xml:space="preserve">проведены </w:t>
      </w:r>
      <w:r w:rsidRPr="00726E80">
        <w:rPr>
          <w:rFonts w:ascii="Times New Roman" w:hAnsi="Times New Roman"/>
          <w:sz w:val="28"/>
          <w:szCs w:val="28"/>
        </w:rPr>
        <w:t xml:space="preserve">работы по благоустройству </w:t>
      </w:r>
      <w:r w:rsidR="00F07770" w:rsidRPr="00726E80">
        <w:rPr>
          <w:rFonts w:ascii="Times New Roman" w:hAnsi="Times New Roman"/>
          <w:sz w:val="28"/>
          <w:szCs w:val="28"/>
        </w:rPr>
        <w:t>общественной территории - смотровой площадки</w:t>
      </w:r>
      <w:r w:rsidR="00726E80" w:rsidRPr="00726E80">
        <w:rPr>
          <w:rFonts w:ascii="Times New Roman" w:hAnsi="Times New Roman"/>
          <w:sz w:val="28"/>
          <w:szCs w:val="28"/>
        </w:rPr>
        <w:t xml:space="preserve"> вблизи набережной пруда</w:t>
      </w:r>
      <w:r w:rsidRPr="00726E80">
        <w:rPr>
          <w:rFonts w:ascii="Times New Roman" w:hAnsi="Times New Roman"/>
          <w:sz w:val="28"/>
          <w:szCs w:val="28"/>
        </w:rPr>
        <w:t xml:space="preserve">, </w:t>
      </w:r>
      <w:r w:rsidR="00726E80" w:rsidRPr="00726E80">
        <w:rPr>
          <w:rFonts w:ascii="Times New Roman" w:hAnsi="Times New Roman"/>
          <w:sz w:val="28"/>
          <w:szCs w:val="28"/>
        </w:rPr>
        <w:t xml:space="preserve">установлено ограждение, лестничный марш и </w:t>
      </w:r>
      <w:proofErr w:type="spellStart"/>
      <w:r w:rsidR="00726E80" w:rsidRPr="00726E80">
        <w:rPr>
          <w:rFonts w:ascii="Times New Roman" w:hAnsi="Times New Roman"/>
          <w:sz w:val="28"/>
          <w:szCs w:val="28"/>
        </w:rPr>
        <w:t>МАФы</w:t>
      </w:r>
      <w:proofErr w:type="spellEnd"/>
      <w:r w:rsidR="00726E80" w:rsidRPr="00726E80">
        <w:rPr>
          <w:rFonts w:ascii="Times New Roman" w:hAnsi="Times New Roman"/>
          <w:sz w:val="28"/>
          <w:szCs w:val="28"/>
        </w:rPr>
        <w:t>. Общая стоимость работ составила – 1,7 млн. рублей. Работы по благоустройству данной территории будут продолжены в текущем году.</w:t>
      </w:r>
      <w:r w:rsidRPr="00726E80">
        <w:rPr>
          <w:rFonts w:ascii="Times New Roman" w:hAnsi="Times New Roman"/>
          <w:color w:val="222222"/>
          <w:sz w:val="28"/>
          <w:szCs w:val="28"/>
          <w:lang w:eastAsia="ru-RU"/>
        </w:rPr>
        <w:t xml:space="preserve">    </w:t>
      </w:r>
    </w:p>
    <w:p w:rsidR="00E53D55" w:rsidRDefault="00E53D55" w:rsidP="00BD5B6A">
      <w:pPr>
        <w:spacing w:after="0"/>
        <w:jc w:val="both"/>
        <w:rPr>
          <w:rFonts w:ascii="Times New Roman" w:hAnsi="Times New Roman"/>
          <w:color w:val="222222"/>
          <w:sz w:val="28"/>
          <w:szCs w:val="28"/>
          <w:lang w:eastAsia="ru-RU"/>
        </w:rPr>
      </w:pPr>
    </w:p>
    <w:p w:rsidR="00A770C1" w:rsidRPr="00726E80" w:rsidRDefault="00B12ED8" w:rsidP="00BD5B6A">
      <w:pPr>
        <w:spacing w:after="0"/>
        <w:jc w:val="both"/>
        <w:rPr>
          <w:rFonts w:ascii="Times New Roman" w:hAnsi="Times New Roman"/>
          <w:color w:val="222222"/>
          <w:sz w:val="28"/>
          <w:szCs w:val="28"/>
          <w:lang w:eastAsia="ru-RU"/>
        </w:rPr>
      </w:pPr>
      <w:r>
        <w:rPr>
          <w:rFonts w:ascii="Times New Roman" w:hAnsi="Times New Roman"/>
          <w:color w:val="222222"/>
          <w:sz w:val="28"/>
          <w:szCs w:val="28"/>
          <w:lang w:eastAsia="ru-RU"/>
        </w:rPr>
        <w:lastRenderedPageBreak/>
        <w:t xml:space="preserve">         </w:t>
      </w:r>
      <w:r w:rsidR="00E53D55">
        <w:rPr>
          <w:rFonts w:ascii="Times New Roman" w:hAnsi="Times New Roman"/>
          <w:color w:val="222222"/>
          <w:sz w:val="28"/>
          <w:szCs w:val="28"/>
          <w:lang w:eastAsia="ru-RU"/>
        </w:rPr>
        <w:t xml:space="preserve">По программе </w:t>
      </w:r>
      <w:r w:rsidR="00E53D55" w:rsidRPr="00887160">
        <w:rPr>
          <w:rFonts w:ascii="Times New Roman" w:hAnsi="Times New Roman"/>
          <w:b/>
          <w:color w:val="222222"/>
          <w:sz w:val="28"/>
          <w:szCs w:val="28"/>
          <w:lang w:eastAsia="ru-RU"/>
        </w:rPr>
        <w:t>Комплексного развития сельских территорий</w:t>
      </w:r>
      <w:r w:rsidR="00E53D55" w:rsidRPr="00726E80">
        <w:rPr>
          <w:rFonts w:ascii="Times New Roman" w:hAnsi="Times New Roman"/>
          <w:color w:val="222222"/>
          <w:sz w:val="28"/>
          <w:szCs w:val="28"/>
          <w:lang w:eastAsia="ru-RU"/>
        </w:rPr>
        <w:t xml:space="preserve"> </w:t>
      </w:r>
      <w:r w:rsidR="00E53D55">
        <w:rPr>
          <w:rFonts w:ascii="Times New Roman" w:hAnsi="Times New Roman"/>
          <w:color w:val="222222"/>
          <w:sz w:val="28"/>
          <w:szCs w:val="28"/>
          <w:lang w:eastAsia="ru-RU"/>
        </w:rPr>
        <w:t xml:space="preserve">в д. </w:t>
      </w:r>
      <w:proofErr w:type="spellStart"/>
      <w:r w:rsidR="00E53D55">
        <w:rPr>
          <w:rFonts w:ascii="Times New Roman" w:hAnsi="Times New Roman"/>
          <w:color w:val="222222"/>
          <w:sz w:val="28"/>
          <w:szCs w:val="28"/>
          <w:lang w:eastAsia="ru-RU"/>
        </w:rPr>
        <w:t>Палагай</w:t>
      </w:r>
      <w:proofErr w:type="spellEnd"/>
      <w:r w:rsidR="00E53D55">
        <w:rPr>
          <w:rFonts w:ascii="Times New Roman" w:hAnsi="Times New Roman"/>
          <w:color w:val="222222"/>
          <w:sz w:val="28"/>
          <w:szCs w:val="28"/>
          <w:lang w:eastAsia="ru-RU"/>
        </w:rPr>
        <w:t xml:space="preserve"> в отчетном году приступили к благоустройству набережной пруда – установлены лестница, площадка на воде и пешеходные дорожки. Проект получил финансовую поддержку из бюджетов всех уровней в сумме 1,9 млн. рублей, </w:t>
      </w:r>
      <w:proofErr w:type="spellStart"/>
      <w:r w:rsidR="00E53D55">
        <w:rPr>
          <w:rFonts w:ascii="Times New Roman" w:hAnsi="Times New Roman"/>
          <w:color w:val="222222"/>
          <w:sz w:val="28"/>
          <w:szCs w:val="28"/>
          <w:lang w:eastAsia="ru-RU"/>
        </w:rPr>
        <w:t>софинансирование</w:t>
      </w:r>
      <w:proofErr w:type="spellEnd"/>
      <w:r w:rsidR="00E53D55">
        <w:rPr>
          <w:rFonts w:ascii="Times New Roman" w:hAnsi="Times New Roman"/>
          <w:color w:val="222222"/>
          <w:sz w:val="28"/>
          <w:szCs w:val="28"/>
          <w:lang w:eastAsia="ru-RU"/>
        </w:rPr>
        <w:t xml:space="preserve"> от ООО </w:t>
      </w:r>
      <w:proofErr w:type="spellStart"/>
      <w:r w:rsidR="00E53D55">
        <w:rPr>
          <w:rFonts w:ascii="Times New Roman" w:hAnsi="Times New Roman"/>
          <w:color w:val="222222"/>
          <w:sz w:val="28"/>
          <w:szCs w:val="28"/>
          <w:lang w:eastAsia="ru-RU"/>
        </w:rPr>
        <w:t>Куркан</w:t>
      </w:r>
      <w:proofErr w:type="spellEnd"/>
      <w:r w:rsidR="00E53D55">
        <w:rPr>
          <w:rFonts w:ascii="Times New Roman" w:hAnsi="Times New Roman"/>
          <w:color w:val="222222"/>
          <w:sz w:val="28"/>
          <w:szCs w:val="28"/>
          <w:lang w:eastAsia="ru-RU"/>
        </w:rPr>
        <w:t xml:space="preserve"> составило – 964,1 тыс. рублей.  </w:t>
      </w:r>
      <w:r w:rsidR="00E53D55" w:rsidRPr="00726E80">
        <w:rPr>
          <w:rFonts w:ascii="Times New Roman" w:hAnsi="Times New Roman"/>
          <w:color w:val="222222"/>
          <w:sz w:val="28"/>
          <w:szCs w:val="28"/>
          <w:lang w:eastAsia="ru-RU"/>
        </w:rPr>
        <w:t xml:space="preserve">   </w:t>
      </w:r>
      <w:r w:rsidR="00A770C1" w:rsidRPr="00726E80">
        <w:rPr>
          <w:rFonts w:ascii="Times New Roman" w:hAnsi="Times New Roman"/>
          <w:color w:val="222222"/>
          <w:sz w:val="28"/>
          <w:szCs w:val="28"/>
          <w:lang w:eastAsia="ru-RU"/>
        </w:rPr>
        <w:t xml:space="preserve"> </w:t>
      </w:r>
    </w:p>
    <w:p w:rsidR="00A770C1" w:rsidRPr="008B165F" w:rsidRDefault="00A770C1" w:rsidP="00BD5B6A">
      <w:pPr>
        <w:spacing w:after="0"/>
        <w:jc w:val="both"/>
        <w:rPr>
          <w:rFonts w:ascii="Times New Roman" w:hAnsi="Times New Roman"/>
          <w:color w:val="222222"/>
          <w:sz w:val="28"/>
          <w:szCs w:val="28"/>
          <w:highlight w:val="yellow"/>
          <w:lang w:eastAsia="ru-RU"/>
        </w:rPr>
      </w:pPr>
    </w:p>
    <w:p w:rsidR="002D7A80" w:rsidRDefault="00A770C1" w:rsidP="00BD5B6A">
      <w:pPr>
        <w:spacing w:after="0"/>
        <w:jc w:val="both"/>
        <w:rPr>
          <w:rFonts w:ascii="Times New Roman" w:hAnsi="Times New Roman"/>
          <w:color w:val="222222"/>
          <w:sz w:val="28"/>
          <w:szCs w:val="28"/>
          <w:lang w:eastAsia="ru-RU"/>
        </w:rPr>
      </w:pPr>
      <w:r w:rsidRPr="00967DDA">
        <w:rPr>
          <w:rFonts w:ascii="Times New Roman" w:hAnsi="Times New Roman"/>
          <w:color w:val="222222"/>
          <w:sz w:val="28"/>
          <w:szCs w:val="28"/>
          <w:lang w:eastAsia="ru-RU"/>
        </w:rPr>
        <w:t xml:space="preserve">          </w:t>
      </w:r>
      <w:r w:rsidRPr="002D7A80">
        <w:rPr>
          <w:rFonts w:ascii="Times New Roman" w:hAnsi="Times New Roman"/>
          <w:color w:val="222222"/>
          <w:sz w:val="28"/>
          <w:szCs w:val="28"/>
          <w:lang w:eastAsia="ru-RU"/>
        </w:rPr>
        <w:t xml:space="preserve">В рамках реализации мероприятий федерального проекта </w:t>
      </w:r>
      <w:r w:rsidRPr="002D7A80">
        <w:rPr>
          <w:rFonts w:ascii="Times New Roman" w:hAnsi="Times New Roman"/>
          <w:b/>
          <w:color w:val="222222"/>
          <w:sz w:val="28"/>
          <w:szCs w:val="28"/>
          <w:lang w:eastAsia="ru-RU"/>
        </w:rPr>
        <w:t>Устранение цифрового неравенства</w:t>
      </w:r>
      <w:r w:rsidRPr="002D7A80">
        <w:rPr>
          <w:rFonts w:ascii="Times New Roman" w:hAnsi="Times New Roman"/>
          <w:color w:val="222222"/>
          <w:sz w:val="28"/>
          <w:szCs w:val="28"/>
          <w:lang w:eastAsia="ru-RU"/>
        </w:rPr>
        <w:t xml:space="preserve"> </w:t>
      </w:r>
      <w:r w:rsidR="00615849">
        <w:rPr>
          <w:rFonts w:ascii="Times New Roman" w:hAnsi="Times New Roman"/>
          <w:color w:val="222222"/>
          <w:sz w:val="28"/>
          <w:szCs w:val="28"/>
          <w:lang w:eastAsia="ru-RU"/>
        </w:rPr>
        <w:t>в отчетном году установили вышки</w:t>
      </w:r>
      <w:r w:rsidRPr="002D7A80">
        <w:rPr>
          <w:rFonts w:ascii="Times New Roman" w:hAnsi="Times New Roman"/>
          <w:color w:val="222222"/>
          <w:sz w:val="28"/>
          <w:szCs w:val="28"/>
          <w:lang w:eastAsia="ru-RU"/>
        </w:rPr>
        <w:t xml:space="preserve"> сотовой связи в д. </w:t>
      </w:r>
      <w:r w:rsidR="00967DDA" w:rsidRPr="002D7A80">
        <w:rPr>
          <w:rFonts w:ascii="Times New Roman" w:hAnsi="Times New Roman"/>
          <w:color w:val="222222"/>
          <w:sz w:val="28"/>
          <w:szCs w:val="28"/>
          <w:lang w:eastAsia="ru-RU"/>
        </w:rPr>
        <w:t>Камки</w:t>
      </w:r>
      <w:r w:rsidR="00C00C16" w:rsidRPr="002D7A80">
        <w:rPr>
          <w:rFonts w:ascii="Times New Roman" w:hAnsi="Times New Roman"/>
          <w:color w:val="222222"/>
          <w:sz w:val="28"/>
          <w:szCs w:val="28"/>
          <w:lang w:eastAsia="ru-RU"/>
        </w:rPr>
        <w:t xml:space="preserve"> </w:t>
      </w:r>
      <w:r w:rsidR="00967DDA" w:rsidRPr="002D7A80">
        <w:rPr>
          <w:rFonts w:ascii="Times New Roman" w:hAnsi="Times New Roman"/>
          <w:color w:val="222222"/>
          <w:sz w:val="28"/>
          <w:szCs w:val="28"/>
          <w:lang w:eastAsia="ru-RU"/>
        </w:rPr>
        <w:t xml:space="preserve">и д. </w:t>
      </w:r>
      <w:proofErr w:type="spellStart"/>
      <w:r w:rsidR="00967DDA" w:rsidRPr="002D7A80">
        <w:rPr>
          <w:rFonts w:ascii="Times New Roman" w:hAnsi="Times New Roman"/>
          <w:color w:val="222222"/>
          <w:sz w:val="28"/>
          <w:szCs w:val="28"/>
          <w:lang w:eastAsia="ru-RU"/>
        </w:rPr>
        <w:t>Шамардан</w:t>
      </w:r>
      <w:proofErr w:type="spellEnd"/>
      <w:r w:rsidR="00615849">
        <w:rPr>
          <w:rFonts w:ascii="Times New Roman" w:hAnsi="Times New Roman"/>
          <w:color w:val="222222"/>
          <w:sz w:val="28"/>
          <w:szCs w:val="28"/>
          <w:lang w:eastAsia="ru-RU"/>
        </w:rPr>
        <w:t>, в</w:t>
      </w:r>
      <w:r w:rsidR="002D7A80" w:rsidRPr="002D7A80">
        <w:rPr>
          <w:rFonts w:ascii="Times New Roman" w:hAnsi="Times New Roman"/>
          <w:color w:val="222222"/>
          <w:sz w:val="28"/>
          <w:szCs w:val="28"/>
          <w:lang w:eastAsia="ru-RU"/>
        </w:rPr>
        <w:t xml:space="preserve"> рамках программы «Сельсовет» </w:t>
      </w:r>
      <w:r w:rsidR="00615849">
        <w:rPr>
          <w:rFonts w:ascii="Times New Roman" w:hAnsi="Times New Roman"/>
          <w:color w:val="222222"/>
          <w:sz w:val="28"/>
          <w:szCs w:val="28"/>
          <w:lang w:eastAsia="ru-RU"/>
        </w:rPr>
        <w:t>-</w:t>
      </w:r>
      <w:r w:rsidR="002D7A80" w:rsidRPr="002D7A80">
        <w:rPr>
          <w:rFonts w:ascii="Times New Roman" w:hAnsi="Times New Roman"/>
          <w:color w:val="222222"/>
          <w:sz w:val="28"/>
          <w:szCs w:val="28"/>
          <w:lang w:eastAsia="ru-RU"/>
        </w:rPr>
        <w:t xml:space="preserve"> вышк</w:t>
      </w:r>
      <w:r w:rsidR="00B12ED8">
        <w:rPr>
          <w:rFonts w:ascii="Times New Roman" w:hAnsi="Times New Roman"/>
          <w:color w:val="222222"/>
          <w:sz w:val="28"/>
          <w:szCs w:val="28"/>
          <w:lang w:eastAsia="ru-RU"/>
        </w:rPr>
        <w:t>у</w:t>
      </w:r>
      <w:r w:rsidR="002D7A80" w:rsidRPr="002D7A80">
        <w:rPr>
          <w:rFonts w:ascii="Times New Roman" w:hAnsi="Times New Roman"/>
          <w:color w:val="222222"/>
          <w:sz w:val="28"/>
          <w:szCs w:val="28"/>
          <w:lang w:eastAsia="ru-RU"/>
        </w:rPr>
        <w:t xml:space="preserve"> в д. </w:t>
      </w:r>
      <w:proofErr w:type="spellStart"/>
      <w:r w:rsidR="002D7A80" w:rsidRPr="002D7A80">
        <w:rPr>
          <w:rFonts w:ascii="Times New Roman" w:hAnsi="Times New Roman"/>
          <w:color w:val="222222"/>
          <w:sz w:val="28"/>
          <w:szCs w:val="28"/>
          <w:lang w:eastAsia="ru-RU"/>
        </w:rPr>
        <w:t>Жувам</w:t>
      </w:r>
      <w:proofErr w:type="spellEnd"/>
      <w:r w:rsidR="002D7A80" w:rsidRPr="002D7A80">
        <w:rPr>
          <w:rFonts w:ascii="Times New Roman" w:hAnsi="Times New Roman"/>
          <w:color w:val="222222"/>
          <w:sz w:val="28"/>
          <w:szCs w:val="28"/>
          <w:lang w:eastAsia="ru-RU"/>
        </w:rPr>
        <w:t xml:space="preserve">. </w:t>
      </w:r>
      <w:r w:rsidR="00615849">
        <w:rPr>
          <w:rFonts w:ascii="Times New Roman" w:hAnsi="Times New Roman"/>
          <w:color w:val="222222"/>
          <w:sz w:val="28"/>
          <w:szCs w:val="28"/>
          <w:lang w:eastAsia="ru-RU"/>
        </w:rPr>
        <w:t>Работа по этим</w:t>
      </w:r>
      <w:r w:rsidR="002D7A80" w:rsidRPr="002D7A80">
        <w:rPr>
          <w:rFonts w:ascii="Times New Roman" w:hAnsi="Times New Roman"/>
          <w:color w:val="222222"/>
          <w:sz w:val="28"/>
          <w:szCs w:val="28"/>
          <w:lang w:eastAsia="ru-RU"/>
        </w:rPr>
        <w:t xml:space="preserve"> программ</w:t>
      </w:r>
      <w:r w:rsidR="00615849">
        <w:rPr>
          <w:rFonts w:ascii="Times New Roman" w:hAnsi="Times New Roman"/>
          <w:color w:val="222222"/>
          <w:sz w:val="28"/>
          <w:szCs w:val="28"/>
          <w:lang w:eastAsia="ru-RU"/>
        </w:rPr>
        <w:t>ам</w:t>
      </w:r>
      <w:r w:rsidR="00967DDA" w:rsidRPr="002D7A80">
        <w:rPr>
          <w:rFonts w:ascii="Times New Roman" w:hAnsi="Times New Roman"/>
          <w:color w:val="222222"/>
          <w:sz w:val="28"/>
          <w:szCs w:val="28"/>
          <w:lang w:eastAsia="ru-RU"/>
        </w:rPr>
        <w:t xml:space="preserve"> </w:t>
      </w:r>
      <w:r w:rsidR="00615849">
        <w:rPr>
          <w:rFonts w:ascii="Times New Roman" w:hAnsi="Times New Roman"/>
          <w:color w:val="222222"/>
          <w:sz w:val="28"/>
          <w:szCs w:val="28"/>
          <w:lang w:eastAsia="ru-RU"/>
        </w:rPr>
        <w:t>продолжается – в текущем году будет установлена</w:t>
      </w:r>
      <w:r w:rsidR="00967DDA" w:rsidRPr="002D7A80">
        <w:rPr>
          <w:rFonts w:ascii="Times New Roman" w:hAnsi="Times New Roman"/>
          <w:color w:val="222222"/>
          <w:sz w:val="28"/>
          <w:szCs w:val="28"/>
          <w:lang w:eastAsia="ru-RU"/>
        </w:rPr>
        <w:t xml:space="preserve"> вы</w:t>
      </w:r>
      <w:r w:rsidR="00615849">
        <w:rPr>
          <w:rFonts w:ascii="Times New Roman" w:hAnsi="Times New Roman"/>
          <w:color w:val="222222"/>
          <w:sz w:val="28"/>
          <w:szCs w:val="28"/>
          <w:lang w:eastAsia="ru-RU"/>
        </w:rPr>
        <w:t>шка</w:t>
      </w:r>
      <w:r w:rsidR="002D7A80" w:rsidRPr="002D7A80">
        <w:rPr>
          <w:rFonts w:ascii="Times New Roman" w:hAnsi="Times New Roman"/>
          <w:color w:val="222222"/>
          <w:sz w:val="28"/>
          <w:szCs w:val="28"/>
          <w:lang w:eastAsia="ru-RU"/>
        </w:rPr>
        <w:t xml:space="preserve"> сотовой связи в д. </w:t>
      </w:r>
      <w:proofErr w:type="spellStart"/>
      <w:r w:rsidR="002D7A80" w:rsidRPr="002D7A80">
        <w:rPr>
          <w:rFonts w:ascii="Times New Roman" w:hAnsi="Times New Roman"/>
          <w:color w:val="222222"/>
          <w:sz w:val="28"/>
          <w:szCs w:val="28"/>
          <w:lang w:eastAsia="ru-RU"/>
        </w:rPr>
        <w:t>Шафеево</w:t>
      </w:r>
      <w:proofErr w:type="spellEnd"/>
      <w:r w:rsidR="002D7A80" w:rsidRPr="002D7A80">
        <w:rPr>
          <w:rFonts w:ascii="Times New Roman" w:hAnsi="Times New Roman"/>
          <w:color w:val="222222"/>
          <w:sz w:val="28"/>
          <w:szCs w:val="28"/>
          <w:lang w:eastAsia="ru-RU"/>
        </w:rPr>
        <w:t xml:space="preserve">, </w:t>
      </w:r>
      <w:r w:rsidR="00615849">
        <w:rPr>
          <w:rFonts w:ascii="Times New Roman" w:hAnsi="Times New Roman"/>
          <w:color w:val="222222"/>
          <w:sz w:val="28"/>
          <w:szCs w:val="28"/>
          <w:lang w:eastAsia="ru-RU"/>
        </w:rPr>
        <w:t xml:space="preserve">в </w:t>
      </w:r>
      <w:r w:rsidR="00973F4C" w:rsidRPr="002D7A80">
        <w:rPr>
          <w:rFonts w:ascii="Times New Roman" w:hAnsi="Times New Roman"/>
          <w:color w:val="222222"/>
          <w:sz w:val="28"/>
          <w:szCs w:val="28"/>
          <w:lang w:eastAsia="ru-RU"/>
        </w:rPr>
        <w:t xml:space="preserve">д. </w:t>
      </w:r>
      <w:r w:rsidR="00425063" w:rsidRPr="002D7A80">
        <w:rPr>
          <w:rFonts w:ascii="Times New Roman" w:hAnsi="Times New Roman"/>
          <w:color w:val="222222"/>
          <w:sz w:val="28"/>
          <w:szCs w:val="28"/>
          <w:lang w:eastAsia="ru-RU"/>
        </w:rPr>
        <w:t>Починки</w:t>
      </w:r>
      <w:r w:rsidR="00C00C16" w:rsidRPr="002D7A80">
        <w:rPr>
          <w:rFonts w:ascii="Times New Roman" w:hAnsi="Times New Roman"/>
          <w:color w:val="222222"/>
          <w:sz w:val="28"/>
          <w:szCs w:val="28"/>
          <w:lang w:eastAsia="ru-RU"/>
        </w:rPr>
        <w:t xml:space="preserve"> и </w:t>
      </w:r>
      <w:r w:rsidR="00615849">
        <w:rPr>
          <w:rFonts w:ascii="Times New Roman" w:hAnsi="Times New Roman"/>
          <w:color w:val="222222"/>
          <w:sz w:val="28"/>
          <w:szCs w:val="28"/>
          <w:lang w:eastAsia="ru-RU"/>
        </w:rPr>
        <w:t>две</w:t>
      </w:r>
      <w:r w:rsidR="002D7A80" w:rsidRPr="002D7A80">
        <w:rPr>
          <w:rFonts w:ascii="Times New Roman" w:hAnsi="Times New Roman"/>
          <w:color w:val="222222"/>
          <w:sz w:val="28"/>
          <w:szCs w:val="28"/>
          <w:lang w:eastAsia="ru-RU"/>
        </w:rPr>
        <w:t xml:space="preserve"> </w:t>
      </w:r>
      <w:proofErr w:type="gramStart"/>
      <w:r w:rsidR="002D7A80" w:rsidRPr="002D7A80">
        <w:rPr>
          <w:rFonts w:ascii="Times New Roman" w:hAnsi="Times New Roman"/>
          <w:color w:val="222222"/>
          <w:sz w:val="28"/>
          <w:szCs w:val="28"/>
          <w:lang w:eastAsia="ru-RU"/>
        </w:rPr>
        <w:t>в</w:t>
      </w:r>
      <w:proofErr w:type="gramEnd"/>
      <w:r w:rsidR="00C00C16" w:rsidRPr="002D7A80">
        <w:rPr>
          <w:rFonts w:ascii="Times New Roman" w:hAnsi="Times New Roman"/>
          <w:color w:val="222222"/>
          <w:sz w:val="28"/>
          <w:szCs w:val="28"/>
          <w:lang w:eastAsia="ru-RU"/>
        </w:rPr>
        <w:t xml:space="preserve"> с. Верх-</w:t>
      </w:r>
      <w:proofErr w:type="spellStart"/>
      <w:r w:rsidR="00C00C16" w:rsidRPr="002D7A80">
        <w:rPr>
          <w:rFonts w:ascii="Times New Roman" w:hAnsi="Times New Roman"/>
          <w:color w:val="222222"/>
          <w:sz w:val="28"/>
          <w:szCs w:val="28"/>
          <w:lang w:eastAsia="ru-RU"/>
        </w:rPr>
        <w:t>Уни</w:t>
      </w:r>
      <w:proofErr w:type="spellEnd"/>
      <w:r w:rsidR="002D7A80" w:rsidRPr="002D7A80">
        <w:rPr>
          <w:rFonts w:ascii="Times New Roman" w:hAnsi="Times New Roman"/>
          <w:color w:val="222222"/>
          <w:sz w:val="28"/>
          <w:szCs w:val="28"/>
          <w:lang w:eastAsia="ru-RU"/>
        </w:rPr>
        <w:t>.</w:t>
      </w:r>
    </w:p>
    <w:p w:rsidR="00A770C1" w:rsidRPr="008B165F" w:rsidRDefault="00A770C1" w:rsidP="00BD5B6A">
      <w:pPr>
        <w:spacing w:after="0"/>
        <w:jc w:val="both"/>
        <w:rPr>
          <w:rFonts w:ascii="Times New Roman" w:hAnsi="Times New Roman"/>
          <w:color w:val="222222"/>
          <w:sz w:val="28"/>
          <w:szCs w:val="28"/>
          <w:highlight w:val="yellow"/>
          <w:lang w:eastAsia="ru-RU"/>
        </w:rPr>
      </w:pPr>
      <w:r w:rsidRPr="008B165F">
        <w:rPr>
          <w:rFonts w:ascii="Times New Roman" w:hAnsi="Times New Roman"/>
          <w:color w:val="222222"/>
          <w:sz w:val="28"/>
          <w:szCs w:val="28"/>
          <w:highlight w:val="yellow"/>
          <w:lang w:eastAsia="ru-RU"/>
        </w:rPr>
        <w:t xml:space="preserve">    </w:t>
      </w:r>
    </w:p>
    <w:p w:rsidR="00A770C1" w:rsidRPr="0021382D" w:rsidRDefault="001C678D" w:rsidP="006E5ABF">
      <w:pPr>
        <w:spacing w:after="0"/>
        <w:jc w:val="both"/>
        <w:rPr>
          <w:rFonts w:ascii="Times New Roman" w:hAnsi="Times New Roman"/>
          <w:sz w:val="28"/>
          <w:szCs w:val="28"/>
        </w:rPr>
      </w:pPr>
      <w:r>
        <w:rPr>
          <w:rFonts w:ascii="Times New Roman" w:hAnsi="Times New Roman"/>
          <w:sz w:val="28"/>
          <w:szCs w:val="28"/>
        </w:rPr>
        <w:t>Слайд 2</w:t>
      </w:r>
      <w:r w:rsidR="00E53D55">
        <w:rPr>
          <w:rFonts w:ascii="Times New Roman" w:hAnsi="Times New Roman"/>
          <w:sz w:val="28"/>
          <w:szCs w:val="28"/>
        </w:rPr>
        <w:t>2</w:t>
      </w:r>
      <w:proofErr w:type="gramStart"/>
      <w:r w:rsidR="00A770C1" w:rsidRPr="00B5447E">
        <w:rPr>
          <w:rFonts w:ascii="Times New Roman" w:hAnsi="Times New Roman"/>
          <w:sz w:val="28"/>
          <w:szCs w:val="28"/>
        </w:rPr>
        <w:t xml:space="preserve"> </w:t>
      </w:r>
      <w:r w:rsidR="0021382D">
        <w:rPr>
          <w:rFonts w:ascii="Times New Roman" w:hAnsi="Times New Roman"/>
          <w:sz w:val="28"/>
          <w:szCs w:val="28"/>
        </w:rPr>
        <w:t xml:space="preserve">   </w:t>
      </w:r>
      <w:r w:rsidR="00A770C1" w:rsidRPr="00B5447E">
        <w:rPr>
          <w:rFonts w:ascii="Times New Roman" w:hAnsi="Times New Roman"/>
          <w:i/>
          <w:sz w:val="28"/>
          <w:szCs w:val="28"/>
        </w:rPr>
        <w:t xml:space="preserve"> П</w:t>
      </w:r>
      <w:proofErr w:type="gramEnd"/>
      <w:r w:rsidR="00A770C1" w:rsidRPr="00B5447E">
        <w:rPr>
          <w:rFonts w:ascii="Times New Roman" w:hAnsi="Times New Roman"/>
          <w:i/>
          <w:sz w:val="28"/>
          <w:szCs w:val="28"/>
        </w:rPr>
        <w:t xml:space="preserve">ереходим к социальному блоку. </w:t>
      </w:r>
    </w:p>
    <w:p w:rsidR="00A770C1" w:rsidRPr="00204E30" w:rsidRDefault="00A770C1" w:rsidP="00726E80">
      <w:pPr>
        <w:pStyle w:val="a3"/>
        <w:spacing w:before="0" w:beforeAutospacing="0" w:after="0" w:afterAutospacing="0" w:line="276" w:lineRule="auto"/>
        <w:jc w:val="both"/>
        <w:rPr>
          <w:sz w:val="28"/>
          <w:szCs w:val="28"/>
        </w:rPr>
      </w:pPr>
      <w:r w:rsidRPr="00204E30">
        <w:rPr>
          <w:sz w:val="28"/>
          <w:szCs w:val="28"/>
          <w:lang w:eastAsia="en-US"/>
        </w:rPr>
        <w:t xml:space="preserve">        </w:t>
      </w:r>
      <w:r w:rsidRPr="00204E30">
        <w:rPr>
          <w:bCs/>
          <w:color w:val="222222"/>
          <w:sz w:val="28"/>
          <w:szCs w:val="28"/>
        </w:rPr>
        <w:t xml:space="preserve"> </w:t>
      </w:r>
      <w:r w:rsidR="00204E30" w:rsidRPr="00204E30">
        <w:rPr>
          <w:bCs/>
          <w:color w:val="222222"/>
          <w:sz w:val="28"/>
          <w:szCs w:val="28"/>
        </w:rPr>
        <w:t xml:space="preserve">Начнем с итогов </w:t>
      </w:r>
      <w:r w:rsidR="00B12ED8">
        <w:rPr>
          <w:b/>
          <w:bCs/>
          <w:color w:val="222222"/>
          <w:sz w:val="28"/>
          <w:szCs w:val="28"/>
        </w:rPr>
        <w:t>сферы</w:t>
      </w:r>
      <w:r w:rsidR="00204E30" w:rsidRPr="000B2BAF">
        <w:rPr>
          <w:b/>
          <w:bCs/>
          <w:color w:val="222222"/>
          <w:sz w:val="28"/>
          <w:szCs w:val="28"/>
        </w:rPr>
        <w:t xml:space="preserve"> образования</w:t>
      </w:r>
      <w:r w:rsidR="00204E30">
        <w:rPr>
          <w:bCs/>
          <w:color w:val="222222"/>
          <w:sz w:val="28"/>
          <w:szCs w:val="28"/>
        </w:rPr>
        <w:t>.</w:t>
      </w:r>
    </w:p>
    <w:p w:rsidR="00841DB4" w:rsidRPr="00841DB4" w:rsidRDefault="00204E30" w:rsidP="00841DB4">
      <w:pPr>
        <w:spacing w:after="0"/>
        <w:jc w:val="both"/>
        <w:rPr>
          <w:rFonts w:ascii="Times New Roman" w:hAnsi="Times New Roman"/>
          <w:sz w:val="28"/>
          <w:szCs w:val="28"/>
        </w:rPr>
      </w:pPr>
      <w:r>
        <w:rPr>
          <w:rFonts w:ascii="Times New Roman" w:hAnsi="Times New Roman"/>
          <w:sz w:val="28"/>
          <w:szCs w:val="28"/>
        </w:rPr>
        <w:t xml:space="preserve">        </w:t>
      </w:r>
      <w:r w:rsidR="00841DB4" w:rsidRPr="00841DB4">
        <w:rPr>
          <w:rFonts w:ascii="Times New Roman" w:hAnsi="Times New Roman"/>
          <w:sz w:val="28"/>
          <w:szCs w:val="28"/>
        </w:rPr>
        <w:t>В районе 1</w:t>
      </w:r>
      <w:r w:rsidR="00841DB4">
        <w:rPr>
          <w:rFonts w:ascii="Times New Roman" w:hAnsi="Times New Roman"/>
          <w:sz w:val="28"/>
          <w:szCs w:val="28"/>
        </w:rPr>
        <w:t>5</w:t>
      </w:r>
      <w:r w:rsidR="00841DB4" w:rsidRPr="00841DB4">
        <w:rPr>
          <w:rFonts w:ascii="Times New Roman" w:hAnsi="Times New Roman"/>
          <w:sz w:val="28"/>
          <w:szCs w:val="28"/>
        </w:rPr>
        <w:t xml:space="preserve"> образовательных организаций, дошкольные группы посещают 2</w:t>
      </w:r>
      <w:r w:rsidR="002C659D">
        <w:rPr>
          <w:rFonts w:ascii="Times New Roman" w:hAnsi="Times New Roman"/>
          <w:sz w:val="28"/>
          <w:szCs w:val="28"/>
        </w:rPr>
        <w:t>4</w:t>
      </w:r>
      <w:r w:rsidR="00841DB4" w:rsidRPr="00841DB4">
        <w:rPr>
          <w:rFonts w:ascii="Times New Roman" w:hAnsi="Times New Roman"/>
          <w:sz w:val="28"/>
          <w:szCs w:val="28"/>
        </w:rPr>
        <w:t xml:space="preserve">3 воспитанника, общее количество обучающихся </w:t>
      </w:r>
      <w:r w:rsidR="00BF1564">
        <w:rPr>
          <w:rFonts w:ascii="Times New Roman" w:hAnsi="Times New Roman"/>
          <w:sz w:val="28"/>
          <w:szCs w:val="28"/>
        </w:rPr>
        <w:t xml:space="preserve">в школах </w:t>
      </w:r>
      <w:r w:rsidR="00841DB4" w:rsidRPr="00841DB4">
        <w:rPr>
          <w:rFonts w:ascii="Times New Roman" w:hAnsi="Times New Roman"/>
          <w:sz w:val="28"/>
          <w:szCs w:val="28"/>
        </w:rPr>
        <w:t>- 7</w:t>
      </w:r>
      <w:r w:rsidR="002C659D">
        <w:rPr>
          <w:rFonts w:ascii="Times New Roman" w:hAnsi="Times New Roman"/>
          <w:sz w:val="28"/>
          <w:szCs w:val="28"/>
        </w:rPr>
        <w:t>4</w:t>
      </w:r>
      <w:r w:rsidR="00841DB4" w:rsidRPr="00841DB4">
        <w:rPr>
          <w:rFonts w:ascii="Times New Roman" w:hAnsi="Times New Roman"/>
          <w:sz w:val="28"/>
          <w:szCs w:val="28"/>
        </w:rPr>
        <w:t xml:space="preserve">2 ребенка, из них </w:t>
      </w:r>
      <w:r w:rsidR="002C659D">
        <w:rPr>
          <w:rFonts w:ascii="Times New Roman" w:hAnsi="Times New Roman"/>
          <w:sz w:val="28"/>
          <w:szCs w:val="28"/>
        </w:rPr>
        <w:t>57</w:t>
      </w:r>
      <w:r w:rsidR="00841DB4" w:rsidRPr="00841DB4">
        <w:rPr>
          <w:rFonts w:ascii="Times New Roman" w:hAnsi="Times New Roman"/>
          <w:sz w:val="28"/>
          <w:szCs w:val="28"/>
        </w:rPr>
        <w:t xml:space="preserve"> </w:t>
      </w:r>
      <w:r w:rsidR="00B12ED8">
        <w:rPr>
          <w:rFonts w:ascii="Times New Roman" w:hAnsi="Times New Roman"/>
          <w:sz w:val="28"/>
          <w:szCs w:val="28"/>
        </w:rPr>
        <w:t>- первоклассников</w:t>
      </w:r>
      <w:r w:rsidR="00841DB4" w:rsidRPr="00841DB4">
        <w:rPr>
          <w:rFonts w:ascii="Times New Roman" w:hAnsi="Times New Roman"/>
          <w:sz w:val="28"/>
          <w:szCs w:val="28"/>
        </w:rPr>
        <w:t xml:space="preserve">. </w:t>
      </w:r>
    </w:p>
    <w:p w:rsidR="00841DB4" w:rsidRPr="00841DB4" w:rsidRDefault="00841DB4" w:rsidP="00841DB4">
      <w:pPr>
        <w:spacing w:after="0"/>
        <w:jc w:val="both"/>
        <w:rPr>
          <w:rFonts w:ascii="Times New Roman" w:hAnsi="Times New Roman"/>
          <w:sz w:val="28"/>
          <w:szCs w:val="28"/>
        </w:rPr>
      </w:pPr>
      <w:r w:rsidRPr="00841DB4">
        <w:rPr>
          <w:rFonts w:ascii="Times New Roman" w:hAnsi="Times New Roman"/>
          <w:sz w:val="28"/>
          <w:szCs w:val="28"/>
        </w:rPr>
        <w:t xml:space="preserve">        В 2023-2024 учебном году к </w:t>
      </w:r>
      <w:r w:rsidRPr="00B12ED8">
        <w:rPr>
          <w:rFonts w:ascii="Times New Roman" w:hAnsi="Times New Roman"/>
          <w:b/>
          <w:sz w:val="28"/>
          <w:szCs w:val="28"/>
        </w:rPr>
        <w:t>государственной итоговой аттестации</w:t>
      </w:r>
      <w:r w:rsidRPr="00841DB4">
        <w:rPr>
          <w:rFonts w:ascii="Times New Roman" w:hAnsi="Times New Roman"/>
          <w:sz w:val="28"/>
          <w:szCs w:val="28"/>
        </w:rPr>
        <w:t xml:space="preserve"> были допущены все учащиеся 11 классов школ района, в количестве 29 человек, среднее общее образование завершили </w:t>
      </w:r>
      <w:r w:rsidR="00033FFC">
        <w:rPr>
          <w:rFonts w:ascii="Times New Roman" w:hAnsi="Times New Roman"/>
          <w:sz w:val="28"/>
          <w:szCs w:val="28"/>
        </w:rPr>
        <w:t xml:space="preserve">все </w:t>
      </w:r>
      <w:r w:rsidRPr="00841DB4">
        <w:rPr>
          <w:rFonts w:ascii="Times New Roman" w:hAnsi="Times New Roman"/>
          <w:sz w:val="28"/>
          <w:szCs w:val="28"/>
        </w:rPr>
        <w:t xml:space="preserve">29. Отмечу, в этом году в районе </w:t>
      </w:r>
      <w:proofErr w:type="spellStart"/>
      <w:r w:rsidRPr="00841DB4">
        <w:rPr>
          <w:rFonts w:ascii="Times New Roman" w:hAnsi="Times New Roman"/>
          <w:sz w:val="28"/>
          <w:szCs w:val="28"/>
        </w:rPr>
        <w:t>выпустилось</w:t>
      </w:r>
      <w:proofErr w:type="spellEnd"/>
      <w:r w:rsidRPr="00841DB4">
        <w:rPr>
          <w:rFonts w:ascii="Times New Roman" w:hAnsi="Times New Roman"/>
          <w:sz w:val="28"/>
          <w:szCs w:val="28"/>
        </w:rPr>
        <w:t xml:space="preserve"> 7 медалистов, все они обучающиеся </w:t>
      </w:r>
      <w:proofErr w:type="spellStart"/>
      <w:r w:rsidRPr="00841DB4">
        <w:rPr>
          <w:rFonts w:ascii="Times New Roman" w:hAnsi="Times New Roman"/>
          <w:sz w:val="28"/>
          <w:szCs w:val="28"/>
        </w:rPr>
        <w:t>Юкаменской</w:t>
      </w:r>
      <w:proofErr w:type="spellEnd"/>
      <w:r w:rsidRPr="00841DB4">
        <w:rPr>
          <w:rFonts w:ascii="Times New Roman" w:hAnsi="Times New Roman"/>
          <w:sz w:val="28"/>
          <w:szCs w:val="28"/>
        </w:rPr>
        <w:t xml:space="preserve"> школы. </w:t>
      </w:r>
    </w:p>
    <w:p w:rsidR="00841DB4" w:rsidRPr="00841DB4" w:rsidRDefault="00841DB4" w:rsidP="00841DB4">
      <w:pPr>
        <w:spacing w:after="0"/>
        <w:jc w:val="both"/>
        <w:rPr>
          <w:rFonts w:ascii="Times New Roman" w:hAnsi="Times New Roman"/>
          <w:sz w:val="28"/>
          <w:szCs w:val="28"/>
        </w:rPr>
      </w:pPr>
      <w:proofErr w:type="gramStart"/>
      <w:r w:rsidRPr="00841DB4">
        <w:rPr>
          <w:rFonts w:ascii="Times New Roman" w:hAnsi="Times New Roman"/>
          <w:sz w:val="28"/>
          <w:szCs w:val="28"/>
        </w:rPr>
        <w:t>На конец</w:t>
      </w:r>
      <w:proofErr w:type="gramEnd"/>
      <w:r w:rsidRPr="00841DB4">
        <w:rPr>
          <w:rFonts w:ascii="Times New Roman" w:hAnsi="Times New Roman"/>
          <w:sz w:val="28"/>
          <w:szCs w:val="28"/>
        </w:rPr>
        <w:t xml:space="preserve"> 2023-2024 учебного года в 9-х классах обучались 111 человек. К экзаменам были допущены 108 </w:t>
      </w:r>
      <w:proofErr w:type="gramStart"/>
      <w:r w:rsidRPr="00841DB4">
        <w:rPr>
          <w:rFonts w:ascii="Times New Roman" w:hAnsi="Times New Roman"/>
          <w:sz w:val="28"/>
          <w:szCs w:val="28"/>
        </w:rPr>
        <w:t>обучающихся</w:t>
      </w:r>
      <w:proofErr w:type="gramEnd"/>
      <w:r w:rsidRPr="00841DB4">
        <w:rPr>
          <w:rFonts w:ascii="Times New Roman" w:hAnsi="Times New Roman"/>
          <w:sz w:val="28"/>
          <w:szCs w:val="28"/>
        </w:rPr>
        <w:t xml:space="preserve">. По итогам </w:t>
      </w:r>
      <w:r w:rsidRPr="00B12ED8">
        <w:rPr>
          <w:rFonts w:ascii="Times New Roman" w:hAnsi="Times New Roman"/>
          <w:b/>
          <w:sz w:val="28"/>
          <w:szCs w:val="28"/>
        </w:rPr>
        <w:t>ОГЭ</w:t>
      </w:r>
      <w:r w:rsidRPr="00841DB4">
        <w:rPr>
          <w:rFonts w:ascii="Times New Roman" w:hAnsi="Times New Roman"/>
          <w:sz w:val="28"/>
          <w:szCs w:val="28"/>
        </w:rPr>
        <w:t xml:space="preserve"> 88 выпускников 9х классов получили аттестат об основном общем образовании, из них 5 обучающихся МБОУ </w:t>
      </w:r>
      <w:proofErr w:type="spellStart"/>
      <w:r w:rsidRPr="00841DB4">
        <w:rPr>
          <w:rFonts w:ascii="Times New Roman" w:hAnsi="Times New Roman"/>
          <w:sz w:val="28"/>
          <w:szCs w:val="28"/>
        </w:rPr>
        <w:t>Юкаменской</w:t>
      </w:r>
      <w:proofErr w:type="spellEnd"/>
      <w:r w:rsidRPr="00841DB4">
        <w:rPr>
          <w:rFonts w:ascii="Times New Roman" w:hAnsi="Times New Roman"/>
          <w:sz w:val="28"/>
          <w:szCs w:val="28"/>
        </w:rPr>
        <w:t xml:space="preserve"> СОШ получили аттестаты с отличием. Четыре школы – Верх-</w:t>
      </w:r>
      <w:proofErr w:type="spellStart"/>
      <w:r w:rsidRPr="00841DB4">
        <w:rPr>
          <w:rFonts w:ascii="Times New Roman" w:hAnsi="Times New Roman"/>
          <w:sz w:val="28"/>
          <w:szCs w:val="28"/>
        </w:rPr>
        <w:t>Унинская</w:t>
      </w:r>
      <w:proofErr w:type="spellEnd"/>
      <w:r w:rsidRPr="00841DB4">
        <w:rPr>
          <w:rFonts w:ascii="Times New Roman" w:hAnsi="Times New Roman"/>
          <w:sz w:val="28"/>
          <w:szCs w:val="28"/>
        </w:rPr>
        <w:t xml:space="preserve">, </w:t>
      </w:r>
      <w:proofErr w:type="spellStart"/>
      <w:r w:rsidRPr="00841DB4">
        <w:rPr>
          <w:rFonts w:ascii="Times New Roman" w:hAnsi="Times New Roman"/>
          <w:sz w:val="28"/>
          <w:szCs w:val="28"/>
        </w:rPr>
        <w:t>Починковская</w:t>
      </w:r>
      <w:proofErr w:type="spellEnd"/>
      <w:r w:rsidRPr="00841DB4">
        <w:rPr>
          <w:rFonts w:ascii="Times New Roman" w:hAnsi="Times New Roman"/>
          <w:sz w:val="28"/>
          <w:szCs w:val="28"/>
        </w:rPr>
        <w:t xml:space="preserve">, </w:t>
      </w:r>
      <w:proofErr w:type="spellStart"/>
      <w:r w:rsidRPr="00841DB4">
        <w:rPr>
          <w:rFonts w:ascii="Times New Roman" w:hAnsi="Times New Roman"/>
          <w:sz w:val="28"/>
          <w:szCs w:val="28"/>
        </w:rPr>
        <w:t>Новоеловская</w:t>
      </w:r>
      <w:proofErr w:type="spellEnd"/>
      <w:r w:rsidRPr="00841DB4">
        <w:rPr>
          <w:rFonts w:ascii="Times New Roman" w:hAnsi="Times New Roman"/>
          <w:sz w:val="28"/>
          <w:szCs w:val="28"/>
        </w:rPr>
        <w:t xml:space="preserve">, </w:t>
      </w:r>
      <w:proofErr w:type="spellStart"/>
      <w:r w:rsidRPr="00841DB4">
        <w:rPr>
          <w:rFonts w:ascii="Times New Roman" w:hAnsi="Times New Roman"/>
          <w:sz w:val="28"/>
          <w:szCs w:val="28"/>
        </w:rPr>
        <w:t>Пышкетская</w:t>
      </w:r>
      <w:proofErr w:type="spellEnd"/>
      <w:r w:rsidRPr="00841DB4">
        <w:rPr>
          <w:rFonts w:ascii="Times New Roman" w:hAnsi="Times New Roman"/>
          <w:sz w:val="28"/>
          <w:szCs w:val="28"/>
        </w:rPr>
        <w:t xml:space="preserve"> сдали все экзамены без «2». К сожалению, общее количество выпускников 9х классов, не преодолевших установленный </w:t>
      </w:r>
      <w:r w:rsidR="00DD335D">
        <w:rPr>
          <w:rFonts w:ascii="Times New Roman" w:hAnsi="Times New Roman"/>
          <w:sz w:val="28"/>
          <w:szCs w:val="28"/>
        </w:rPr>
        <w:t>минимальный порог по предметам</w:t>
      </w:r>
      <w:r w:rsidR="00615849">
        <w:rPr>
          <w:rFonts w:ascii="Times New Roman" w:hAnsi="Times New Roman"/>
          <w:sz w:val="28"/>
          <w:szCs w:val="28"/>
        </w:rPr>
        <w:t xml:space="preserve">, </w:t>
      </w:r>
      <w:r w:rsidR="00615849" w:rsidRPr="00841DB4">
        <w:rPr>
          <w:rFonts w:ascii="Times New Roman" w:hAnsi="Times New Roman"/>
          <w:sz w:val="28"/>
          <w:szCs w:val="28"/>
        </w:rPr>
        <w:t>увеличилось</w:t>
      </w:r>
      <w:r w:rsidR="00615849">
        <w:rPr>
          <w:rFonts w:ascii="Times New Roman" w:hAnsi="Times New Roman"/>
          <w:sz w:val="28"/>
          <w:szCs w:val="28"/>
        </w:rPr>
        <w:t xml:space="preserve"> в отчетном году</w:t>
      </w:r>
      <w:r w:rsidR="00DD335D">
        <w:rPr>
          <w:rFonts w:ascii="Times New Roman" w:hAnsi="Times New Roman"/>
          <w:sz w:val="28"/>
          <w:szCs w:val="28"/>
        </w:rPr>
        <w:t xml:space="preserve"> </w:t>
      </w:r>
      <w:r w:rsidR="00DD335D" w:rsidRPr="002D7A80">
        <w:rPr>
          <w:rFonts w:ascii="Times New Roman" w:hAnsi="Times New Roman"/>
          <w:sz w:val="28"/>
          <w:szCs w:val="28"/>
        </w:rPr>
        <w:t xml:space="preserve">до </w:t>
      </w:r>
      <w:r w:rsidR="00C00C16" w:rsidRPr="002D7A80">
        <w:rPr>
          <w:rFonts w:ascii="Times New Roman" w:hAnsi="Times New Roman"/>
          <w:sz w:val="28"/>
          <w:szCs w:val="28"/>
        </w:rPr>
        <w:t>23</w:t>
      </w:r>
      <w:r w:rsidR="00DD335D" w:rsidRPr="002D7A80">
        <w:rPr>
          <w:rFonts w:ascii="Times New Roman" w:hAnsi="Times New Roman"/>
          <w:sz w:val="28"/>
          <w:szCs w:val="28"/>
        </w:rPr>
        <w:t xml:space="preserve"> человек,</w:t>
      </w:r>
      <w:r w:rsidR="00DD335D">
        <w:rPr>
          <w:rFonts w:ascii="Times New Roman" w:hAnsi="Times New Roman"/>
          <w:sz w:val="28"/>
          <w:szCs w:val="28"/>
        </w:rPr>
        <w:t xml:space="preserve"> из них 16 человек будут сдавать еще раз экзамены в текущем году.</w:t>
      </w:r>
    </w:p>
    <w:p w:rsidR="00841DB4" w:rsidRPr="00841DB4" w:rsidRDefault="00033FFC" w:rsidP="00841DB4">
      <w:pPr>
        <w:spacing w:after="0"/>
        <w:jc w:val="both"/>
        <w:rPr>
          <w:rFonts w:ascii="Times New Roman" w:hAnsi="Times New Roman"/>
          <w:sz w:val="28"/>
          <w:szCs w:val="28"/>
        </w:rPr>
      </w:pPr>
      <w:r>
        <w:rPr>
          <w:rFonts w:ascii="Times New Roman" w:hAnsi="Times New Roman"/>
          <w:sz w:val="28"/>
          <w:szCs w:val="28"/>
        </w:rPr>
        <w:t xml:space="preserve">         </w:t>
      </w:r>
      <w:r w:rsidR="00841DB4" w:rsidRPr="00841DB4">
        <w:rPr>
          <w:rFonts w:ascii="Times New Roman" w:hAnsi="Times New Roman"/>
          <w:sz w:val="28"/>
          <w:szCs w:val="28"/>
        </w:rPr>
        <w:t xml:space="preserve">В течение </w:t>
      </w:r>
      <w:r w:rsidR="00841DB4" w:rsidRPr="00B12ED8">
        <w:rPr>
          <w:rFonts w:ascii="Times New Roman" w:hAnsi="Times New Roman"/>
          <w:b/>
          <w:sz w:val="28"/>
          <w:szCs w:val="28"/>
        </w:rPr>
        <w:t>летнего оздоровительного</w:t>
      </w:r>
      <w:r w:rsidR="00841DB4" w:rsidRPr="00841DB4">
        <w:rPr>
          <w:rFonts w:ascii="Times New Roman" w:hAnsi="Times New Roman"/>
          <w:sz w:val="28"/>
          <w:szCs w:val="28"/>
        </w:rPr>
        <w:t xml:space="preserve"> периода различными формами </w:t>
      </w:r>
      <w:r w:rsidR="00841DB4" w:rsidRPr="00B12ED8">
        <w:rPr>
          <w:rFonts w:ascii="Times New Roman" w:hAnsi="Times New Roman"/>
          <w:b/>
          <w:sz w:val="28"/>
          <w:szCs w:val="28"/>
        </w:rPr>
        <w:t>отдыха</w:t>
      </w:r>
      <w:r w:rsidR="00841DB4" w:rsidRPr="00841DB4">
        <w:rPr>
          <w:rFonts w:ascii="Times New Roman" w:hAnsi="Times New Roman"/>
          <w:sz w:val="28"/>
          <w:szCs w:val="28"/>
        </w:rPr>
        <w:t xml:space="preserve">, оздоровления и занятости </w:t>
      </w:r>
      <w:r>
        <w:rPr>
          <w:rFonts w:ascii="Times New Roman" w:hAnsi="Times New Roman"/>
          <w:sz w:val="28"/>
          <w:szCs w:val="28"/>
        </w:rPr>
        <w:t xml:space="preserve">было </w:t>
      </w:r>
      <w:r w:rsidR="00841DB4" w:rsidRPr="00841DB4">
        <w:rPr>
          <w:rFonts w:ascii="Times New Roman" w:hAnsi="Times New Roman"/>
          <w:sz w:val="28"/>
          <w:szCs w:val="28"/>
        </w:rPr>
        <w:t xml:space="preserve">охвачено по линии образования </w:t>
      </w:r>
      <w:r w:rsidR="00BF1564">
        <w:rPr>
          <w:rFonts w:ascii="Times New Roman" w:hAnsi="Times New Roman"/>
          <w:sz w:val="28"/>
          <w:szCs w:val="28"/>
        </w:rPr>
        <w:t>и социальной поддержки населения 35</w:t>
      </w:r>
      <w:r w:rsidR="00841DB4" w:rsidRPr="00841DB4">
        <w:rPr>
          <w:rFonts w:ascii="Times New Roman" w:hAnsi="Times New Roman"/>
          <w:sz w:val="28"/>
          <w:szCs w:val="28"/>
        </w:rPr>
        <w:t>5 детей (при пришкольных лагерях</w:t>
      </w:r>
      <w:r w:rsidR="00BF1564">
        <w:rPr>
          <w:rFonts w:ascii="Times New Roman" w:hAnsi="Times New Roman"/>
          <w:sz w:val="28"/>
          <w:szCs w:val="28"/>
        </w:rPr>
        <w:t xml:space="preserve">, при </w:t>
      </w:r>
      <w:r w:rsidR="00841DB4" w:rsidRPr="00841DB4">
        <w:rPr>
          <w:rFonts w:ascii="Times New Roman" w:hAnsi="Times New Roman"/>
          <w:sz w:val="28"/>
          <w:szCs w:val="28"/>
        </w:rPr>
        <w:t xml:space="preserve"> </w:t>
      </w:r>
      <w:r w:rsidR="00BF1564">
        <w:rPr>
          <w:rFonts w:ascii="Times New Roman" w:hAnsi="Times New Roman"/>
          <w:sz w:val="28"/>
          <w:szCs w:val="28"/>
        </w:rPr>
        <w:t xml:space="preserve">филиале центра социального обслуживания населения </w:t>
      </w:r>
      <w:r w:rsidR="00841DB4" w:rsidRPr="00841DB4">
        <w:rPr>
          <w:rFonts w:ascii="Times New Roman" w:hAnsi="Times New Roman"/>
          <w:sz w:val="28"/>
          <w:szCs w:val="28"/>
        </w:rPr>
        <w:t xml:space="preserve">и </w:t>
      </w:r>
      <w:r w:rsidR="00615849">
        <w:rPr>
          <w:rFonts w:ascii="Times New Roman" w:hAnsi="Times New Roman"/>
          <w:sz w:val="28"/>
          <w:szCs w:val="28"/>
        </w:rPr>
        <w:t>в лагере</w:t>
      </w:r>
      <w:r w:rsidR="00841DB4" w:rsidRPr="00841DB4">
        <w:rPr>
          <w:rFonts w:ascii="Times New Roman" w:hAnsi="Times New Roman"/>
          <w:sz w:val="28"/>
          <w:szCs w:val="28"/>
        </w:rPr>
        <w:t xml:space="preserve"> труда и отдыха). Средства на оздоровительную летнюю кампанию были выделены из бюджета Удмуртс</w:t>
      </w:r>
      <w:r w:rsidR="00BF1564">
        <w:rPr>
          <w:rFonts w:ascii="Times New Roman" w:hAnsi="Times New Roman"/>
          <w:sz w:val="28"/>
          <w:szCs w:val="28"/>
        </w:rPr>
        <w:t xml:space="preserve">кой Республики в сумме 1,1 млн. </w:t>
      </w:r>
      <w:r w:rsidR="00841DB4" w:rsidRPr="00841DB4">
        <w:rPr>
          <w:rFonts w:ascii="Times New Roman" w:hAnsi="Times New Roman"/>
          <w:sz w:val="28"/>
          <w:szCs w:val="28"/>
        </w:rPr>
        <w:t>рублей.</w:t>
      </w:r>
    </w:p>
    <w:p w:rsidR="00BF1564" w:rsidRDefault="00033FFC" w:rsidP="00841DB4">
      <w:pPr>
        <w:spacing w:after="0"/>
        <w:jc w:val="both"/>
        <w:rPr>
          <w:rFonts w:ascii="Times New Roman" w:hAnsi="Times New Roman"/>
          <w:sz w:val="28"/>
          <w:szCs w:val="28"/>
        </w:rPr>
      </w:pPr>
      <w:r>
        <w:rPr>
          <w:rFonts w:ascii="Times New Roman" w:hAnsi="Times New Roman"/>
          <w:sz w:val="28"/>
          <w:szCs w:val="28"/>
        </w:rPr>
        <w:t xml:space="preserve">         </w:t>
      </w:r>
    </w:p>
    <w:p w:rsidR="00B12ED8" w:rsidRDefault="00BF1564" w:rsidP="00841DB4">
      <w:pPr>
        <w:spacing w:after="0"/>
        <w:jc w:val="both"/>
        <w:rPr>
          <w:rFonts w:ascii="Times New Roman" w:hAnsi="Times New Roman"/>
          <w:sz w:val="28"/>
          <w:szCs w:val="28"/>
        </w:rPr>
      </w:pPr>
      <w:r>
        <w:rPr>
          <w:rFonts w:ascii="Times New Roman" w:hAnsi="Times New Roman"/>
          <w:sz w:val="28"/>
          <w:szCs w:val="28"/>
        </w:rPr>
        <w:t xml:space="preserve">        </w:t>
      </w:r>
      <w:r w:rsidR="00841DB4" w:rsidRPr="00841DB4">
        <w:rPr>
          <w:rFonts w:ascii="Times New Roman" w:hAnsi="Times New Roman"/>
          <w:sz w:val="28"/>
          <w:szCs w:val="28"/>
        </w:rPr>
        <w:t xml:space="preserve">Услуги </w:t>
      </w:r>
      <w:r w:rsidR="00841DB4" w:rsidRPr="00B12ED8">
        <w:rPr>
          <w:rFonts w:ascii="Times New Roman" w:hAnsi="Times New Roman"/>
          <w:b/>
          <w:sz w:val="28"/>
          <w:szCs w:val="28"/>
        </w:rPr>
        <w:t>дополнительного образования</w:t>
      </w:r>
      <w:r w:rsidR="00841DB4" w:rsidRPr="00841DB4">
        <w:rPr>
          <w:rFonts w:ascii="Times New Roman" w:hAnsi="Times New Roman"/>
          <w:sz w:val="28"/>
          <w:szCs w:val="28"/>
        </w:rPr>
        <w:t xml:space="preserve"> предоставляет </w:t>
      </w:r>
      <w:r w:rsidR="00841DB4" w:rsidRPr="002D7A80">
        <w:rPr>
          <w:rFonts w:ascii="Times New Roman" w:hAnsi="Times New Roman"/>
          <w:sz w:val="28"/>
          <w:szCs w:val="28"/>
        </w:rPr>
        <w:t>3 орган</w:t>
      </w:r>
      <w:r w:rsidR="00C00C16" w:rsidRPr="002D7A80">
        <w:rPr>
          <w:rFonts w:ascii="Times New Roman" w:hAnsi="Times New Roman"/>
          <w:sz w:val="28"/>
          <w:szCs w:val="28"/>
        </w:rPr>
        <w:t>изации</w:t>
      </w:r>
      <w:r w:rsidR="00033FFC" w:rsidRPr="002D7A80">
        <w:rPr>
          <w:rFonts w:ascii="Times New Roman" w:hAnsi="Times New Roman"/>
          <w:sz w:val="28"/>
          <w:szCs w:val="28"/>
        </w:rPr>
        <w:t>.</w:t>
      </w:r>
      <w:r w:rsidR="00033FFC">
        <w:rPr>
          <w:rFonts w:ascii="Times New Roman" w:hAnsi="Times New Roman"/>
          <w:sz w:val="28"/>
          <w:szCs w:val="28"/>
        </w:rPr>
        <w:t xml:space="preserve"> Общий охват обучающихся</w:t>
      </w:r>
      <w:r w:rsidR="00841DB4" w:rsidRPr="00841DB4">
        <w:rPr>
          <w:rFonts w:ascii="Times New Roman" w:hAnsi="Times New Roman"/>
          <w:sz w:val="28"/>
          <w:szCs w:val="28"/>
        </w:rPr>
        <w:t xml:space="preserve"> по сост</w:t>
      </w:r>
      <w:r w:rsidR="00033FFC">
        <w:rPr>
          <w:rFonts w:ascii="Times New Roman" w:hAnsi="Times New Roman"/>
          <w:sz w:val="28"/>
          <w:szCs w:val="28"/>
        </w:rPr>
        <w:t>оянию на 01.01.2025 года составляет 774 человека</w:t>
      </w:r>
      <w:r w:rsidR="00841DB4" w:rsidRPr="00841DB4">
        <w:rPr>
          <w:rFonts w:ascii="Times New Roman" w:hAnsi="Times New Roman"/>
          <w:sz w:val="28"/>
          <w:szCs w:val="28"/>
        </w:rPr>
        <w:t xml:space="preserve"> или 97,7 % от общего количества детей в возрасте от 5 до 18 лет </w:t>
      </w:r>
      <w:r w:rsidR="00841DB4" w:rsidRPr="002D7A80">
        <w:rPr>
          <w:rFonts w:ascii="Times New Roman" w:hAnsi="Times New Roman"/>
          <w:sz w:val="28"/>
          <w:szCs w:val="28"/>
        </w:rPr>
        <w:lastRenderedPageBreak/>
        <w:t>(</w:t>
      </w:r>
      <w:r w:rsidR="00615849">
        <w:rPr>
          <w:rFonts w:ascii="Times New Roman" w:hAnsi="Times New Roman"/>
          <w:sz w:val="28"/>
          <w:szCs w:val="28"/>
        </w:rPr>
        <w:t xml:space="preserve">Юкаменский район занимает </w:t>
      </w:r>
      <w:r w:rsidR="00841DB4" w:rsidRPr="002D7A80">
        <w:rPr>
          <w:rFonts w:ascii="Times New Roman" w:hAnsi="Times New Roman"/>
          <w:sz w:val="28"/>
          <w:szCs w:val="28"/>
        </w:rPr>
        <w:t>первое место по охвату</w:t>
      </w:r>
      <w:r w:rsidR="00C00C16" w:rsidRPr="002D7A80">
        <w:rPr>
          <w:rFonts w:ascii="Times New Roman" w:hAnsi="Times New Roman"/>
          <w:sz w:val="28"/>
          <w:szCs w:val="28"/>
        </w:rPr>
        <w:t xml:space="preserve"> детей</w:t>
      </w:r>
      <w:r w:rsidR="00615849">
        <w:rPr>
          <w:rFonts w:ascii="Times New Roman" w:hAnsi="Times New Roman"/>
          <w:sz w:val="28"/>
          <w:szCs w:val="28"/>
        </w:rPr>
        <w:t xml:space="preserve"> </w:t>
      </w:r>
      <w:proofErr w:type="spellStart"/>
      <w:r w:rsidR="00615849">
        <w:rPr>
          <w:rFonts w:ascii="Times New Roman" w:hAnsi="Times New Roman"/>
          <w:sz w:val="28"/>
          <w:szCs w:val="28"/>
        </w:rPr>
        <w:t>допобразованием</w:t>
      </w:r>
      <w:proofErr w:type="spellEnd"/>
      <w:r w:rsidR="00615849">
        <w:rPr>
          <w:rFonts w:ascii="Times New Roman" w:hAnsi="Times New Roman"/>
          <w:sz w:val="28"/>
          <w:szCs w:val="28"/>
        </w:rPr>
        <w:t xml:space="preserve"> </w:t>
      </w:r>
      <w:r w:rsidR="00615849" w:rsidRPr="002D7A80">
        <w:rPr>
          <w:rFonts w:ascii="Times New Roman" w:hAnsi="Times New Roman"/>
          <w:sz w:val="28"/>
          <w:szCs w:val="28"/>
        </w:rPr>
        <w:t>по УР</w:t>
      </w:r>
      <w:r w:rsidR="00841DB4" w:rsidRPr="002D7A80">
        <w:rPr>
          <w:rFonts w:ascii="Times New Roman" w:hAnsi="Times New Roman"/>
          <w:sz w:val="28"/>
          <w:szCs w:val="28"/>
        </w:rPr>
        <w:t>).</w:t>
      </w:r>
      <w:r w:rsidR="00A27BD4">
        <w:rPr>
          <w:rFonts w:ascii="Times New Roman" w:hAnsi="Times New Roman"/>
          <w:sz w:val="28"/>
          <w:szCs w:val="28"/>
        </w:rPr>
        <w:t xml:space="preserve"> </w:t>
      </w:r>
    </w:p>
    <w:p w:rsidR="00A27BD4" w:rsidRDefault="00B12ED8" w:rsidP="00841DB4">
      <w:pPr>
        <w:spacing w:after="0"/>
        <w:jc w:val="both"/>
        <w:rPr>
          <w:rFonts w:ascii="Times New Roman" w:hAnsi="Times New Roman"/>
          <w:sz w:val="28"/>
          <w:szCs w:val="28"/>
        </w:rPr>
      </w:pPr>
      <w:r>
        <w:rPr>
          <w:rFonts w:ascii="Times New Roman" w:hAnsi="Times New Roman"/>
          <w:sz w:val="28"/>
          <w:szCs w:val="28"/>
        </w:rPr>
        <w:t xml:space="preserve">       </w:t>
      </w:r>
      <w:r w:rsidR="00A27BD4" w:rsidRPr="00A27BD4">
        <w:rPr>
          <w:rFonts w:ascii="Times New Roman" w:hAnsi="Times New Roman"/>
          <w:sz w:val="28"/>
          <w:szCs w:val="28"/>
        </w:rPr>
        <w:t xml:space="preserve">В 2024 году в МБОУ Юкаменская СОШ успешно реализована программа по созданию 15 новых мест в дополнительном образовании по социально-гуманитарному направлению «Школа </w:t>
      </w:r>
      <w:r w:rsidR="00A27BD4" w:rsidRPr="00A27BD4">
        <w:rPr>
          <w:rFonts w:ascii="Times New Roman" w:hAnsi="Times New Roman"/>
          <w:sz w:val="28"/>
          <w:szCs w:val="28"/>
          <w:lang w:val="en-US"/>
        </w:rPr>
        <w:t>FM</w:t>
      </w:r>
      <w:r w:rsidR="00A27BD4" w:rsidRPr="00A27BD4">
        <w:rPr>
          <w:rFonts w:ascii="Times New Roman" w:hAnsi="Times New Roman"/>
          <w:sz w:val="28"/>
          <w:szCs w:val="28"/>
        </w:rPr>
        <w:t>» (</w:t>
      </w:r>
      <w:proofErr w:type="spellStart"/>
      <w:r w:rsidR="00A27BD4" w:rsidRPr="00A27BD4">
        <w:rPr>
          <w:rFonts w:ascii="Times New Roman" w:hAnsi="Times New Roman"/>
          <w:sz w:val="28"/>
          <w:szCs w:val="28"/>
        </w:rPr>
        <w:t>медиацентр</w:t>
      </w:r>
      <w:proofErr w:type="spellEnd"/>
      <w:r w:rsidR="00A27BD4" w:rsidRPr="00A27BD4">
        <w:rPr>
          <w:rFonts w:ascii="Times New Roman" w:hAnsi="Times New Roman"/>
          <w:sz w:val="28"/>
          <w:szCs w:val="28"/>
        </w:rPr>
        <w:t xml:space="preserve">). </w:t>
      </w:r>
      <w:r w:rsidR="00A27BD4">
        <w:rPr>
          <w:rFonts w:ascii="Times New Roman" w:hAnsi="Times New Roman"/>
          <w:sz w:val="28"/>
          <w:szCs w:val="28"/>
        </w:rPr>
        <w:t xml:space="preserve">Отмечу, сегодня ребята из </w:t>
      </w:r>
      <w:proofErr w:type="spellStart"/>
      <w:r w:rsidR="00A27BD4">
        <w:rPr>
          <w:rFonts w:ascii="Times New Roman" w:hAnsi="Times New Roman"/>
          <w:sz w:val="28"/>
          <w:szCs w:val="28"/>
        </w:rPr>
        <w:t>медиацентра</w:t>
      </w:r>
      <w:proofErr w:type="spellEnd"/>
      <w:r w:rsidR="00A27BD4">
        <w:rPr>
          <w:rFonts w:ascii="Times New Roman" w:hAnsi="Times New Roman"/>
          <w:sz w:val="28"/>
          <w:szCs w:val="28"/>
        </w:rPr>
        <w:t xml:space="preserve"> всё чаще выступают нашими постоянными партнерами в организации работы по освещению событий и мероприятий в средствах массовой информации и справляются с этой работой </w:t>
      </w:r>
      <w:proofErr w:type="gramStart"/>
      <w:r w:rsidR="00A27BD4">
        <w:rPr>
          <w:rFonts w:ascii="Times New Roman" w:hAnsi="Times New Roman"/>
          <w:sz w:val="28"/>
          <w:szCs w:val="28"/>
        </w:rPr>
        <w:t>на</w:t>
      </w:r>
      <w:proofErr w:type="gramEnd"/>
      <w:r w:rsidR="00A27BD4">
        <w:rPr>
          <w:rFonts w:ascii="Times New Roman" w:hAnsi="Times New Roman"/>
          <w:sz w:val="28"/>
          <w:szCs w:val="28"/>
        </w:rPr>
        <w:t xml:space="preserve"> отлично. Спасибо всем, кто их поддерживает и помогает развиваться!</w:t>
      </w:r>
    </w:p>
    <w:p w:rsidR="00255CFC" w:rsidRPr="00BF1564" w:rsidRDefault="00A27BD4" w:rsidP="00841DB4">
      <w:pPr>
        <w:spacing w:after="0"/>
        <w:jc w:val="both"/>
        <w:rPr>
          <w:rFonts w:ascii="Times New Roman" w:hAnsi="Times New Roman"/>
          <w:sz w:val="28"/>
          <w:szCs w:val="28"/>
          <w:highlight w:val="yellow"/>
        </w:rPr>
      </w:pPr>
      <w:r>
        <w:rPr>
          <w:rFonts w:ascii="Times New Roman" w:hAnsi="Times New Roman"/>
          <w:sz w:val="28"/>
          <w:szCs w:val="28"/>
        </w:rPr>
        <w:t xml:space="preserve">        Отрадно</w:t>
      </w:r>
      <w:r w:rsidR="00BF1564">
        <w:rPr>
          <w:rFonts w:ascii="Times New Roman" w:hAnsi="Times New Roman"/>
          <w:sz w:val="28"/>
          <w:szCs w:val="28"/>
        </w:rPr>
        <w:t xml:space="preserve"> также</w:t>
      </w:r>
      <w:r>
        <w:rPr>
          <w:rFonts w:ascii="Times New Roman" w:hAnsi="Times New Roman"/>
          <w:sz w:val="28"/>
          <w:szCs w:val="28"/>
        </w:rPr>
        <w:t xml:space="preserve">, что в 2024 году в нашем районе появился еще один </w:t>
      </w:r>
      <w:proofErr w:type="spellStart"/>
      <w:r w:rsidRPr="00B12ED8">
        <w:rPr>
          <w:rFonts w:ascii="Times New Roman" w:hAnsi="Times New Roman"/>
          <w:b/>
          <w:sz w:val="28"/>
          <w:szCs w:val="28"/>
        </w:rPr>
        <w:t>агрокласс</w:t>
      </w:r>
      <w:proofErr w:type="spellEnd"/>
      <w:r>
        <w:rPr>
          <w:rFonts w:ascii="Times New Roman" w:hAnsi="Times New Roman"/>
          <w:sz w:val="28"/>
          <w:szCs w:val="28"/>
        </w:rPr>
        <w:t xml:space="preserve"> на базе </w:t>
      </w:r>
      <w:proofErr w:type="spellStart"/>
      <w:r>
        <w:rPr>
          <w:rFonts w:ascii="Times New Roman" w:hAnsi="Times New Roman"/>
          <w:sz w:val="28"/>
          <w:szCs w:val="28"/>
        </w:rPr>
        <w:t>Палагайской</w:t>
      </w:r>
      <w:proofErr w:type="spellEnd"/>
      <w:r>
        <w:rPr>
          <w:rFonts w:ascii="Times New Roman" w:hAnsi="Times New Roman"/>
          <w:sz w:val="28"/>
          <w:szCs w:val="28"/>
        </w:rPr>
        <w:t xml:space="preserve"> школы. </w:t>
      </w:r>
      <w:r w:rsidR="00BF1564" w:rsidRPr="00BF1564">
        <w:rPr>
          <w:rFonts w:ascii="Times New Roman" w:hAnsi="Times New Roman"/>
          <w:sz w:val="28"/>
          <w:szCs w:val="28"/>
        </w:rPr>
        <w:t>Для  реализации этого проекта «</w:t>
      </w:r>
      <w:proofErr w:type="spellStart"/>
      <w:r w:rsidR="00BF1564" w:rsidRPr="00BF1564">
        <w:rPr>
          <w:rFonts w:ascii="Times New Roman" w:hAnsi="Times New Roman"/>
          <w:sz w:val="28"/>
          <w:szCs w:val="28"/>
        </w:rPr>
        <w:t>Агрокласс</w:t>
      </w:r>
      <w:proofErr w:type="spellEnd"/>
      <w:r w:rsidR="00BF1564" w:rsidRPr="00BF1564">
        <w:rPr>
          <w:rFonts w:ascii="Times New Roman" w:hAnsi="Times New Roman"/>
          <w:sz w:val="28"/>
          <w:szCs w:val="28"/>
        </w:rPr>
        <w:t xml:space="preserve">» между школой, </w:t>
      </w:r>
      <w:r w:rsidR="00BF1564">
        <w:rPr>
          <w:rFonts w:ascii="Times New Roman" w:hAnsi="Times New Roman"/>
          <w:sz w:val="28"/>
          <w:szCs w:val="28"/>
        </w:rPr>
        <w:t>Удмуртским аграрным университетом</w:t>
      </w:r>
      <w:r w:rsidR="00BF1564" w:rsidRPr="00BF1564">
        <w:rPr>
          <w:rFonts w:ascii="Times New Roman" w:hAnsi="Times New Roman"/>
          <w:sz w:val="28"/>
          <w:szCs w:val="28"/>
        </w:rPr>
        <w:t xml:space="preserve"> </w:t>
      </w:r>
      <w:proofErr w:type="gramStart"/>
      <w:r w:rsidR="00BF1564" w:rsidRPr="00BF1564">
        <w:rPr>
          <w:rFonts w:ascii="Times New Roman" w:hAnsi="Times New Roman"/>
          <w:sz w:val="28"/>
          <w:szCs w:val="28"/>
        </w:rPr>
        <w:t>и ООО</w:t>
      </w:r>
      <w:proofErr w:type="gramEnd"/>
      <w:r w:rsidR="00BF1564" w:rsidRPr="00BF1564">
        <w:rPr>
          <w:rFonts w:ascii="Times New Roman" w:hAnsi="Times New Roman"/>
          <w:sz w:val="28"/>
          <w:szCs w:val="28"/>
        </w:rPr>
        <w:t xml:space="preserve"> </w:t>
      </w:r>
      <w:proofErr w:type="spellStart"/>
      <w:r w:rsidR="00BF1564" w:rsidRPr="00BF1564">
        <w:rPr>
          <w:rFonts w:ascii="Times New Roman" w:hAnsi="Times New Roman"/>
          <w:sz w:val="28"/>
          <w:szCs w:val="28"/>
        </w:rPr>
        <w:t>Куркан</w:t>
      </w:r>
      <w:proofErr w:type="spellEnd"/>
      <w:r w:rsidR="00BF1564" w:rsidRPr="00BF1564">
        <w:rPr>
          <w:rFonts w:ascii="Times New Roman" w:hAnsi="Times New Roman"/>
          <w:sz w:val="28"/>
          <w:szCs w:val="28"/>
        </w:rPr>
        <w:t xml:space="preserve"> было подписано трехстороннее соглашение по взаимодействию.</w:t>
      </w:r>
    </w:p>
    <w:p w:rsidR="00615849" w:rsidRPr="008B165F" w:rsidRDefault="00615849" w:rsidP="00841DB4">
      <w:pPr>
        <w:spacing w:after="0"/>
        <w:jc w:val="both"/>
        <w:rPr>
          <w:rFonts w:ascii="Times New Roman" w:hAnsi="Times New Roman"/>
          <w:sz w:val="28"/>
          <w:szCs w:val="28"/>
          <w:highlight w:val="yellow"/>
        </w:rPr>
      </w:pPr>
    </w:p>
    <w:p w:rsidR="00A770C1" w:rsidRPr="008B165F" w:rsidRDefault="00A770C1" w:rsidP="00AC4B6D">
      <w:pPr>
        <w:spacing w:after="0"/>
        <w:jc w:val="both"/>
        <w:rPr>
          <w:rFonts w:ascii="Times New Roman" w:hAnsi="Times New Roman"/>
          <w:sz w:val="28"/>
          <w:szCs w:val="28"/>
          <w:highlight w:val="yellow"/>
        </w:rPr>
      </w:pPr>
      <w:r w:rsidRPr="0021382D">
        <w:rPr>
          <w:rFonts w:ascii="Times New Roman" w:hAnsi="Times New Roman"/>
          <w:sz w:val="28"/>
          <w:szCs w:val="28"/>
        </w:rPr>
        <w:t>Слайд 2</w:t>
      </w:r>
      <w:r w:rsidR="00E53D55">
        <w:rPr>
          <w:rFonts w:ascii="Times New Roman" w:hAnsi="Times New Roman"/>
          <w:sz w:val="28"/>
          <w:szCs w:val="28"/>
        </w:rPr>
        <w:t>3</w:t>
      </w:r>
    </w:p>
    <w:p w:rsidR="00255CFC" w:rsidRPr="00D14D55" w:rsidRDefault="00033FFC" w:rsidP="006E5ABF">
      <w:pPr>
        <w:spacing w:after="0"/>
        <w:jc w:val="both"/>
        <w:rPr>
          <w:rFonts w:ascii="Times New Roman" w:hAnsi="Times New Roman"/>
          <w:sz w:val="28"/>
          <w:szCs w:val="28"/>
        </w:rPr>
      </w:pPr>
      <w:r>
        <w:rPr>
          <w:rFonts w:ascii="Times New Roman" w:hAnsi="Times New Roman"/>
          <w:sz w:val="28"/>
          <w:szCs w:val="28"/>
        </w:rPr>
        <w:t xml:space="preserve">       </w:t>
      </w:r>
      <w:r w:rsidR="00591EED" w:rsidRPr="00D14D55">
        <w:rPr>
          <w:rFonts w:ascii="Times New Roman" w:hAnsi="Times New Roman"/>
          <w:sz w:val="28"/>
          <w:szCs w:val="28"/>
        </w:rPr>
        <w:t>В 2024 году в рамках «</w:t>
      </w:r>
      <w:r w:rsidR="00591EED" w:rsidRPr="00B12ED8">
        <w:rPr>
          <w:rFonts w:ascii="Times New Roman" w:hAnsi="Times New Roman"/>
          <w:b/>
          <w:sz w:val="28"/>
          <w:szCs w:val="28"/>
        </w:rPr>
        <w:t>Антитеррористической защищенности объектов</w:t>
      </w:r>
      <w:r w:rsidR="00591EED" w:rsidRPr="00D14D55">
        <w:rPr>
          <w:rFonts w:ascii="Times New Roman" w:hAnsi="Times New Roman"/>
          <w:sz w:val="28"/>
          <w:szCs w:val="28"/>
        </w:rPr>
        <w:t>»:</w:t>
      </w:r>
    </w:p>
    <w:p w:rsidR="00591EED" w:rsidRPr="00D14D55" w:rsidRDefault="00591EED" w:rsidP="006E5ABF">
      <w:pPr>
        <w:spacing w:after="0"/>
        <w:jc w:val="both"/>
        <w:rPr>
          <w:rFonts w:ascii="Times New Roman" w:hAnsi="Times New Roman"/>
          <w:sz w:val="28"/>
          <w:szCs w:val="28"/>
        </w:rPr>
      </w:pPr>
      <w:r w:rsidRPr="00D14D55">
        <w:rPr>
          <w:rFonts w:ascii="Times New Roman" w:hAnsi="Times New Roman"/>
          <w:sz w:val="28"/>
          <w:szCs w:val="28"/>
        </w:rPr>
        <w:t xml:space="preserve">- </w:t>
      </w:r>
      <w:r w:rsidR="00615849" w:rsidRPr="00D14D55">
        <w:rPr>
          <w:rFonts w:ascii="Times New Roman" w:hAnsi="Times New Roman"/>
          <w:sz w:val="28"/>
          <w:szCs w:val="28"/>
        </w:rPr>
        <w:t xml:space="preserve">5 учреждений </w:t>
      </w:r>
      <w:r w:rsidRPr="00D14D55">
        <w:rPr>
          <w:rFonts w:ascii="Times New Roman" w:hAnsi="Times New Roman"/>
          <w:sz w:val="28"/>
          <w:szCs w:val="28"/>
        </w:rPr>
        <w:t>оснащены системой оповещения и управления эвакуацией (СОУЭ);</w:t>
      </w:r>
    </w:p>
    <w:p w:rsidR="00591EED" w:rsidRPr="00D14D55" w:rsidRDefault="00891695" w:rsidP="006E5ABF">
      <w:pPr>
        <w:spacing w:after="0"/>
        <w:jc w:val="both"/>
        <w:rPr>
          <w:rFonts w:ascii="Times New Roman" w:hAnsi="Times New Roman"/>
          <w:sz w:val="28"/>
          <w:szCs w:val="28"/>
        </w:rPr>
      </w:pPr>
      <w:r w:rsidRPr="00D14D55">
        <w:rPr>
          <w:rFonts w:ascii="Times New Roman" w:hAnsi="Times New Roman"/>
          <w:sz w:val="28"/>
          <w:szCs w:val="28"/>
        </w:rPr>
        <w:t xml:space="preserve">- </w:t>
      </w:r>
      <w:r w:rsidR="00615849" w:rsidRPr="00D14D55">
        <w:rPr>
          <w:rFonts w:ascii="Times New Roman" w:hAnsi="Times New Roman"/>
          <w:sz w:val="28"/>
          <w:szCs w:val="28"/>
        </w:rPr>
        <w:t xml:space="preserve">в МБОУ Юкаменская СОШ </w:t>
      </w:r>
      <w:r w:rsidRPr="00D14D55">
        <w:rPr>
          <w:rFonts w:ascii="Times New Roman" w:hAnsi="Times New Roman"/>
          <w:sz w:val="28"/>
          <w:szCs w:val="28"/>
        </w:rPr>
        <w:t xml:space="preserve">установлено </w:t>
      </w:r>
      <w:r w:rsidR="00615849">
        <w:rPr>
          <w:rFonts w:ascii="Times New Roman" w:hAnsi="Times New Roman"/>
          <w:sz w:val="28"/>
          <w:szCs w:val="28"/>
        </w:rPr>
        <w:t>новое металлическое ограждение</w:t>
      </w:r>
      <w:r w:rsidRPr="00D14D55">
        <w:rPr>
          <w:rFonts w:ascii="Times New Roman" w:hAnsi="Times New Roman"/>
          <w:sz w:val="28"/>
          <w:szCs w:val="28"/>
        </w:rPr>
        <w:t>;</w:t>
      </w:r>
    </w:p>
    <w:p w:rsidR="00891695" w:rsidRDefault="00891695" w:rsidP="006E5ABF">
      <w:pPr>
        <w:spacing w:after="0"/>
        <w:jc w:val="both"/>
        <w:rPr>
          <w:rFonts w:ascii="Times New Roman" w:hAnsi="Times New Roman"/>
          <w:sz w:val="28"/>
          <w:szCs w:val="28"/>
        </w:rPr>
      </w:pPr>
      <w:r w:rsidRPr="00D14D55">
        <w:rPr>
          <w:rFonts w:ascii="Times New Roman" w:hAnsi="Times New Roman"/>
          <w:sz w:val="28"/>
          <w:szCs w:val="28"/>
        </w:rPr>
        <w:t xml:space="preserve">- </w:t>
      </w:r>
      <w:r w:rsidR="00615849" w:rsidRPr="00D14D55">
        <w:rPr>
          <w:rFonts w:ascii="Times New Roman" w:hAnsi="Times New Roman"/>
          <w:sz w:val="28"/>
          <w:szCs w:val="28"/>
        </w:rPr>
        <w:t xml:space="preserve">в МБОУ </w:t>
      </w:r>
      <w:proofErr w:type="spellStart"/>
      <w:r w:rsidR="00615849" w:rsidRPr="00D14D55">
        <w:rPr>
          <w:rFonts w:ascii="Times New Roman" w:hAnsi="Times New Roman"/>
          <w:sz w:val="28"/>
          <w:szCs w:val="28"/>
        </w:rPr>
        <w:t>Ежевская</w:t>
      </w:r>
      <w:proofErr w:type="spellEnd"/>
      <w:r w:rsidR="00615849" w:rsidRPr="00D14D55">
        <w:rPr>
          <w:rFonts w:ascii="Times New Roman" w:hAnsi="Times New Roman"/>
          <w:sz w:val="28"/>
          <w:szCs w:val="28"/>
        </w:rPr>
        <w:t xml:space="preserve"> СОШ </w:t>
      </w:r>
      <w:r w:rsidRPr="00D14D55">
        <w:rPr>
          <w:rFonts w:ascii="Times New Roman" w:hAnsi="Times New Roman"/>
          <w:sz w:val="28"/>
          <w:szCs w:val="28"/>
        </w:rPr>
        <w:t>произведена замена АПС</w:t>
      </w:r>
      <w:r w:rsidR="00D14D55" w:rsidRPr="00D14D55">
        <w:rPr>
          <w:rFonts w:ascii="Times New Roman" w:hAnsi="Times New Roman"/>
          <w:sz w:val="28"/>
          <w:szCs w:val="28"/>
        </w:rPr>
        <w:t>.</w:t>
      </w:r>
    </w:p>
    <w:p w:rsidR="00160593" w:rsidRDefault="001C678D" w:rsidP="00160593">
      <w:pPr>
        <w:spacing w:after="0"/>
        <w:jc w:val="both"/>
        <w:rPr>
          <w:rFonts w:ascii="Times New Roman" w:hAnsi="Times New Roman"/>
          <w:sz w:val="28"/>
          <w:szCs w:val="28"/>
        </w:rPr>
      </w:pPr>
      <w:r>
        <w:rPr>
          <w:rFonts w:ascii="Times New Roman" w:hAnsi="Times New Roman"/>
          <w:sz w:val="28"/>
          <w:szCs w:val="28"/>
        </w:rPr>
        <w:t xml:space="preserve">      </w:t>
      </w:r>
      <w:r w:rsidR="00160593" w:rsidRPr="00160593">
        <w:rPr>
          <w:rFonts w:ascii="Times New Roman" w:hAnsi="Times New Roman"/>
          <w:sz w:val="28"/>
          <w:szCs w:val="28"/>
        </w:rPr>
        <w:t xml:space="preserve">Дом детского творчества получил </w:t>
      </w:r>
      <w:r w:rsidR="00160593" w:rsidRPr="00B12ED8">
        <w:rPr>
          <w:rFonts w:ascii="Times New Roman" w:hAnsi="Times New Roman"/>
          <w:b/>
          <w:sz w:val="28"/>
          <w:szCs w:val="28"/>
        </w:rPr>
        <w:t>новый автобус</w:t>
      </w:r>
      <w:r w:rsidR="00160593">
        <w:rPr>
          <w:rFonts w:ascii="Times New Roman" w:hAnsi="Times New Roman"/>
          <w:sz w:val="28"/>
          <w:szCs w:val="28"/>
        </w:rPr>
        <w:t xml:space="preserve"> 2024 года выпуска. </w:t>
      </w:r>
      <w:r w:rsidR="00160593" w:rsidRPr="00160593">
        <w:rPr>
          <w:rFonts w:ascii="Times New Roman" w:hAnsi="Times New Roman"/>
          <w:sz w:val="28"/>
          <w:szCs w:val="28"/>
        </w:rPr>
        <w:t xml:space="preserve">Этот современный транспорт оснащен всем необходимым для безопасной перевозки детей: </w:t>
      </w:r>
      <w:proofErr w:type="spellStart"/>
      <w:r w:rsidR="00160593" w:rsidRPr="00160593">
        <w:rPr>
          <w:rFonts w:ascii="Times New Roman" w:hAnsi="Times New Roman"/>
          <w:sz w:val="28"/>
          <w:szCs w:val="28"/>
        </w:rPr>
        <w:t>тахографами</w:t>
      </w:r>
      <w:proofErr w:type="spellEnd"/>
      <w:r w:rsidR="00160593" w:rsidRPr="00160593">
        <w:rPr>
          <w:rFonts w:ascii="Times New Roman" w:hAnsi="Times New Roman"/>
          <w:sz w:val="28"/>
          <w:szCs w:val="28"/>
        </w:rPr>
        <w:t>, системой ЭРА-ГЛОНАСС, навигационным оборудованием и проблесковыми маячками.</w:t>
      </w:r>
    </w:p>
    <w:p w:rsidR="00615849" w:rsidRDefault="00615849" w:rsidP="00EA1725">
      <w:pPr>
        <w:spacing w:after="0"/>
        <w:jc w:val="both"/>
        <w:rPr>
          <w:rFonts w:ascii="Times New Roman" w:hAnsi="Times New Roman"/>
          <w:sz w:val="28"/>
          <w:szCs w:val="28"/>
        </w:rPr>
      </w:pPr>
    </w:p>
    <w:p w:rsidR="00A770C1" w:rsidRPr="00A0362E" w:rsidRDefault="00E53D55" w:rsidP="00EA1725">
      <w:pPr>
        <w:spacing w:after="0"/>
        <w:jc w:val="both"/>
        <w:rPr>
          <w:rFonts w:ascii="Times New Roman" w:hAnsi="Times New Roman"/>
          <w:sz w:val="28"/>
          <w:szCs w:val="28"/>
        </w:rPr>
      </w:pPr>
      <w:r>
        <w:rPr>
          <w:rFonts w:ascii="Times New Roman" w:hAnsi="Times New Roman"/>
          <w:sz w:val="28"/>
          <w:szCs w:val="28"/>
        </w:rPr>
        <w:t>Слайд 24</w:t>
      </w:r>
    </w:p>
    <w:p w:rsidR="007540D3" w:rsidRDefault="00A770C1" w:rsidP="000D39CF">
      <w:pPr>
        <w:spacing w:after="0"/>
        <w:jc w:val="both"/>
        <w:rPr>
          <w:rFonts w:ascii="Times New Roman" w:hAnsi="Times New Roman"/>
          <w:sz w:val="28"/>
          <w:szCs w:val="28"/>
        </w:rPr>
      </w:pPr>
      <w:r w:rsidRPr="000D39CF">
        <w:rPr>
          <w:rFonts w:ascii="Times New Roman" w:hAnsi="Times New Roman"/>
          <w:sz w:val="28"/>
          <w:szCs w:val="28"/>
        </w:rPr>
        <w:t xml:space="preserve">Немного о </w:t>
      </w:r>
      <w:r w:rsidRPr="000B2BAF">
        <w:rPr>
          <w:rFonts w:ascii="Times New Roman" w:hAnsi="Times New Roman"/>
          <w:b/>
          <w:sz w:val="28"/>
          <w:szCs w:val="28"/>
        </w:rPr>
        <w:t>культурной жизни района</w:t>
      </w:r>
      <w:r w:rsidRPr="000D39CF">
        <w:rPr>
          <w:rFonts w:ascii="Times New Roman" w:hAnsi="Times New Roman"/>
          <w:sz w:val="28"/>
          <w:szCs w:val="28"/>
        </w:rPr>
        <w:t>.</w:t>
      </w:r>
    </w:p>
    <w:p w:rsidR="00C35917" w:rsidRDefault="00A770C1" w:rsidP="000D39CF">
      <w:pPr>
        <w:spacing w:after="0"/>
        <w:jc w:val="both"/>
        <w:rPr>
          <w:rFonts w:ascii="Times New Roman" w:hAnsi="Times New Roman"/>
          <w:sz w:val="28"/>
          <w:szCs w:val="28"/>
        </w:rPr>
      </w:pPr>
      <w:r w:rsidRPr="000D39CF">
        <w:rPr>
          <w:rFonts w:ascii="Times New Roman" w:hAnsi="Times New Roman"/>
          <w:sz w:val="28"/>
          <w:szCs w:val="28"/>
        </w:rPr>
        <w:t xml:space="preserve"> </w:t>
      </w:r>
      <w:r w:rsidR="004220DA">
        <w:rPr>
          <w:rFonts w:ascii="Times New Roman" w:hAnsi="Times New Roman"/>
          <w:sz w:val="28"/>
          <w:szCs w:val="28"/>
        </w:rPr>
        <w:t xml:space="preserve">      </w:t>
      </w:r>
      <w:r w:rsidR="00C35917" w:rsidRPr="00C35917">
        <w:rPr>
          <w:rFonts w:ascii="Times New Roman" w:hAnsi="Times New Roman"/>
          <w:sz w:val="28"/>
          <w:szCs w:val="28"/>
        </w:rPr>
        <w:t>В рамках партийного проекта</w:t>
      </w:r>
      <w:r w:rsidR="00C35917">
        <w:rPr>
          <w:rFonts w:ascii="Times New Roman" w:hAnsi="Times New Roman"/>
          <w:sz w:val="28"/>
          <w:szCs w:val="28"/>
        </w:rPr>
        <w:t xml:space="preserve"> «</w:t>
      </w:r>
      <w:r w:rsidR="00C35917" w:rsidRPr="00B12ED8">
        <w:rPr>
          <w:rFonts w:ascii="Times New Roman" w:hAnsi="Times New Roman"/>
          <w:b/>
          <w:sz w:val="28"/>
          <w:szCs w:val="28"/>
        </w:rPr>
        <w:t>Культура малой родины</w:t>
      </w:r>
      <w:r w:rsidR="00C35917">
        <w:rPr>
          <w:rFonts w:ascii="Times New Roman" w:hAnsi="Times New Roman"/>
          <w:sz w:val="28"/>
          <w:szCs w:val="28"/>
        </w:rPr>
        <w:t>»</w:t>
      </w:r>
      <w:r w:rsidR="00C35917" w:rsidRPr="00C35917">
        <w:rPr>
          <w:rFonts w:ascii="Times New Roman" w:hAnsi="Times New Roman"/>
          <w:sz w:val="28"/>
          <w:szCs w:val="28"/>
        </w:rPr>
        <w:t xml:space="preserve">  в 2024  году в здании РДК «Октябрьский» проведен частичный ремонт системы теплоснабжения.</w:t>
      </w:r>
      <w:r w:rsidR="00615849">
        <w:rPr>
          <w:rFonts w:ascii="Times New Roman" w:hAnsi="Times New Roman"/>
          <w:sz w:val="28"/>
          <w:szCs w:val="28"/>
        </w:rPr>
        <w:t xml:space="preserve"> </w:t>
      </w:r>
    </w:p>
    <w:p w:rsidR="00D6540E" w:rsidRPr="00D6540E" w:rsidRDefault="007540D3" w:rsidP="000D39CF">
      <w:pPr>
        <w:spacing w:after="0"/>
        <w:jc w:val="both"/>
        <w:rPr>
          <w:rFonts w:ascii="Times New Roman" w:hAnsi="Times New Roman"/>
          <w:sz w:val="28"/>
          <w:szCs w:val="28"/>
        </w:rPr>
      </w:pPr>
      <w:r w:rsidRPr="00D6540E">
        <w:rPr>
          <w:rFonts w:ascii="Times New Roman" w:hAnsi="Times New Roman"/>
          <w:sz w:val="28"/>
          <w:szCs w:val="28"/>
        </w:rPr>
        <w:t xml:space="preserve">     </w:t>
      </w:r>
      <w:r w:rsidR="000B2BAF" w:rsidRPr="00D6540E">
        <w:rPr>
          <w:rFonts w:ascii="Times New Roman" w:hAnsi="Times New Roman"/>
          <w:sz w:val="28"/>
          <w:szCs w:val="28"/>
        </w:rPr>
        <w:t xml:space="preserve"> </w:t>
      </w:r>
      <w:r w:rsidR="004220DA" w:rsidRPr="00D6540E">
        <w:rPr>
          <w:rFonts w:ascii="Times New Roman" w:hAnsi="Times New Roman"/>
          <w:sz w:val="28"/>
          <w:szCs w:val="28"/>
        </w:rPr>
        <w:t xml:space="preserve"> </w:t>
      </w:r>
      <w:r w:rsidR="00D6540E" w:rsidRPr="00D6540E">
        <w:rPr>
          <w:rFonts w:ascii="Times New Roman" w:hAnsi="Times New Roman"/>
          <w:sz w:val="28"/>
          <w:szCs w:val="28"/>
        </w:rPr>
        <w:t xml:space="preserve"> </w:t>
      </w:r>
      <w:r w:rsidR="00D6540E" w:rsidRPr="00D6540E">
        <w:rPr>
          <w:rFonts w:ascii="Times New Roman" w:hAnsi="Times New Roman"/>
          <w:color w:val="000000" w:themeColor="text1"/>
          <w:sz w:val="28"/>
          <w:szCs w:val="28"/>
          <w:shd w:val="clear" w:color="auto" w:fill="FFFFFF"/>
        </w:rPr>
        <w:t>25  декабря 202</w:t>
      </w:r>
      <w:r w:rsidR="00D6540E">
        <w:rPr>
          <w:rFonts w:ascii="Times New Roman" w:hAnsi="Times New Roman"/>
          <w:color w:val="000000" w:themeColor="text1"/>
          <w:sz w:val="28"/>
          <w:szCs w:val="28"/>
          <w:shd w:val="clear" w:color="auto" w:fill="FFFFFF"/>
        </w:rPr>
        <w:t xml:space="preserve">4 года </w:t>
      </w:r>
      <w:r w:rsidR="00D6540E" w:rsidRPr="00B12ED8">
        <w:rPr>
          <w:rFonts w:ascii="Times New Roman" w:hAnsi="Times New Roman"/>
          <w:b/>
          <w:color w:val="000000" w:themeColor="text1"/>
          <w:sz w:val="28"/>
          <w:szCs w:val="28"/>
          <w:shd w:val="clear" w:color="auto" w:fill="FFFFFF"/>
        </w:rPr>
        <w:t>кинозалу</w:t>
      </w:r>
      <w:r w:rsidR="00D6540E">
        <w:rPr>
          <w:rFonts w:ascii="Times New Roman" w:hAnsi="Times New Roman"/>
          <w:color w:val="000000" w:themeColor="text1"/>
          <w:sz w:val="28"/>
          <w:szCs w:val="28"/>
          <w:shd w:val="clear" w:color="auto" w:fill="FFFFFF"/>
        </w:rPr>
        <w:t xml:space="preserve"> Юкаменского района </w:t>
      </w:r>
      <w:r w:rsidR="00D6540E" w:rsidRPr="00D6540E">
        <w:rPr>
          <w:rFonts w:ascii="Times New Roman" w:hAnsi="Times New Roman"/>
          <w:color w:val="000000" w:themeColor="text1"/>
          <w:sz w:val="28"/>
          <w:szCs w:val="28"/>
          <w:shd w:val="clear" w:color="auto" w:fill="FFFFFF"/>
        </w:rPr>
        <w:t xml:space="preserve">исполнилось 2 года. За </w:t>
      </w:r>
      <w:r w:rsidR="00D6540E">
        <w:rPr>
          <w:rFonts w:ascii="Times New Roman" w:hAnsi="Times New Roman"/>
          <w:color w:val="000000" w:themeColor="text1"/>
          <w:sz w:val="28"/>
          <w:szCs w:val="28"/>
          <w:shd w:val="clear" w:color="auto" w:fill="FFFFFF"/>
        </w:rPr>
        <w:t xml:space="preserve">отчетный период </w:t>
      </w:r>
      <w:r w:rsidR="00D6540E" w:rsidRPr="00D6540E">
        <w:rPr>
          <w:rFonts w:ascii="Times New Roman" w:hAnsi="Times New Roman"/>
          <w:color w:val="000000" w:themeColor="text1"/>
          <w:sz w:val="28"/>
          <w:szCs w:val="28"/>
          <w:shd w:val="clear" w:color="auto" w:fill="FFFFFF"/>
        </w:rPr>
        <w:t xml:space="preserve">обслужено 4841 человек (2023 г.- 4953 человека), реализовано билетов на сумму </w:t>
      </w:r>
      <w:r w:rsidR="00D6540E">
        <w:rPr>
          <w:rFonts w:ascii="Times New Roman" w:hAnsi="Times New Roman"/>
          <w:color w:val="000000" w:themeColor="text1"/>
          <w:sz w:val="28"/>
          <w:szCs w:val="28"/>
          <w:shd w:val="clear" w:color="auto" w:fill="FFFFFF"/>
        </w:rPr>
        <w:t xml:space="preserve">621,4 тыс. </w:t>
      </w:r>
      <w:r w:rsidR="00D6540E" w:rsidRPr="00D6540E">
        <w:rPr>
          <w:rFonts w:ascii="Times New Roman" w:hAnsi="Times New Roman"/>
          <w:color w:val="000000" w:themeColor="text1"/>
          <w:sz w:val="28"/>
          <w:szCs w:val="28"/>
          <w:shd w:val="clear" w:color="auto" w:fill="FFFFFF"/>
        </w:rPr>
        <w:t xml:space="preserve">руб. (2023 г. </w:t>
      </w:r>
      <w:r w:rsidR="00D6540E">
        <w:rPr>
          <w:rFonts w:ascii="Times New Roman" w:hAnsi="Times New Roman"/>
          <w:color w:val="000000" w:themeColor="text1"/>
          <w:sz w:val="28"/>
          <w:szCs w:val="28"/>
          <w:shd w:val="clear" w:color="auto" w:fill="FFFFFF"/>
        </w:rPr>
        <w:t>–</w:t>
      </w:r>
      <w:r w:rsidR="00D6540E" w:rsidRPr="00D6540E">
        <w:rPr>
          <w:rFonts w:ascii="Times New Roman" w:hAnsi="Times New Roman"/>
          <w:color w:val="000000" w:themeColor="text1"/>
          <w:sz w:val="28"/>
          <w:szCs w:val="28"/>
          <w:shd w:val="clear" w:color="auto" w:fill="FFFFFF"/>
        </w:rPr>
        <w:t xml:space="preserve"> 706</w:t>
      </w:r>
      <w:r w:rsidR="00D6540E">
        <w:rPr>
          <w:rFonts w:ascii="Times New Roman" w:hAnsi="Times New Roman"/>
          <w:color w:val="000000" w:themeColor="text1"/>
          <w:sz w:val="28"/>
          <w:szCs w:val="28"/>
          <w:shd w:val="clear" w:color="auto" w:fill="FFFFFF"/>
        </w:rPr>
        <w:t xml:space="preserve">,7 тыс. </w:t>
      </w:r>
      <w:r w:rsidR="00D6540E" w:rsidRPr="00D6540E">
        <w:rPr>
          <w:rFonts w:ascii="Times New Roman" w:hAnsi="Times New Roman"/>
          <w:color w:val="000000" w:themeColor="text1"/>
          <w:sz w:val="28"/>
          <w:szCs w:val="28"/>
          <w:shd w:val="clear" w:color="auto" w:fill="FFFFFF"/>
        </w:rPr>
        <w:t>руб.).</w:t>
      </w:r>
    </w:p>
    <w:p w:rsidR="00864E3A" w:rsidRDefault="00D6540E" w:rsidP="000D39CF">
      <w:pPr>
        <w:spacing w:after="0"/>
        <w:jc w:val="both"/>
        <w:rPr>
          <w:rFonts w:ascii="Times New Roman" w:hAnsi="Times New Roman"/>
          <w:sz w:val="28"/>
          <w:szCs w:val="28"/>
        </w:rPr>
      </w:pPr>
      <w:r>
        <w:rPr>
          <w:rFonts w:ascii="Times New Roman" w:hAnsi="Times New Roman"/>
          <w:sz w:val="28"/>
          <w:szCs w:val="28"/>
        </w:rPr>
        <w:t xml:space="preserve">      </w:t>
      </w:r>
      <w:r w:rsidR="004220DA" w:rsidRPr="00224788">
        <w:rPr>
          <w:rFonts w:ascii="Times New Roman" w:hAnsi="Times New Roman"/>
          <w:sz w:val="28"/>
          <w:szCs w:val="28"/>
        </w:rPr>
        <w:t xml:space="preserve">За  отчетный  период по программе </w:t>
      </w:r>
      <w:r w:rsidR="004220DA" w:rsidRPr="00B12ED8">
        <w:rPr>
          <w:rFonts w:ascii="Times New Roman" w:hAnsi="Times New Roman"/>
          <w:b/>
          <w:sz w:val="28"/>
          <w:szCs w:val="28"/>
        </w:rPr>
        <w:t>«Пушкинская карта»</w:t>
      </w:r>
      <w:r w:rsidR="004220DA" w:rsidRPr="00224788">
        <w:rPr>
          <w:rFonts w:ascii="Times New Roman" w:hAnsi="Times New Roman"/>
          <w:sz w:val="28"/>
          <w:szCs w:val="28"/>
        </w:rPr>
        <w:t xml:space="preserve"> учреждениями культуры  было реализовано 3 514 билетов (2023 г. – 2 884, 2022 г. -</w:t>
      </w:r>
      <w:r w:rsidR="00615849" w:rsidRPr="00224788">
        <w:rPr>
          <w:rFonts w:ascii="Times New Roman" w:hAnsi="Times New Roman"/>
          <w:sz w:val="28"/>
          <w:szCs w:val="28"/>
        </w:rPr>
        <w:t xml:space="preserve"> </w:t>
      </w:r>
      <w:r w:rsidR="004220DA" w:rsidRPr="00224788">
        <w:rPr>
          <w:rFonts w:ascii="Times New Roman" w:hAnsi="Times New Roman"/>
          <w:sz w:val="28"/>
          <w:szCs w:val="28"/>
        </w:rPr>
        <w:t>923 билета) на общую сумму 661 430 руб. (2023г. – 439 340 руб.,  2022 г. - 164 535 руб.).</w:t>
      </w:r>
      <w:r w:rsidR="00615849" w:rsidRPr="00224788">
        <w:rPr>
          <w:rFonts w:ascii="Times New Roman" w:hAnsi="Times New Roman"/>
          <w:sz w:val="28"/>
          <w:szCs w:val="28"/>
        </w:rPr>
        <w:t xml:space="preserve"> Есть положительная динамика, но считаю необходимым обратить внимание руководителей образо</w:t>
      </w:r>
      <w:r w:rsidRPr="00224788">
        <w:rPr>
          <w:rFonts w:ascii="Times New Roman" w:hAnsi="Times New Roman"/>
          <w:sz w:val="28"/>
          <w:szCs w:val="28"/>
        </w:rPr>
        <w:t>вательных учреждений на активное участие в этом направлении.</w:t>
      </w:r>
      <w:r>
        <w:rPr>
          <w:rFonts w:ascii="Times New Roman" w:hAnsi="Times New Roman"/>
          <w:sz w:val="28"/>
          <w:szCs w:val="28"/>
        </w:rPr>
        <w:t xml:space="preserve"> </w:t>
      </w:r>
    </w:p>
    <w:p w:rsidR="000B2BAF" w:rsidRDefault="000B2BAF" w:rsidP="000D39CF">
      <w:pPr>
        <w:spacing w:after="0"/>
        <w:jc w:val="both"/>
        <w:rPr>
          <w:rFonts w:ascii="Times New Roman" w:hAnsi="Times New Roman"/>
          <w:sz w:val="28"/>
          <w:szCs w:val="28"/>
        </w:rPr>
      </w:pPr>
      <w:r>
        <w:rPr>
          <w:rFonts w:ascii="Times New Roman" w:hAnsi="Times New Roman"/>
          <w:sz w:val="28"/>
          <w:szCs w:val="28"/>
        </w:rPr>
        <w:t xml:space="preserve">       </w:t>
      </w:r>
      <w:proofErr w:type="gramStart"/>
      <w:r w:rsidRPr="007540D3">
        <w:rPr>
          <w:rFonts w:ascii="Times New Roman" w:hAnsi="Times New Roman"/>
          <w:sz w:val="28"/>
          <w:szCs w:val="28"/>
        </w:rPr>
        <w:t xml:space="preserve">Благодаря выигранному в 2023 году гранту Президентского фонда культурных инициатив </w:t>
      </w:r>
      <w:r w:rsidRPr="007A1DD9">
        <w:rPr>
          <w:rFonts w:ascii="Times New Roman" w:hAnsi="Times New Roman"/>
          <w:sz w:val="28"/>
          <w:szCs w:val="28"/>
        </w:rPr>
        <w:t xml:space="preserve">работники </w:t>
      </w:r>
      <w:proofErr w:type="spellStart"/>
      <w:r w:rsidRPr="00B12ED8">
        <w:rPr>
          <w:rFonts w:ascii="Times New Roman" w:hAnsi="Times New Roman"/>
          <w:b/>
          <w:sz w:val="28"/>
          <w:szCs w:val="28"/>
        </w:rPr>
        <w:t>Ежевского</w:t>
      </w:r>
      <w:proofErr w:type="spellEnd"/>
      <w:r w:rsidRPr="00B12ED8">
        <w:rPr>
          <w:rFonts w:ascii="Times New Roman" w:hAnsi="Times New Roman"/>
          <w:b/>
          <w:sz w:val="28"/>
          <w:szCs w:val="28"/>
        </w:rPr>
        <w:t xml:space="preserve"> сельского дома </w:t>
      </w:r>
      <w:r w:rsidR="00C00C16" w:rsidRPr="00B12ED8">
        <w:rPr>
          <w:rFonts w:ascii="Times New Roman" w:hAnsi="Times New Roman"/>
          <w:b/>
          <w:sz w:val="28"/>
          <w:szCs w:val="28"/>
        </w:rPr>
        <w:t>культуры</w:t>
      </w:r>
      <w:r w:rsidR="00C00C16">
        <w:rPr>
          <w:rFonts w:ascii="Times New Roman" w:hAnsi="Times New Roman"/>
          <w:sz w:val="28"/>
          <w:szCs w:val="28"/>
        </w:rPr>
        <w:t xml:space="preserve"> </w:t>
      </w:r>
      <w:r w:rsidR="00C00C16">
        <w:rPr>
          <w:rFonts w:ascii="Times New Roman" w:hAnsi="Times New Roman"/>
          <w:sz w:val="28"/>
          <w:szCs w:val="28"/>
        </w:rPr>
        <w:lastRenderedPageBreak/>
        <w:t xml:space="preserve">совместно с </w:t>
      </w:r>
      <w:r w:rsidR="007A1DD9">
        <w:rPr>
          <w:rFonts w:ascii="Times New Roman" w:hAnsi="Times New Roman"/>
          <w:sz w:val="28"/>
          <w:szCs w:val="28"/>
        </w:rPr>
        <w:t>работниками Центра по комплексному обслуживанию учреждений при поддержке жителей села</w:t>
      </w:r>
      <w:r w:rsidR="00C00C16">
        <w:rPr>
          <w:rFonts w:ascii="Times New Roman" w:hAnsi="Times New Roman"/>
          <w:sz w:val="28"/>
          <w:szCs w:val="28"/>
        </w:rPr>
        <w:t xml:space="preserve"> </w:t>
      </w:r>
      <w:r w:rsidRPr="007540D3">
        <w:rPr>
          <w:rFonts w:ascii="Times New Roman" w:hAnsi="Times New Roman"/>
          <w:sz w:val="28"/>
          <w:szCs w:val="28"/>
        </w:rPr>
        <w:t>реализовали проект по благоустр</w:t>
      </w:r>
      <w:r w:rsidR="007A1DD9">
        <w:rPr>
          <w:rFonts w:ascii="Times New Roman" w:hAnsi="Times New Roman"/>
          <w:sz w:val="28"/>
          <w:szCs w:val="28"/>
        </w:rPr>
        <w:t>ойству</w:t>
      </w:r>
      <w:r w:rsidRPr="007540D3">
        <w:rPr>
          <w:rFonts w:ascii="Times New Roman" w:hAnsi="Times New Roman"/>
          <w:sz w:val="28"/>
          <w:szCs w:val="28"/>
        </w:rPr>
        <w:t xml:space="preserve"> центральной части села </w:t>
      </w:r>
      <w:proofErr w:type="spellStart"/>
      <w:r w:rsidRPr="007540D3">
        <w:rPr>
          <w:rFonts w:ascii="Times New Roman" w:hAnsi="Times New Roman"/>
          <w:sz w:val="28"/>
          <w:szCs w:val="28"/>
        </w:rPr>
        <w:t>Ежево</w:t>
      </w:r>
      <w:proofErr w:type="spellEnd"/>
      <w:r w:rsidRPr="007540D3">
        <w:rPr>
          <w:rFonts w:ascii="Times New Roman" w:hAnsi="Times New Roman"/>
          <w:sz w:val="28"/>
          <w:szCs w:val="28"/>
        </w:rPr>
        <w:t xml:space="preserve"> – здесь теперь есть </w:t>
      </w:r>
      <w:r>
        <w:rPr>
          <w:rFonts w:ascii="Times New Roman" w:hAnsi="Times New Roman"/>
          <w:sz w:val="28"/>
          <w:szCs w:val="28"/>
        </w:rPr>
        <w:t xml:space="preserve">современная </w:t>
      </w:r>
      <w:r w:rsidRPr="007540D3">
        <w:rPr>
          <w:rFonts w:ascii="Times New Roman" w:hAnsi="Times New Roman"/>
          <w:sz w:val="28"/>
          <w:szCs w:val="28"/>
        </w:rPr>
        <w:t>уличная сцена, скамейки, урны и другие малые архитектурные формы</w:t>
      </w:r>
      <w:r w:rsidR="000147C8">
        <w:rPr>
          <w:rFonts w:ascii="Times New Roman" w:hAnsi="Times New Roman"/>
          <w:sz w:val="28"/>
          <w:szCs w:val="28"/>
        </w:rPr>
        <w:t>, в комфортных условиях проводятся праздники и мероприятия</w:t>
      </w:r>
      <w:r w:rsidRPr="007540D3">
        <w:rPr>
          <w:rFonts w:ascii="Times New Roman" w:hAnsi="Times New Roman"/>
          <w:sz w:val="28"/>
          <w:szCs w:val="28"/>
        </w:rPr>
        <w:t>.</w:t>
      </w:r>
      <w:proofErr w:type="gramEnd"/>
    </w:p>
    <w:p w:rsidR="000D39CF" w:rsidRDefault="004220DA" w:rsidP="000D39CF">
      <w:pPr>
        <w:spacing w:after="0"/>
        <w:jc w:val="both"/>
        <w:rPr>
          <w:rFonts w:ascii="Times New Roman" w:hAnsi="Times New Roman"/>
          <w:sz w:val="28"/>
          <w:szCs w:val="28"/>
        </w:rPr>
      </w:pPr>
      <w:r>
        <w:rPr>
          <w:rFonts w:ascii="Times New Roman" w:hAnsi="Times New Roman"/>
          <w:sz w:val="28"/>
          <w:szCs w:val="28"/>
        </w:rPr>
        <w:t xml:space="preserve">      </w:t>
      </w:r>
      <w:r w:rsidRPr="004220DA">
        <w:rPr>
          <w:rFonts w:ascii="Times New Roman" w:hAnsi="Times New Roman"/>
          <w:sz w:val="28"/>
          <w:szCs w:val="28"/>
        </w:rPr>
        <w:t xml:space="preserve">В 2024 году </w:t>
      </w:r>
      <w:r w:rsidRPr="00B12ED8">
        <w:rPr>
          <w:rFonts w:ascii="Times New Roman" w:hAnsi="Times New Roman"/>
          <w:b/>
          <w:sz w:val="28"/>
          <w:szCs w:val="28"/>
        </w:rPr>
        <w:t xml:space="preserve">туристический комплекс </w:t>
      </w:r>
      <w:proofErr w:type="spellStart"/>
      <w:r w:rsidR="000147C8" w:rsidRPr="00B12ED8">
        <w:rPr>
          <w:rFonts w:ascii="Times New Roman" w:hAnsi="Times New Roman"/>
          <w:b/>
          <w:sz w:val="28"/>
          <w:szCs w:val="28"/>
        </w:rPr>
        <w:t>Тылыс</w:t>
      </w:r>
      <w:proofErr w:type="spellEnd"/>
      <w:r w:rsidR="000147C8">
        <w:rPr>
          <w:rFonts w:ascii="Times New Roman" w:hAnsi="Times New Roman"/>
          <w:sz w:val="28"/>
          <w:szCs w:val="28"/>
        </w:rPr>
        <w:t xml:space="preserve"> </w:t>
      </w:r>
      <w:r w:rsidRPr="004220DA">
        <w:rPr>
          <w:rFonts w:ascii="Times New Roman" w:hAnsi="Times New Roman"/>
          <w:sz w:val="28"/>
          <w:szCs w:val="28"/>
        </w:rPr>
        <w:t>отметил свой юбилей-10 лет!</w:t>
      </w:r>
      <w:r>
        <w:rPr>
          <w:rFonts w:ascii="Times New Roman" w:hAnsi="Times New Roman"/>
          <w:sz w:val="28"/>
          <w:szCs w:val="28"/>
        </w:rPr>
        <w:t xml:space="preserve"> </w:t>
      </w:r>
      <w:r w:rsidR="000147C8">
        <w:rPr>
          <w:rFonts w:ascii="Times New Roman" w:hAnsi="Times New Roman"/>
          <w:sz w:val="28"/>
          <w:szCs w:val="28"/>
        </w:rPr>
        <w:t>Вот несколько цифр по работе в этом направлении. В нашем</w:t>
      </w:r>
      <w:r w:rsidRPr="004220DA">
        <w:rPr>
          <w:rFonts w:ascii="Times New Roman" w:hAnsi="Times New Roman"/>
          <w:sz w:val="28"/>
          <w:szCs w:val="28"/>
        </w:rPr>
        <w:t xml:space="preserve"> районе действует 7 туристических маршрутов,</w:t>
      </w:r>
      <w:r w:rsidR="000147C8">
        <w:rPr>
          <w:rFonts w:ascii="Times New Roman" w:hAnsi="Times New Roman"/>
          <w:sz w:val="28"/>
          <w:szCs w:val="28"/>
        </w:rPr>
        <w:t xml:space="preserve"> 11 развлекательных программ. </w:t>
      </w:r>
      <w:r w:rsidR="00BE41B1" w:rsidRPr="00BE41B1">
        <w:rPr>
          <w:rFonts w:ascii="Times New Roman" w:hAnsi="Times New Roman"/>
          <w:sz w:val="28"/>
          <w:szCs w:val="28"/>
        </w:rPr>
        <w:t>За 2024 год Юкаменский район посетило 35 653 туриста (2022</w:t>
      </w:r>
      <w:r w:rsidR="00B12ED8">
        <w:rPr>
          <w:rFonts w:ascii="Times New Roman" w:hAnsi="Times New Roman"/>
          <w:sz w:val="28"/>
          <w:szCs w:val="28"/>
        </w:rPr>
        <w:t xml:space="preserve"> </w:t>
      </w:r>
      <w:r w:rsidR="00BE41B1" w:rsidRPr="00BE41B1">
        <w:rPr>
          <w:rFonts w:ascii="Times New Roman" w:hAnsi="Times New Roman"/>
          <w:sz w:val="28"/>
          <w:szCs w:val="28"/>
        </w:rPr>
        <w:t>г</w:t>
      </w:r>
      <w:r w:rsidR="00B12ED8">
        <w:rPr>
          <w:rFonts w:ascii="Times New Roman" w:hAnsi="Times New Roman"/>
          <w:sz w:val="28"/>
          <w:szCs w:val="28"/>
        </w:rPr>
        <w:t xml:space="preserve"> </w:t>
      </w:r>
      <w:r w:rsidR="00BE41B1" w:rsidRPr="00BE41B1">
        <w:rPr>
          <w:rFonts w:ascii="Times New Roman" w:hAnsi="Times New Roman"/>
          <w:sz w:val="28"/>
          <w:szCs w:val="28"/>
        </w:rPr>
        <w:t>-</w:t>
      </w:r>
      <w:r w:rsidR="00B12ED8">
        <w:rPr>
          <w:rFonts w:ascii="Times New Roman" w:hAnsi="Times New Roman"/>
          <w:sz w:val="28"/>
          <w:szCs w:val="28"/>
        </w:rPr>
        <w:t xml:space="preserve"> </w:t>
      </w:r>
      <w:r w:rsidR="00BE41B1" w:rsidRPr="00BE41B1">
        <w:rPr>
          <w:rFonts w:ascii="Times New Roman" w:hAnsi="Times New Roman"/>
          <w:sz w:val="28"/>
          <w:szCs w:val="28"/>
        </w:rPr>
        <w:t>31</w:t>
      </w:r>
      <w:r w:rsidR="00B12ED8">
        <w:rPr>
          <w:rFonts w:ascii="Times New Roman" w:hAnsi="Times New Roman"/>
          <w:sz w:val="28"/>
          <w:szCs w:val="28"/>
        </w:rPr>
        <w:t> </w:t>
      </w:r>
      <w:r w:rsidR="00BE41B1" w:rsidRPr="00BE41B1">
        <w:rPr>
          <w:rFonts w:ascii="Times New Roman" w:hAnsi="Times New Roman"/>
          <w:sz w:val="28"/>
          <w:szCs w:val="28"/>
        </w:rPr>
        <w:t>721</w:t>
      </w:r>
      <w:r w:rsidR="00B12ED8">
        <w:rPr>
          <w:rFonts w:ascii="Times New Roman" w:hAnsi="Times New Roman"/>
          <w:sz w:val="28"/>
          <w:szCs w:val="28"/>
        </w:rPr>
        <w:t xml:space="preserve"> </w:t>
      </w:r>
      <w:r w:rsidR="00BE41B1" w:rsidRPr="00BE41B1">
        <w:rPr>
          <w:rFonts w:ascii="Times New Roman" w:hAnsi="Times New Roman"/>
          <w:sz w:val="28"/>
          <w:szCs w:val="28"/>
        </w:rPr>
        <w:t>чел.,</w:t>
      </w:r>
      <w:r w:rsidR="00B12ED8">
        <w:rPr>
          <w:rFonts w:ascii="Times New Roman" w:hAnsi="Times New Roman"/>
          <w:sz w:val="28"/>
          <w:szCs w:val="28"/>
        </w:rPr>
        <w:t xml:space="preserve"> </w:t>
      </w:r>
      <w:r w:rsidR="00BE41B1" w:rsidRPr="00BE41B1">
        <w:rPr>
          <w:rFonts w:ascii="Times New Roman" w:hAnsi="Times New Roman"/>
          <w:sz w:val="28"/>
          <w:szCs w:val="28"/>
        </w:rPr>
        <w:t>2023</w:t>
      </w:r>
      <w:r w:rsidR="00B12ED8">
        <w:rPr>
          <w:rFonts w:ascii="Times New Roman" w:hAnsi="Times New Roman"/>
          <w:sz w:val="28"/>
          <w:szCs w:val="28"/>
        </w:rPr>
        <w:t xml:space="preserve"> </w:t>
      </w:r>
      <w:r w:rsidR="00BE41B1" w:rsidRPr="00BE41B1">
        <w:rPr>
          <w:rFonts w:ascii="Times New Roman" w:hAnsi="Times New Roman"/>
          <w:sz w:val="28"/>
          <w:szCs w:val="28"/>
        </w:rPr>
        <w:t>г</w:t>
      </w:r>
      <w:r w:rsidR="00B12ED8">
        <w:rPr>
          <w:rFonts w:ascii="Times New Roman" w:hAnsi="Times New Roman"/>
          <w:sz w:val="28"/>
          <w:szCs w:val="28"/>
        </w:rPr>
        <w:t xml:space="preserve"> </w:t>
      </w:r>
      <w:r w:rsidR="00BE41B1" w:rsidRPr="00BE41B1">
        <w:rPr>
          <w:rFonts w:ascii="Times New Roman" w:hAnsi="Times New Roman"/>
          <w:sz w:val="28"/>
          <w:szCs w:val="28"/>
        </w:rPr>
        <w:t>-</w:t>
      </w:r>
      <w:r w:rsidR="00B12ED8">
        <w:rPr>
          <w:rFonts w:ascii="Times New Roman" w:hAnsi="Times New Roman"/>
          <w:sz w:val="28"/>
          <w:szCs w:val="28"/>
        </w:rPr>
        <w:t xml:space="preserve"> </w:t>
      </w:r>
      <w:r w:rsidR="00BE41B1" w:rsidRPr="00BE41B1">
        <w:rPr>
          <w:rFonts w:ascii="Times New Roman" w:hAnsi="Times New Roman"/>
          <w:sz w:val="28"/>
          <w:szCs w:val="28"/>
        </w:rPr>
        <w:t>38</w:t>
      </w:r>
      <w:r w:rsidR="00B12ED8">
        <w:rPr>
          <w:rFonts w:ascii="Times New Roman" w:hAnsi="Times New Roman"/>
          <w:sz w:val="28"/>
          <w:szCs w:val="28"/>
        </w:rPr>
        <w:t> </w:t>
      </w:r>
      <w:r w:rsidR="00BE41B1" w:rsidRPr="00BE41B1">
        <w:rPr>
          <w:rFonts w:ascii="Times New Roman" w:hAnsi="Times New Roman"/>
          <w:sz w:val="28"/>
          <w:szCs w:val="28"/>
        </w:rPr>
        <w:t>889</w:t>
      </w:r>
      <w:r w:rsidR="00B12ED8">
        <w:rPr>
          <w:rFonts w:ascii="Times New Roman" w:hAnsi="Times New Roman"/>
          <w:sz w:val="28"/>
          <w:szCs w:val="28"/>
        </w:rPr>
        <w:t xml:space="preserve"> </w:t>
      </w:r>
      <w:r w:rsidR="00BE41B1" w:rsidRPr="00BE41B1">
        <w:rPr>
          <w:rFonts w:ascii="Times New Roman" w:hAnsi="Times New Roman"/>
          <w:sz w:val="28"/>
          <w:szCs w:val="28"/>
        </w:rPr>
        <w:t>че</w:t>
      </w:r>
      <w:r w:rsidR="000B2BAF">
        <w:rPr>
          <w:rFonts w:ascii="Times New Roman" w:hAnsi="Times New Roman"/>
          <w:sz w:val="28"/>
          <w:szCs w:val="28"/>
        </w:rPr>
        <w:t>л.). Проведено 87 мероприятий (</w:t>
      </w:r>
      <w:r w:rsidR="00BE41B1" w:rsidRPr="00BE41B1">
        <w:rPr>
          <w:rFonts w:ascii="Times New Roman" w:hAnsi="Times New Roman"/>
          <w:sz w:val="28"/>
          <w:szCs w:val="28"/>
        </w:rPr>
        <w:t>в 2023 г. – 94)</w:t>
      </w:r>
      <w:r w:rsidR="00224788">
        <w:rPr>
          <w:rFonts w:ascii="Times New Roman" w:hAnsi="Times New Roman"/>
          <w:sz w:val="28"/>
          <w:szCs w:val="28"/>
        </w:rPr>
        <w:t>.</w:t>
      </w:r>
      <w:r w:rsidR="00BE41B1" w:rsidRPr="00BE41B1">
        <w:rPr>
          <w:rFonts w:ascii="Times New Roman" w:hAnsi="Times New Roman"/>
          <w:sz w:val="28"/>
          <w:szCs w:val="28"/>
        </w:rPr>
        <w:t xml:space="preserve"> </w:t>
      </w:r>
    </w:p>
    <w:p w:rsidR="00224788" w:rsidRPr="008B165F" w:rsidRDefault="00224788" w:rsidP="000D39CF">
      <w:pPr>
        <w:spacing w:after="0"/>
        <w:jc w:val="both"/>
        <w:rPr>
          <w:rFonts w:ascii="Times New Roman" w:hAnsi="Times New Roman"/>
          <w:sz w:val="28"/>
          <w:szCs w:val="28"/>
          <w:highlight w:val="yellow"/>
        </w:rPr>
      </w:pPr>
    </w:p>
    <w:p w:rsidR="00A770C1" w:rsidRPr="00973625" w:rsidRDefault="001C678D" w:rsidP="003231D7">
      <w:pPr>
        <w:spacing w:after="0"/>
        <w:jc w:val="both"/>
        <w:rPr>
          <w:rFonts w:ascii="Times New Roman" w:hAnsi="Times New Roman"/>
          <w:sz w:val="28"/>
          <w:szCs w:val="28"/>
        </w:rPr>
      </w:pPr>
      <w:r>
        <w:rPr>
          <w:rFonts w:ascii="Times New Roman" w:hAnsi="Times New Roman"/>
          <w:sz w:val="28"/>
          <w:szCs w:val="28"/>
        </w:rPr>
        <w:t>Слайд 2</w:t>
      </w:r>
      <w:r w:rsidR="00E53D55">
        <w:rPr>
          <w:rFonts w:ascii="Times New Roman" w:hAnsi="Times New Roman"/>
          <w:sz w:val="28"/>
          <w:szCs w:val="28"/>
        </w:rPr>
        <w:t>5</w:t>
      </w:r>
    </w:p>
    <w:p w:rsidR="00D6540E" w:rsidRPr="00224788" w:rsidRDefault="00A770C1" w:rsidP="00973625">
      <w:pPr>
        <w:spacing w:after="0"/>
        <w:ind w:firstLine="540"/>
        <w:jc w:val="both"/>
        <w:rPr>
          <w:rFonts w:ascii="Times New Roman" w:hAnsi="Times New Roman"/>
          <w:sz w:val="28"/>
          <w:szCs w:val="28"/>
          <w:shd w:val="clear" w:color="auto" w:fill="FFFFFF"/>
        </w:rPr>
      </w:pPr>
      <w:r w:rsidRPr="00973625">
        <w:rPr>
          <w:rFonts w:ascii="Times New Roman" w:hAnsi="Times New Roman"/>
          <w:sz w:val="28"/>
          <w:szCs w:val="28"/>
        </w:rPr>
        <w:t xml:space="preserve">       </w:t>
      </w:r>
      <w:r w:rsidRPr="00224788">
        <w:rPr>
          <w:rFonts w:ascii="Times New Roman" w:hAnsi="Times New Roman"/>
          <w:sz w:val="28"/>
          <w:szCs w:val="28"/>
        </w:rPr>
        <w:t xml:space="preserve">Отдельно остановлюсь на мероприятиях, проведенных в рамках </w:t>
      </w:r>
      <w:r w:rsidRPr="00B12ED8">
        <w:rPr>
          <w:rFonts w:ascii="Times New Roman" w:hAnsi="Times New Roman"/>
          <w:b/>
          <w:sz w:val="28"/>
          <w:szCs w:val="28"/>
        </w:rPr>
        <w:t xml:space="preserve">Года </w:t>
      </w:r>
      <w:r w:rsidR="00D75FAE" w:rsidRPr="00B12ED8">
        <w:rPr>
          <w:rFonts w:ascii="Times New Roman" w:hAnsi="Times New Roman"/>
          <w:b/>
          <w:sz w:val="28"/>
          <w:szCs w:val="28"/>
        </w:rPr>
        <w:t>семьи</w:t>
      </w:r>
      <w:r w:rsidRPr="00B12ED8">
        <w:rPr>
          <w:rFonts w:ascii="Times New Roman" w:hAnsi="Times New Roman"/>
          <w:b/>
          <w:sz w:val="28"/>
          <w:szCs w:val="28"/>
        </w:rPr>
        <w:t xml:space="preserve"> в Удмуртии</w:t>
      </w:r>
      <w:r w:rsidRPr="00224788">
        <w:rPr>
          <w:rFonts w:ascii="Times New Roman" w:hAnsi="Times New Roman"/>
          <w:sz w:val="28"/>
          <w:szCs w:val="28"/>
        </w:rPr>
        <w:t>.</w:t>
      </w:r>
      <w:r w:rsidR="00D75FAE" w:rsidRPr="00224788">
        <w:rPr>
          <w:rFonts w:ascii="Times New Roman" w:hAnsi="Times New Roman"/>
          <w:sz w:val="28"/>
          <w:szCs w:val="28"/>
        </w:rPr>
        <w:t xml:space="preserve"> Семья - основополагающая часть общества. </w:t>
      </w:r>
      <w:r w:rsidR="00973625" w:rsidRPr="00224788">
        <w:rPr>
          <w:rFonts w:ascii="Times New Roman" w:hAnsi="Times New Roman"/>
          <w:sz w:val="28"/>
          <w:szCs w:val="28"/>
        </w:rPr>
        <w:t xml:space="preserve">В </w:t>
      </w:r>
      <w:r w:rsidR="000147C8" w:rsidRPr="00224788">
        <w:rPr>
          <w:rFonts w:ascii="Times New Roman" w:hAnsi="Times New Roman"/>
          <w:sz w:val="28"/>
          <w:szCs w:val="28"/>
        </w:rPr>
        <w:t xml:space="preserve">течение  года  родители и дети </w:t>
      </w:r>
      <w:r w:rsidR="00973625" w:rsidRPr="00224788">
        <w:rPr>
          <w:rFonts w:ascii="Times New Roman" w:hAnsi="Times New Roman"/>
          <w:sz w:val="28"/>
          <w:szCs w:val="28"/>
        </w:rPr>
        <w:t xml:space="preserve">смогли побывать на семейных праздниках, принять  участие в проводимых </w:t>
      </w:r>
      <w:r w:rsidR="00224788">
        <w:rPr>
          <w:rFonts w:ascii="Times New Roman" w:hAnsi="Times New Roman"/>
          <w:sz w:val="28"/>
          <w:szCs w:val="28"/>
        </w:rPr>
        <w:t xml:space="preserve">учреждениями </w:t>
      </w:r>
      <w:r w:rsidR="00973625" w:rsidRPr="00224788">
        <w:rPr>
          <w:rFonts w:ascii="Times New Roman" w:hAnsi="Times New Roman"/>
          <w:sz w:val="28"/>
          <w:szCs w:val="28"/>
        </w:rPr>
        <w:t>конкурсах, праздниках и акциях.</w:t>
      </w:r>
      <w:r w:rsidRPr="00224788">
        <w:rPr>
          <w:rFonts w:ascii="Times New Roman" w:hAnsi="Times New Roman"/>
          <w:sz w:val="28"/>
          <w:szCs w:val="28"/>
        </w:rPr>
        <w:t xml:space="preserve"> </w:t>
      </w:r>
      <w:r w:rsidR="00224788" w:rsidRPr="00224788">
        <w:rPr>
          <w:rFonts w:ascii="Times New Roman" w:hAnsi="Times New Roman"/>
          <w:sz w:val="28"/>
          <w:szCs w:val="28"/>
          <w:shd w:val="clear" w:color="auto" w:fill="FFFFFF"/>
        </w:rPr>
        <w:t xml:space="preserve">Одним из ярких и главных мероприятий стал </w:t>
      </w:r>
      <w:r w:rsidR="00224788">
        <w:rPr>
          <w:rFonts w:ascii="Times New Roman" w:hAnsi="Times New Roman"/>
          <w:sz w:val="28"/>
          <w:szCs w:val="28"/>
          <w:shd w:val="clear" w:color="auto" w:fill="FFFFFF"/>
        </w:rPr>
        <w:t>районный семейный фестиваль «</w:t>
      </w:r>
      <w:r w:rsidR="00224788" w:rsidRPr="00224788">
        <w:rPr>
          <w:rFonts w:ascii="Times New Roman" w:hAnsi="Times New Roman"/>
          <w:sz w:val="28"/>
          <w:szCs w:val="28"/>
          <w:shd w:val="clear" w:color="auto" w:fill="FFFFFF"/>
        </w:rPr>
        <w:t xml:space="preserve">Юкаменская семья - гордость Удмуртии». </w:t>
      </w:r>
      <w:r w:rsidR="00224788" w:rsidRPr="00D6540E">
        <w:rPr>
          <w:rFonts w:ascii="Times New Roman" w:hAnsi="Times New Roman"/>
          <w:sz w:val="28"/>
          <w:szCs w:val="28"/>
        </w:rPr>
        <w:t>Этот межведомственный проект еще раз подтвердил значимость семейных ценностей в духовно-нравственном и социально-экономическом развитии общества.</w:t>
      </w:r>
      <w:r w:rsidR="00224788" w:rsidRPr="008A23E8">
        <w:t xml:space="preserve"> </w:t>
      </w:r>
      <w:r w:rsidR="00224788" w:rsidRPr="00224788">
        <w:rPr>
          <w:rFonts w:ascii="Times New Roman" w:hAnsi="Times New Roman"/>
          <w:sz w:val="28"/>
          <w:szCs w:val="28"/>
          <w:shd w:val="clear" w:color="auto" w:fill="FFFFFF"/>
        </w:rPr>
        <w:t>В рамках Года Семьи в отчетном году п</w:t>
      </w:r>
      <w:r w:rsidR="00D75FAE" w:rsidRPr="00224788">
        <w:rPr>
          <w:rFonts w:ascii="Times New Roman" w:hAnsi="Times New Roman"/>
          <w:sz w:val="28"/>
          <w:szCs w:val="28"/>
          <w:shd w:val="clear" w:color="auto" w:fill="FFFFFF"/>
        </w:rPr>
        <w:t>роведено 191 мероприятие (2023 г. - 119 мероприятий), обслуж</w:t>
      </w:r>
      <w:r w:rsidR="00224788" w:rsidRPr="00224788">
        <w:rPr>
          <w:rFonts w:ascii="Times New Roman" w:hAnsi="Times New Roman"/>
          <w:sz w:val="28"/>
          <w:szCs w:val="28"/>
          <w:shd w:val="clear" w:color="auto" w:fill="FFFFFF"/>
        </w:rPr>
        <w:t>ено 6826 человек (2023 г. -2939</w:t>
      </w:r>
      <w:r w:rsidR="00D75FAE" w:rsidRPr="00224788">
        <w:rPr>
          <w:rFonts w:ascii="Times New Roman" w:hAnsi="Times New Roman"/>
          <w:sz w:val="28"/>
          <w:szCs w:val="28"/>
          <w:shd w:val="clear" w:color="auto" w:fill="FFFFFF"/>
        </w:rPr>
        <w:t xml:space="preserve"> человек). </w:t>
      </w:r>
    </w:p>
    <w:p w:rsidR="00224788" w:rsidRDefault="00224788" w:rsidP="00973625">
      <w:pPr>
        <w:spacing w:after="0"/>
        <w:ind w:firstLine="540"/>
        <w:jc w:val="both"/>
        <w:rPr>
          <w:rFonts w:ascii="Times New Roman" w:hAnsi="Times New Roman"/>
          <w:color w:val="000000"/>
          <w:sz w:val="28"/>
          <w:szCs w:val="28"/>
        </w:rPr>
      </w:pPr>
    </w:p>
    <w:p w:rsidR="00A770C1" w:rsidRPr="000B2BAF" w:rsidRDefault="001C678D" w:rsidP="001C678D">
      <w:pPr>
        <w:spacing w:after="0"/>
        <w:jc w:val="both"/>
        <w:rPr>
          <w:rFonts w:ascii="Times New Roman" w:hAnsi="Times New Roman"/>
          <w:b/>
          <w:sz w:val="28"/>
          <w:szCs w:val="28"/>
        </w:rPr>
      </w:pPr>
      <w:r>
        <w:rPr>
          <w:rFonts w:ascii="Times New Roman" w:hAnsi="Times New Roman"/>
          <w:sz w:val="28"/>
          <w:szCs w:val="28"/>
        </w:rPr>
        <w:t>Слайд 2</w:t>
      </w:r>
      <w:r w:rsidR="00E53D55">
        <w:rPr>
          <w:rFonts w:ascii="Times New Roman" w:hAnsi="Times New Roman"/>
          <w:sz w:val="28"/>
          <w:szCs w:val="28"/>
        </w:rPr>
        <w:t>6</w:t>
      </w:r>
      <w:r w:rsidR="008623F7">
        <w:rPr>
          <w:rFonts w:ascii="Times New Roman" w:hAnsi="Times New Roman"/>
          <w:sz w:val="28"/>
          <w:szCs w:val="28"/>
        </w:rPr>
        <w:t xml:space="preserve">    </w:t>
      </w:r>
      <w:r w:rsidR="008623F7" w:rsidRPr="000B2BAF">
        <w:rPr>
          <w:rFonts w:ascii="Times New Roman" w:hAnsi="Times New Roman"/>
          <w:b/>
          <w:sz w:val="28"/>
          <w:szCs w:val="28"/>
        </w:rPr>
        <w:t>Спорт</w:t>
      </w:r>
    </w:p>
    <w:p w:rsidR="000B2BAF" w:rsidRDefault="000B2BAF" w:rsidP="000B2BAF">
      <w:pPr>
        <w:pStyle w:val="a5"/>
        <w:spacing w:after="0"/>
        <w:ind w:left="0" w:firstLine="426"/>
        <w:jc w:val="both"/>
        <w:rPr>
          <w:rFonts w:ascii="Times New Roman" w:hAnsi="Times New Roman"/>
          <w:sz w:val="28"/>
          <w:szCs w:val="28"/>
          <w:shd w:val="clear" w:color="auto" w:fill="FFFFFF"/>
        </w:rPr>
      </w:pPr>
      <w:r w:rsidRPr="007775E8">
        <w:rPr>
          <w:rFonts w:ascii="Times New Roman" w:hAnsi="Times New Roman"/>
          <w:sz w:val="28"/>
          <w:szCs w:val="28"/>
          <w:shd w:val="clear" w:color="auto" w:fill="FFFFFF"/>
        </w:rPr>
        <w:t>Спортсмены Юкаменского района стали победи</w:t>
      </w:r>
      <w:r w:rsidR="00C00C16">
        <w:rPr>
          <w:rFonts w:ascii="Times New Roman" w:hAnsi="Times New Roman"/>
          <w:sz w:val="28"/>
          <w:szCs w:val="28"/>
          <w:shd w:val="clear" w:color="auto" w:fill="FFFFFF"/>
        </w:rPr>
        <w:t xml:space="preserve">телями конкурса </w:t>
      </w:r>
      <w:r w:rsidR="00C00C16" w:rsidRPr="00745B1D">
        <w:rPr>
          <w:rFonts w:ascii="Times New Roman" w:hAnsi="Times New Roman"/>
          <w:b/>
          <w:sz w:val="28"/>
          <w:szCs w:val="28"/>
          <w:shd w:val="clear" w:color="auto" w:fill="FFFFFF"/>
        </w:rPr>
        <w:t>Земля спорта</w:t>
      </w:r>
      <w:r w:rsidR="00C00C16">
        <w:rPr>
          <w:rFonts w:ascii="Times New Roman" w:hAnsi="Times New Roman"/>
          <w:sz w:val="28"/>
          <w:szCs w:val="28"/>
          <w:shd w:val="clear" w:color="auto" w:fill="FFFFFF"/>
        </w:rPr>
        <w:t xml:space="preserve">, </w:t>
      </w:r>
      <w:r w:rsidRPr="007775E8">
        <w:rPr>
          <w:rFonts w:ascii="Times New Roman" w:hAnsi="Times New Roman"/>
          <w:sz w:val="28"/>
          <w:szCs w:val="28"/>
          <w:shd w:val="clear" w:color="auto" w:fill="FFFFFF"/>
        </w:rPr>
        <w:t>команда получила 2,0 млн. рублей на укрепление материально-технической базы – приобрели новую зимнюю форму для всех членов сборной команды, форму для командных игровых видов спорта, инвентарь – лыжи, мячи, сетки, настольные игры, клюшки, тренажер и многое другое.</w:t>
      </w:r>
    </w:p>
    <w:p w:rsidR="000B2BAF" w:rsidRPr="007775E8" w:rsidRDefault="000B2BAF" w:rsidP="000B2BAF">
      <w:pPr>
        <w:pStyle w:val="a5"/>
        <w:spacing w:after="160"/>
        <w:ind w:left="0" w:firstLine="426"/>
        <w:jc w:val="both"/>
        <w:rPr>
          <w:rFonts w:ascii="Times New Roman" w:hAnsi="Times New Roman"/>
          <w:sz w:val="28"/>
          <w:szCs w:val="28"/>
        </w:rPr>
      </w:pPr>
      <w:r w:rsidRPr="00B12ED8">
        <w:rPr>
          <w:rFonts w:ascii="Times New Roman" w:hAnsi="Times New Roman"/>
          <w:b/>
          <w:sz w:val="28"/>
          <w:szCs w:val="28"/>
        </w:rPr>
        <w:t>Спортивная школа</w:t>
      </w:r>
      <w:r w:rsidRPr="007775E8">
        <w:rPr>
          <w:rFonts w:ascii="Times New Roman" w:hAnsi="Times New Roman"/>
          <w:sz w:val="28"/>
          <w:szCs w:val="28"/>
        </w:rPr>
        <w:t xml:space="preserve"> укрепила свою материально-техническую базу (появился новый спортивный инвентарь и оборудование для проведения соревнований), всё это стало возможным благодаря развитию проектной деятельности в учреждении, сотрудничеству с некоммерческим сектором и победе в конкурсе грантов от Министерства экономики Удмуртской Республики.</w:t>
      </w:r>
    </w:p>
    <w:p w:rsidR="008623F7" w:rsidRPr="007775E8" w:rsidRDefault="008623F7" w:rsidP="008623F7">
      <w:pPr>
        <w:pStyle w:val="a5"/>
        <w:spacing w:after="160" w:line="264" w:lineRule="auto"/>
        <w:ind w:left="0" w:firstLine="426"/>
        <w:jc w:val="both"/>
        <w:rPr>
          <w:rFonts w:ascii="Times New Roman" w:hAnsi="Times New Roman"/>
          <w:sz w:val="28"/>
          <w:szCs w:val="28"/>
        </w:rPr>
      </w:pPr>
      <w:r w:rsidRPr="007775E8">
        <w:rPr>
          <w:rFonts w:ascii="Times New Roman" w:hAnsi="Times New Roman"/>
          <w:sz w:val="28"/>
          <w:szCs w:val="28"/>
        </w:rPr>
        <w:t xml:space="preserve">В </w:t>
      </w:r>
      <w:r w:rsidR="00C00C16" w:rsidRPr="00C00C16">
        <w:rPr>
          <w:rFonts w:ascii="Times New Roman" w:hAnsi="Times New Roman"/>
          <w:sz w:val="28"/>
          <w:szCs w:val="28"/>
        </w:rPr>
        <w:t>отчетном</w:t>
      </w:r>
      <w:r w:rsidRPr="00C00C16">
        <w:rPr>
          <w:rFonts w:ascii="Times New Roman" w:hAnsi="Times New Roman"/>
          <w:sz w:val="28"/>
          <w:szCs w:val="28"/>
        </w:rPr>
        <w:t xml:space="preserve"> году два воспитанника</w:t>
      </w:r>
      <w:r w:rsidRPr="007775E8">
        <w:rPr>
          <w:rFonts w:ascii="Times New Roman" w:hAnsi="Times New Roman"/>
          <w:sz w:val="28"/>
          <w:szCs w:val="28"/>
        </w:rPr>
        <w:t xml:space="preserve"> спортшколы стали </w:t>
      </w:r>
      <w:r w:rsidRPr="00B12ED8">
        <w:rPr>
          <w:rFonts w:ascii="Times New Roman" w:hAnsi="Times New Roman"/>
          <w:b/>
          <w:sz w:val="28"/>
          <w:szCs w:val="28"/>
        </w:rPr>
        <w:t>мастерами спорта</w:t>
      </w:r>
      <w:r w:rsidRPr="007775E8">
        <w:rPr>
          <w:rFonts w:ascii="Times New Roman" w:hAnsi="Times New Roman"/>
          <w:sz w:val="28"/>
          <w:szCs w:val="28"/>
        </w:rPr>
        <w:t xml:space="preserve"> по </w:t>
      </w:r>
      <w:proofErr w:type="spellStart"/>
      <w:r w:rsidRPr="007775E8">
        <w:rPr>
          <w:rFonts w:ascii="Times New Roman" w:hAnsi="Times New Roman"/>
          <w:sz w:val="28"/>
          <w:szCs w:val="28"/>
        </w:rPr>
        <w:t>полиатлону</w:t>
      </w:r>
      <w:proofErr w:type="spellEnd"/>
      <w:r w:rsidRPr="007775E8">
        <w:rPr>
          <w:rFonts w:ascii="Times New Roman" w:hAnsi="Times New Roman"/>
          <w:sz w:val="28"/>
          <w:szCs w:val="28"/>
        </w:rPr>
        <w:t xml:space="preserve"> (</w:t>
      </w:r>
      <w:proofErr w:type="spellStart"/>
      <w:r w:rsidRPr="007775E8">
        <w:rPr>
          <w:rFonts w:ascii="Times New Roman" w:hAnsi="Times New Roman"/>
          <w:sz w:val="28"/>
          <w:szCs w:val="28"/>
        </w:rPr>
        <w:t>Сунцова</w:t>
      </w:r>
      <w:proofErr w:type="spellEnd"/>
      <w:r w:rsidRPr="007775E8">
        <w:rPr>
          <w:rFonts w:ascii="Times New Roman" w:hAnsi="Times New Roman"/>
          <w:sz w:val="28"/>
          <w:szCs w:val="28"/>
        </w:rPr>
        <w:t xml:space="preserve"> Анастасия, </w:t>
      </w:r>
      <w:proofErr w:type="spellStart"/>
      <w:r w:rsidRPr="007775E8">
        <w:rPr>
          <w:rFonts w:ascii="Times New Roman" w:hAnsi="Times New Roman"/>
          <w:sz w:val="28"/>
          <w:szCs w:val="28"/>
        </w:rPr>
        <w:t>Мещанкин</w:t>
      </w:r>
      <w:proofErr w:type="spellEnd"/>
      <w:r w:rsidRPr="007775E8">
        <w:rPr>
          <w:rFonts w:ascii="Times New Roman" w:hAnsi="Times New Roman"/>
          <w:sz w:val="28"/>
          <w:szCs w:val="28"/>
        </w:rPr>
        <w:t xml:space="preserve"> Богдан), </w:t>
      </w:r>
      <w:proofErr w:type="gramStart"/>
      <w:r w:rsidRPr="007775E8">
        <w:rPr>
          <w:rFonts w:ascii="Times New Roman" w:hAnsi="Times New Roman"/>
          <w:sz w:val="28"/>
          <w:szCs w:val="28"/>
        </w:rPr>
        <w:t>звание кандидата</w:t>
      </w:r>
      <w:proofErr w:type="gramEnd"/>
      <w:r w:rsidRPr="007775E8">
        <w:rPr>
          <w:rFonts w:ascii="Times New Roman" w:hAnsi="Times New Roman"/>
          <w:sz w:val="28"/>
          <w:szCs w:val="28"/>
        </w:rPr>
        <w:t xml:space="preserve"> в мастера спорта по </w:t>
      </w:r>
      <w:proofErr w:type="spellStart"/>
      <w:r w:rsidRPr="007775E8">
        <w:rPr>
          <w:rFonts w:ascii="Times New Roman" w:hAnsi="Times New Roman"/>
          <w:sz w:val="28"/>
          <w:szCs w:val="28"/>
        </w:rPr>
        <w:t>полиатлону</w:t>
      </w:r>
      <w:proofErr w:type="spellEnd"/>
      <w:r w:rsidRPr="007775E8">
        <w:rPr>
          <w:rFonts w:ascii="Times New Roman" w:hAnsi="Times New Roman"/>
          <w:sz w:val="28"/>
          <w:szCs w:val="28"/>
        </w:rPr>
        <w:t xml:space="preserve"> присвоено Злобиной Елизавете и </w:t>
      </w:r>
      <w:proofErr w:type="spellStart"/>
      <w:r w:rsidRPr="007775E8">
        <w:rPr>
          <w:rFonts w:ascii="Times New Roman" w:hAnsi="Times New Roman"/>
          <w:sz w:val="28"/>
          <w:szCs w:val="28"/>
        </w:rPr>
        <w:t>Бекмеметьеву</w:t>
      </w:r>
      <w:proofErr w:type="spellEnd"/>
      <w:r w:rsidRPr="007775E8">
        <w:rPr>
          <w:rFonts w:ascii="Times New Roman" w:hAnsi="Times New Roman"/>
          <w:sz w:val="28"/>
          <w:szCs w:val="28"/>
        </w:rPr>
        <w:t xml:space="preserve"> Матвею и первый спортивный разряд по </w:t>
      </w:r>
      <w:proofErr w:type="spellStart"/>
      <w:r w:rsidRPr="007775E8">
        <w:rPr>
          <w:rFonts w:ascii="Times New Roman" w:hAnsi="Times New Roman"/>
          <w:sz w:val="28"/>
          <w:szCs w:val="28"/>
        </w:rPr>
        <w:t>полиатлону</w:t>
      </w:r>
      <w:proofErr w:type="spellEnd"/>
      <w:r w:rsidRPr="007775E8">
        <w:rPr>
          <w:rFonts w:ascii="Times New Roman" w:hAnsi="Times New Roman"/>
          <w:sz w:val="28"/>
          <w:szCs w:val="28"/>
        </w:rPr>
        <w:t xml:space="preserve"> - </w:t>
      </w:r>
      <w:proofErr w:type="spellStart"/>
      <w:r w:rsidRPr="007775E8">
        <w:rPr>
          <w:rFonts w:ascii="Times New Roman" w:hAnsi="Times New Roman"/>
          <w:sz w:val="28"/>
          <w:szCs w:val="28"/>
        </w:rPr>
        <w:t>Антуганову</w:t>
      </w:r>
      <w:proofErr w:type="spellEnd"/>
      <w:r w:rsidRPr="007775E8">
        <w:rPr>
          <w:rFonts w:ascii="Times New Roman" w:hAnsi="Times New Roman"/>
          <w:sz w:val="28"/>
          <w:szCs w:val="28"/>
        </w:rPr>
        <w:t xml:space="preserve"> Севастьяну.</w:t>
      </w:r>
    </w:p>
    <w:p w:rsidR="00A770C1" w:rsidRDefault="00A770C1" w:rsidP="006E5ABF">
      <w:pPr>
        <w:pStyle w:val="a3"/>
        <w:spacing w:before="0" w:beforeAutospacing="0" w:after="0" w:afterAutospacing="0" w:line="276" w:lineRule="auto"/>
        <w:jc w:val="both"/>
        <w:rPr>
          <w:sz w:val="28"/>
          <w:szCs w:val="28"/>
          <w:highlight w:val="yellow"/>
        </w:rPr>
      </w:pPr>
    </w:p>
    <w:p w:rsidR="001C678D" w:rsidRDefault="00A770C1" w:rsidP="006E5ABF">
      <w:pPr>
        <w:pStyle w:val="a3"/>
        <w:spacing w:before="0" w:beforeAutospacing="0" w:after="0" w:afterAutospacing="0" w:line="276" w:lineRule="auto"/>
        <w:jc w:val="both"/>
        <w:rPr>
          <w:sz w:val="28"/>
          <w:szCs w:val="28"/>
        </w:rPr>
      </w:pPr>
      <w:r w:rsidRPr="008C7434">
        <w:rPr>
          <w:sz w:val="28"/>
          <w:szCs w:val="28"/>
        </w:rPr>
        <w:t>Слайд 2</w:t>
      </w:r>
      <w:r w:rsidR="00E53D55">
        <w:rPr>
          <w:sz w:val="28"/>
          <w:szCs w:val="28"/>
        </w:rPr>
        <w:t>7</w:t>
      </w:r>
      <w:r w:rsidR="000147C8">
        <w:rPr>
          <w:sz w:val="28"/>
          <w:szCs w:val="28"/>
        </w:rPr>
        <w:t xml:space="preserve"> </w:t>
      </w:r>
    </w:p>
    <w:p w:rsidR="000147C8" w:rsidRDefault="00B12ED8" w:rsidP="006E5ABF">
      <w:pPr>
        <w:pStyle w:val="a3"/>
        <w:spacing w:before="0" w:beforeAutospacing="0" w:after="0" w:afterAutospacing="0" w:line="276" w:lineRule="auto"/>
        <w:jc w:val="both"/>
        <w:rPr>
          <w:sz w:val="28"/>
          <w:szCs w:val="28"/>
        </w:rPr>
      </w:pPr>
      <w:r>
        <w:rPr>
          <w:sz w:val="28"/>
          <w:szCs w:val="28"/>
        </w:rPr>
        <w:t xml:space="preserve">Несколько слов об </w:t>
      </w:r>
      <w:r w:rsidR="000147C8">
        <w:rPr>
          <w:sz w:val="28"/>
          <w:szCs w:val="28"/>
        </w:rPr>
        <w:t>успехах и достижениях нашего подрастающего поколения.</w:t>
      </w:r>
    </w:p>
    <w:p w:rsidR="00043A52" w:rsidRDefault="001C678D" w:rsidP="006E5ABF">
      <w:pPr>
        <w:pStyle w:val="a3"/>
        <w:spacing w:before="0" w:beforeAutospacing="0" w:after="0" w:afterAutospacing="0" w:line="276" w:lineRule="auto"/>
        <w:jc w:val="both"/>
        <w:rPr>
          <w:sz w:val="28"/>
          <w:szCs w:val="28"/>
        </w:rPr>
      </w:pPr>
      <w:r>
        <w:rPr>
          <w:sz w:val="28"/>
          <w:szCs w:val="28"/>
        </w:rPr>
        <w:lastRenderedPageBreak/>
        <w:t xml:space="preserve">          </w:t>
      </w:r>
      <w:r w:rsidR="008C7434" w:rsidRPr="00B12ED8">
        <w:rPr>
          <w:b/>
          <w:sz w:val="28"/>
          <w:szCs w:val="28"/>
        </w:rPr>
        <w:t>Движение Первых</w:t>
      </w:r>
      <w:r w:rsidR="008C7434" w:rsidRPr="008C7434">
        <w:rPr>
          <w:sz w:val="28"/>
          <w:szCs w:val="28"/>
        </w:rPr>
        <w:t xml:space="preserve"> - это, площадка, где молодые граждане могут воплотить в жизнь свои идеи, замыслы, проекты. </w:t>
      </w:r>
      <w:r w:rsidR="00043A52">
        <w:rPr>
          <w:sz w:val="28"/>
          <w:szCs w:val="28"/>
        </w:rPr>
        <w:t>К</w:t>
      </w:r>
      <w:r w:rsidR="00043A52" w:rsidRPr="008C7434">
        <w:rPr>
          <w:sz w:val="28"/>
          <w:szCs w:val="28"/>
        </w:rPr>
        <w:t xml:space="preserve">аждый </w:t>
      </w:r>
      <w:r w:rsidR="00043A52">
        <w:rPr>
          <w:sz w:val="28"/>
          <w:szCs w:val="28"/>
        </w:rPr>
        <w:t>здесь находит</w:t>
      </w:r>
      <w:r w:rsidR="00043A52" w:rsidRPr="008C7434">
        <w:rPr>
          <w:sz w:val="28"/>
          <w:szCs w:val="28"/>
        </w:rPr>
        <w:t xml:space="preserve"> </w:t>
      </w:r>
      <w:r w:rsidR="00043A52">
        <w:rPr>
          <w:sz w:val="28"/>
          <w:szCs w:val="28"/>
        </w:rPr>
        <w:t>для себя м</w:t>
      </w:r>
      <w:r w:rsidR="008C7434" w:rsidRPr="008C7434">
        <w:rPr>
          <w:sz w:val="28"/>
          <w:szCs w:val="28"/>
        </w:rPr>
        <w:t>ассу возможностей.</w:t>
      </w:r>
      <w:r w:rsidR="00043A52">
        <w:rPr>
          <w:sz w:val="28"/>
          <w:szCs w:val="28"/>
        </w:rPr>
        <w:t xml:space="preserve"> </w:t>
      </w:r>
    </w:p>
    <w:p w:rsidR="008C7434" w:rsidRPr="0041023A" w:rsidRDefault="00D91D94" w:rsidP="006E5ABF">
      <w:pPr>
        <w:pStyle w:val="a3"/>
        <w:spacing w:before="0" w:beforeAutospacing="0" w:after="0" w:afterAutospacing="0" w:line="276" w:lineRule="auto"/>
        <w:jc w:val="both"/>
        <w:rPr>
          <w:sz w:val="28"/>
          <w:szCs w:val="28"/>
        </w:rPr>
      </w:pPr>
      <w:r>
        <w:rPr>
          <w:sz w:val="28"/>
          <w:szCs w:val="28"/>
        </w:rPr>
        <w:t xml:space="preserve">          </w:t>
      </w:r>
      <w:r w:rsidR="0041023A" w:rsidRPr="0041023A">
        <w:rPr>
          <w:sz w:val="28"/>
          <w:szCs w:val="28"/>
        </w:rPr>
        <w:t xml:space="preserve">Первые </w:t>
      </w:r>
      <w:proofErr w:type="spellStart"/>
      <w:r w:rsidR="0041023A" w:rsidRPr="0041023A">
        <w:rPr>
          <w:sz w:val="28"/>
          <w:szCs w:val="28"/>
        </w:rPr>
        <w:t>Пышкетской</w:t>
      </w:r>
      <w:proofErr w:type="spellEnd"/>
      <w:r w:rsidR="0041023A" w:rsidRPr="0041023A">
        <w:rPr>
          <w:sz w:val="28"/>
          <w:szCs w:val="28"/>
        </w:rPr>
        <w:t xml:space="preserve">, </w:t>
      </w:r>
      <w:proofErr w:type="spellStart"/>
      <w:r w:rsidR="0041023A" w:rsidRPr="0041023A">
        <w:rPr>
          <w:sz w:val="28"/>
          <w:szCs w:val="28"/>
        </w:rPr>
        <w:t>Починковской</w:t>
      </w:r>
      <w:proofErr w:type="spellEnd"/>
      <w:r w:rsidR="0041023A" w:rsidRPr="0041023A">
        <w:rPr>
          <w:sz w:val="28"/>
          <w:szCs w:val="28"/>
        </w:rPr>
        <w:t xml:space="preserve">, </w:t>
      </w:r>
      <w:proofErr w:type="spellStart"/>
      <w:r w:rsidR="0041023A" w:rsidRPr="0041023A">
        <w:rPr>
          <w:sz w:val="28"/>
          <w:szCs w:val="28"/>
        </w:rPr>
        <w:t>Палагайской</w:t>
      </w:r>
      <w:proofErr w:type="spellEnd"/>
      <w:r w:rsidR="0041023A" w:rsidRPr="0041023A">
        <w:rPr>
          <w:sz w:val="28"/>
          <w:szCs w:val="28"/>
        </w:rPr>
        <w:t xml:space="preserve">, </w:t>
      </w:r>
      <w:proofErr w:type="spellStart"/>
      <w:r w:rsidR="0041023A" w:rsidRPr="0041023A">
        <w:rPr>
          <w:sz w:val="28"/>
          <w:szCs w:val="28"/>
        </w:rPr>
        <w:t>Юкаменской</w:t>
      </w:r>
      <w:proofErr w:type="spellEnd"/>
      <w:r w:rsidR="0041023A" w:rsidRPr="0041023A">
        <w:rPr>
          <w:sz w:val="28"/>
          <w:szCs w:val="28"/>
        </w:rPr>
        <w:t xml:space="preserve"> школ стали победителями</w:t>
      </w:r>
      <w:r w:rsidR="0072465D">
        <w:rPr>
          <w:sz w:val="28"/>
          <w:szCs w:val="28"/>
        </w:rPr>
        <w:t xml:space="preserve"> конкурса первичных отделений, а п</w:t>
      </w:r>
      <w:r w:rsidR="0041023A" w:rsidRPr="0041023A">
        <w:rPr>
          <w:sz w:val="28"/>
          <w:szCs w:val="28"/>
        </w:rPr>
        <w:t xml:space="preserve">ервые </w:t>
      </w:r>
      <w:proofErr w:type="spellStart"/>
      <w:r w:rsidR="0041023A" w:rsidRPr="0041023A">
        <w:rPr>
          <w:sz w:val="28"/>
          <w:szCs w:val="28"/>
        </w:rPr>
        <w:t>Пышкетской</w:t>
      </w:r>
      <w:proofErr w:type="spellEnd"/>
      <w:r w:rsidR="0041023A" w:rsidRPr="0041023A">
        <w:rPr>
          <w:sz w:val="28"/>
          <w:szCs w:val="28"/>
        </w:rPr>
        <w:t xml:space="preserve"> школы стали </w:t>
      </w:r>
      <w:r w:rsidR="0072465D">
        <w:rPr>
          <w:sz w:val="28"/>
          <w:szCs w:val="28"/>
        </w:rPr>
        <w:t xml:space="preserve">еще и </w:t>
      </w:r>
      <w:r w:rsidR="0041023A" w:rsidRPr="0041023A">
        <w:rPr>
          <w:sz w:val="28"/>
          <w:szCs w:val="28"/>
        </w:rPr>
        <w:t xml:space="preserve">победителями Всероссийского </w:t>
      </w:r>
      <w:proofErr w:type="spellStart"/>
      <w:r w:rsidR="0041023A" w:rsidRPr="0041023A">
        <w:rPr>
          <w:sz w:val="28"/>
          <w:szCs w:val="28"/>
        </w:rPr>
        <w:t>квеста</w:t>
      </w:r>
      <w:proofErr w:type="spellEnd"/>
      <w:r w:rsidR="0041023A" w:rsidRPr="0041023A">
        <w:rPr>
          <w:sz w:val="28"/>
          <w:szCs w:val="28"/>
        </w:rPr>
        <w:t xml:space="preserve"> первичных отделений.</w:t>
      </w:r>
    </w:p>
    <w:p w:rsidR="00521A53" w:rsidRDefault="00D91D94" w:rsidP="006E5ABF">
      <w:pPr>
        <w:pStyle w:val="a3"/>
        <w:spacing w:before="0" w:beforeAutospacing="0" w:after="0" w:afterAutospacing="0" w:line="276" w:lineRule="auto"/>
        <w:jc w:val="both"/>
        <w:rPr>
          <w:sz w:val="28"/>
          <w:szCs w:val="28"/>
        </w:rPr>
      </w:pPr>
      <w:r>
        <w:rPr>
          <w:sz w:val="28"/>
          <w:szCs w:val="28"/>
        </w:rPr>
        <w:t xml:space="preserve">          </w:t>
      </w:r>
      <w:r w:rsidR="0041023A" w:rsidRPr="0041023A">
        <w:rPr>
          <w:sz w:val="28"/>
          <w:szCs w:val="28"/>
        </w:rPr>
        <w:t>Команда учащих</w:t>
      </w:r>
      <w:r w:rsidR="00E53D55">
        <w:rPr>
          <w:sz w:val="28"/>
          <w:szCs w:val="28"/>
        </w:rPr>
        <w:t>ся 6-9 классов </w:t>
      </w:r>
      <w:proofErr w:type="spellStart"/>
      <w:r w:rsidR="00E53D55">
        <w:rPr>
          <w:sz w:val="28"/>
          <w:szCs w:val="28"/>
        </w:rPr>
        <w:t>Юкаменской</w:t>
      </w:r>
      <w:proofErr w:type="spellEnd"/>
      <w:r w:rsidR="00E53D55">
        <w:rPr>
          <w:sz w:val="28"/>
          <w:szCs w:val="28"/>
        </w:rPr>
        <w:t xml:space="preserve"> школы</w:t>
      </w:r>
      <w:r w:rsidR="0041023A" w:rsidRPr="0041023A">
        <w:rPr>
          <w:sz w:val="28"/>
          <w:szCs w:val="28"/>
        </w:rPr>
        <w:t xml:space="preserve"> заняла 3 место в Региональном этапе Всероссийского проекта «Вызов Первых».</w:t>
      </w:r>
    </w:p>
    <w:p w:rsidR="0041023A" w:rsidRDefault="00D91D94" w:rsidP="006E5ABF">
      <w:pPr>
        <w:pStyle w:val="a3"/>
        <w:spacing w:before="0" w:beforeAutospacing="0" w:after="0" w:afterAutospacing="0" w:line="276" w:lineRule="auto"/>
        <w:jc w:val="both"/>
        <w:rPr>
          <w:sz w:val="28"/>
          <w:szCs w:val="28"/>
        </w:rPr>
      </w:pPr>
      <w:r>
        <w:rPr>
          <w:sz w:val="28"/>
          <w:szCs w:val="28"/>
        </w:rPr>
        <w:t xml:space="preserve">          </w:t>
      </w:r>
      <w:r w:rsidR="0041023A" w:rsidRPr="0041023A">
        <w:rPr>
          <w:sz w:val="28"/>
          <w:szCs w:val="28"/>
        </w:rPr>
        <w:t>Команда Юкаменского района в старшей возрастной группе стала бронзовым призером республиканского этапа Всероссийской военно-патриотической игры Движения Первых «Зарница 2.0», а также абсолютными победителями творческих испытаний.</w:t>
      </w:r>
    </w:p>
    <w:p w:rsidR="001C678D" w:rsidRPr="00D14D55" w:rsidRDefault="001C678D" w:rsidP="001C678D">
      <w:pPr>
        <w:spacing w:after="0"/>
        <w:jc w:val="both"/>
        <w:rPr>
          <w:rFonts w:ascii="Times New Roman" w:hAnsi="Times New Roman"/>
          <w:sz w:val="28"/>
          <w:szCs w:val="28"/>
        </w:rPr>
      </w:pPr>
      <w:r>
        <w:rPr>
          <w:rFonts w:ascii="Times New Roman" w:hAnsi="Times New Roman"/>
          <w:sz w:val="28"/>
          <w:szCs w:val="28"/>
        </w:rPr>
        <w:t xml:space="preserve">         </w:t>
      </w:r>
      <w:r w:rsidRPr="005D3175">
        <w:rPr>
          <w:rFonts w:ascii="Times New Roman" w:hAnsi="Times New Roman"/>
          <w:sz w:val="28"/>
          <w:szCs w:val="28"/>
        </w:rPr>
        <w:t xml:space="preserve">Ученики </w:t>
      </w:r>
      <w:proofErr w:type="spellStart"/>
      <w:r w:rsidRPr="005D3175">
        <w:rPr>
          <w:rFonts w:ascii="Times New Roman" w:hAnsi="Times New Roman"/>
          <w:sz w:val="28"/>
          <w:szCs w:val="28"/>
        </w:rPr>
        <w:t>Пышкетской</w:t>
      </w:r>
      <w:proofErr w:type="spellEnd"/>
      <w:r w:rsidRPr="005D3175">
        <w:rPr>
          <w:rFonts w:ascii="Times New Roman" w:hAnsi="Times New Roman"/>
          <w:sz w:val="28"/>
          <w:szCs w:val="28"/>
        </w:rPr>
        <w:t xml:space="preserve"> школы стали победителями Всероссийского конкурса Первичных отделений Движения Первых и получили приз в размере 300,0 тыс. рублей на развитие своего отделения</w:t>
      </w:r>
      <w:r>
        <w:rPr>
          <w:rFonts w:ascii="Times New Roman" w:hAnsi="Times New Roman"/>
          <w:sz w:val="28"/>
          <w:szCs w:val="28"/>
        </w:rPr>
        <w:t>.</w:t>
      </w:r>
    </w:p>
    <w:p w:rsidR="0072465D" w:rsidRPr="0072465D" w:rsidRDefault="001C678D" w:rsidP="0072465D">
      <w:pPr>
        <w:pStyle w:val="a5"/>
        <w:spacing w:after="160"/>
        <w:ind w:left="0"/>
        <w:jc w:val="both"/>
        <w:rPr>
          <w:rFonts w:ascii="Times New Roman" w:hAnsi="Times New Roman"/>
          <w:sz w:val="28"/>
          <w:szCs w:val="28"/>
        </w:rPr>
      </w:pPr>
      <w:r w:rsidRPr="0072465D">
        <w:rPr>
          <w:rFonts w:ascii="Times New Roman" w:hAnsi="Times New Roman"/>
          <w:sz w:val="28"/>
          <w:szCs w:val="28"/>
        </w:rPr>
        <w:t xml:space="preserve">         </w:t>
      </w:r>
      <w:r w:rsidR="0072465D" w:rsidRPr="0072465D">
        <w:rPr>
          <w:rFonts w:ascii="Times New Roman" w:hAnsi="Times New Roman"/>
          <w:sz w:val="28"/>
          <w:szCs w:val="28"/>
        </w:rPr>
        <w:t xml:space="preserve">46 ребят в торжественной обстановке получили свой паспорт гражданина Российской Федерации        </w:t>
      </w:r>
    </w:p>
    <w:p w:rsidR="0072465D" w:rsidRPr="0072465D" w:rsidRDefault="0072465D" w:rsidP="0072465D">
      <w:pPr>
        <w:pStyle w:val="a5"/>
        <w:spacing w:after="160"/>
        <w:ind w:left="0"/>
        <w:jc w:val="both"/>
        <w:rPr>
          <w:rFonts w:ascii="Times New Roman" w:hAnsi="Times New Roman"/>
          <w:sz w:val="28"/>
          <w:szCs w:val="28"/>
        </w:rPr>
      </w:pPr>
      <w:r w:rsidRPr="0072465D">
        <w:rPr>
          <w:rFonts w:ascii="Times New Roman" w:hAnsi="Times New Roman"/>
          <w:sz w:val="28"/>
          <w:szCs w:val="28"/>
        </w:rPr>
        <w:t xml:space="preserve">         В рамках проекта Движения Первых  «Россия – страна возможностей!» 21 </w:t>
      </w:r>
      <w:proofErr w:type="gramStart"/>
      <w:r w:rsidRPr="0072465D">
        <w:rPr>
          <w:rFonts w:ascii="Times New Roman" w:hAnsi="Times New Roman"/>
          <w:sz w:val="28"/>
          <w:szCs w:val="28"/>
        </w:rPr>
        <w:t>обучающийся</w:t>
      </w:r>
      <w:proofErr w:type="gramEnd"/>
      <w:r w:rsidRPr="0072465D">
        <w:rPr>
          <w:rFonts w:ascii="Times New Roman" w:hAnsi="Times New Roman"/>
          <w:sz w:val="28"/>
          <w:szCs w:val="28"/>
        </w:rPr>
        <w:t xml:space="preserve"> из Юкаменского района побывал на международной выставке-форуме «Россия» на ВДНХ в г. Москва, среди них учащиеся </w:t>
      </w:r>
      <w:proofErr w:type="spellStart"/>
      <w:r w:rsidRPr="0072465D">
        <w:rPr>
          <w:rFonts w:ascii="Times New Roman" w:hAnsi="Times New Roman"/>
          <w:sz w:val="28"/>
          <w:szCs w:val="28"/>
        </w:rPr>
        <w:t>Пышкетской</w:t>
      </w:r>
      <w:proofErr w:type="spellEnd"/>
      <w:r w:rsidRPr="0072465D">
        <w:rPr>
          <w:rFonts w:ascii="Times New Roman" w:hAnsi="Times New Roman"/>
          <w:sz w:val="28"/>
          <w:szCs w:val="28"/>
        </w:rPr>
        <w:t xml:space="preserve">, </w:t>
      </w:r>
      <w:proofErr w:type="spellStart"/>
      <w:r w:rsidRPr="0072465D">
        <w:rPr>
          <w:rFonts w:ascii="Times New Roman" w:hAnsi="Times New Roman"/>
          <w:sz w:val="28"/>
          <w:szCs w:val="28"/>
        </w:rPr>
        <w:t>Починковской</w:t>
      </w:r>
      <w:proofErr w:type="spellEnd"/>
      <w:r w:rsidRPr="0072465D">
        <w:rPr>
          <w:rFonts w:ascii="Times New Roman" w:hAnsi="Times New Roman"/>
          <w:sz w:val="28"/>
          <w:szCs w:val="28"/>
        </w:rPr>
        <w:t xml:space="preserve">, </w:t>
      </w:r>
      <w:proofErr w:type="spellStart"/>
      <w:r w:rsidRPr="0072465D">
        <w:rPr>
          <w:rFonts w:ascii="Times New Roman" w:hAnsi="Times New Roman"/>
          <w:sz w:val="28"/>
          <w:szCs w:val="28"/>
        </w:rPr>
        <w:t>Юкаменской</w:t>
      </w:r>
      <w:proofErr w:type="spellEnd"/>
      <w:r w:rsidRPr="0072465D">
        <w:rPr>
          <w:rFonts w:ascii="Times New Roman" w:hAnsi="Times New Roman"/>
          <w:sz w:val="28"/>
          <w:szCs w:val="28"/>
        </w:rPr>
        <w:t xml:space="preserve">, </w:t>
      </w:r>
      <w:proofErr w:type="spellStart"/>
      <w:r w:rsidRPr="0072465D">
        <w:rPr>
          <w:rFonts w:ascii="Times New Roman" w:hAnsi="Times New Roman"/>
          <w:sz w:val="28"/>
          <w:szCs w:val="28"/>
        </w:rPr>
        <w:t>Засековской</w:t>
      </w:r>
      <w:proofErr w:type="spellEnd"/>
      <w:r w:rsidRPr="0072465D">
        <w:rPr>
          <w:rFonts w:ascii="Times New Roman" w:hAnsi="Times New Roman"/>
          <w:sz w:val="28"/>
          <w:szCs w:val="28"/>
        </w:rPr>
        <w:t xml:space="preserve">, </w:t>
      </w:r>
      <w:proofErr w:type="spellStart"/>
      <w:r w:rsidRPr="0072465D">
        <w:rPr>
          <w:rFonts w:ascii="Times New Roman" w:hAnsi="Times New Roman"/>
          <w:sz w:val="28"/>
          <w:szCs w:val="28"/>
        </w:rPr>
        <w:t>Палагайской</w:t>
      </w:r>
      <w:proofErr w:type="spellEnd"/>
      <w:r w:rsidRPr="0072465D">
        <w:rPr>
          <w:rFonts w:ascii="Times New Roman" w:hAnsi="Times New Roman"/>
          <w:sz w:val="28"/>
          <w:szCs w:val="28"/>
        </w:rPr>
        <w:t xml:space="preserve"> школ, обучающиеся </w:t>
      </w:r>
      <w:proofErr w:type="spellStart"/>
      <w:r w:rsidRPr="0072465D">
        <w:rPr>
          <w:rFonts w:ascii="Times New Roman" w:hAnsi="Times New Roman"/>
          <w:sz w:val="28"/>
          <w:szCs w:val="28"/>
        </w:rPr>
        <w:t>Юкаменской</w:t>
      </w:r>
      <w:proofErr w:type="spellEnd"/>
      <w:r w:rsidRPr="0072465D">
        <w:rPr>
          <w:rFonts w:ascii="Times New Roman" w:hAnsi="Times New Roman"/>
          <w:sz w:val="28"/>
          <w:szCs w:val="28"/>
        </w:rPr>
        <w:t xml:space="preserve"> спортивной школы.</w:t>
      </w:r>
    </w:p>
    <w:p w:rsidR="001C678D" w:rsidRPr="0072465D" w:rsidRDefault="0072465D" w:rsidP="001C678D">
      <w:pPr>
        <w:pStyle w:val="a5"/>
        <w:spacing w:after="160"/>
        <w:ind w:left="0"/>
        <w:jc w:val="both"/>
        <w:rPr>
          <w:rFonts w:ascii="Times New Roman" w:hAnsi="Times New Roman"/>
          <w:sz w:val="28"/>
          <w:szCs w:val="28"/>
        </w:rPr>
      </w:pPr>
      <w:r w:rsidRPr="0072465D">
        <w:rPr>
          <w:rFonts w:ascii="Times New Roman" w:hAnsi="Times New Roman"/>
          <w:sz w:val="28"/>
          <w:szCs w:val="28"/>
        </w:rPr>
        <w:t xml:space="preserve">         </w:t>
      </w:r>
      <w:r w:rsidR="00043A52" w:rsidRPr="0072465D">
        <w:rPr>
          <w:rFonts w:ascii="Times New Roman" w:hAnsi="Times New Roman"/>
          <w:sz w:val="28"/>
          <w:szCs w:val="28"/>
        </w:rPr>
        <w:t>В 2024 году р</w:t>
      </w:r>
      <w:r w:rsidR="001C678D" w:rsidRPr="0072465D">
        <w:rPr>
          <w:rFonts w:ascii="Times New Roman" w:hAnsi="Times New Roman"/>
          <w:sz w:val="28"/>
          <w:szCs w:val="28"/>
        </w:rPr>
        <w:t xml:space="preserve">ебята из </w:t>
      </w:r>
      <w:proofErr w:type="spellStart"/>
      <w:r w:rsidR="001C678D" w:rsidRPr="0072465D">
        <w:rPr>
          <w:rFonts w:ascii="Times New Roman" w:hAnsi="Times New Roman"/>
          <w:sz w:val="28"/>
          <w:szCs w:val="28"/>
        </w:rPr>
        <w:t>Новоеловской</w:t>
      </w:r>
      <w:proofErr w:type="spellEnd"/>
      <w:r w:rsidR="001C678D" w:rsidRPr="0072465D">
        <w:rPr>
          <w:rFonts w:ascii="Times New Roman" w:hAnsi="Times New Roman"/>
          <w:sz w:val="28"/>
          <w:szCs w:val="28"/>
        </w:rPr>
        <w:t xml:space="preserve"> школы стали победителями районного конкурса социальных проектов «Ветер перемен», проведенного по инициативе нашего депутата Невоструева В.П., команда проекта</w:t>
      </w:r>
      <w:r w:rsidRPr="0072465D">
        <w:rPr>
          <w:rFonts w:ascii="Times New Roman" w:hAnsi="Times New Roman"/>
          <w:sz w:val="28"/>
          <w:szCs w:val="28"/>
        </w:rPr>
        <w:t xml:space="preserve"> в феврале 2025 года</w:t>
      </w:r>
      <w:r w:rsidR="001C678D" w:rsidRPr="0072465D">
        <w:rPr>
          <w:rFonts w:ascii="Times New Roman" w:hAnsi="Times New Roman"/>
          <w:sz w:val="28"/>
          <w:szCs w:val="28"/>
        </w:rPr>
        <w:t xml:space="preserve"> </w:t>
      </w:r>
      <w:r w:rsidR="00043A52" w:rsidRPr="0072465D">
        <w:rPr>
          <w:rFonts w:ascii="Times New Roman" w:hAnsi="Times New Roman"/>
          <w:sz w:val="28"/>
          <w:szCs w:val="28"/>
        </w:rPr>
        <w:t>побывала на экскурсии</w:t>
      </w:r>
      <w:r w:rsidR="001C678D" w:rsidRPr="0072465D">
        <w:rPr>
          <w:rFonts w:ascii="Times New Roman" w:hAnsi="Times New Roman"/>
          <w:sz w:val="28"/>
          <w:szCs w:val="28"/>
        </w:rPr>
        <w:t xml:space="preserve"> в г. Санкт-Петербург.</w:t>
      </w:r>
      <w:r w:rsidR="00043A52" w:rsidRPr="0072465D">
        <w:rPr>
          <w:rFonts w:ascii="Times New Roman" w:hAnsi="Times New Roman"/>
          <w:sz w:val="28"/>
          <w:szCs w:val="28"/>
        </w:rPr>
        <w:t xml:space="preserve"> </w:t>
      </w:r>
    </w:p>
    <w:p w:rsidR="00CE0ECF" w:rsidRDefault="00CE0ECF" w:rsidP="006E5ABF">
      <w:pPr>
        <w:pStyle w:val="a3"/>
        <w:spacing w:before="0" w:beforeAutospacing="0" w:after="0" w:afterAutospacing="0" w:line="276" w:lineRule="auto"/>
        <w:jc w:val="both"/>
        <w:rPr>
          <w:sz w:val="28"/>
          <w:szCs w:val="28"/>
        </w:rPr>
      </w:pPr>
    </w:p>
    <w:p w:rsidR="00521A53" w:rsidRPr="007775E8" w:rsidRDefault="007775E8" w:rsidP="006E5ABF">
      <w:pPr>
        <w:pStyle w:val="a3"/>
        <w:spacing w:before="0" w:beforeAutospacing="0" w:after="0" w:afterAutospacing="0" w:line="276" w:lineRule="auto"/>
        <w:jc w:val="both"/>
        <w:rPr>
          <w:sz w:val="28"/>
          <w:szCs w:val="28"/>
        </w:rPr>
      </w:pPr>
      <w:r w:rsidRPr="007775E8">
        <w:rPr>
          <w:sz w:val="28"/>
          <w:szCs w:val="28"/>
        </w:rPr>
        <w:t>С</w:t>
      </w:r>
      <w:r w:rsidR="001C678D">
        <w:rPr>
          <w:sz w:val="28"/>
          <w:szCs w:val="28"/>
        </w:rPr>
        <w:t>лайд 2</w:t>
      </w:r>
      <w:r w:rsidR="00E53D55">
        <w:rPr>
          <w:sz w:val="28"/>
          <w:szCs w:val="28"/>
        </w:rPr>
        <w:t>8</w:t>
      </w:r>
    </w:p>
    <w:p w:rsidR="00A770C1" w:rsidRPr="007775E8" w:rsidRDefault="00A770C1" w:rsidP="00F20961">
      <w:pPr>
        <w:pStyle w:val="a3"/>
        <w:spacing w:before="0" w:beforeAutospacing="0" w:after="0" w:afterAutospacing="0" w:line="276" w:lineRule="auto"/>
        <w:jc w:val="both"/>
        <w:rPr>
          <w:sz w:val="28"/>
          <w:szCs w:val="28"/>
        </w:rPr>
      </w:pPr>
      <w:r w:rsidRPr="007775E8">
        <w:rPr>
          <w:sz w:val="28"/>
          <w:szCs w:val="28"/>
        </w:rPr>
        <w:t xml:space="preserve">      В жизни нас объединяют не только победы, но и общие дела, когда предприниматели и депутаты, неравнодушные жители и волонтеры, коллективы предприятий и учреждений, дети и родители - все готовы прийти на помощь тем, кому особенно нужна наша поддержка – я говорю о </w:t>
      </w:r>
      <w:r w:rsidRPr="00B12ED8">
        <w:rPr>
          <w:b/>
          <w:sz w:val="28"/>
          <w:szCs w:val="28"/>
        </w:rPr>
        <w:t>наших бойцах</w:t>
      </w:r>
      <w:r w:rsidRPr="007775E8">
        <w:rPr>
          <w:sz w:val="28"/>
          <w:szCs w:val="28"/>
        </w:rPr>
        <w:t>, участниках специальной военной операции, и их близких. Спасибо всем, кто помогает решать бытовые вопросы, принимает участие в сборе денежных средств и доставке гуманитарной помощи нашим бойцам.</w:t>
      </w:r>
    </w:p>
    <w:p w:rsidR="00A770C1" w:rsidRPr="008B165F" w:rsidRDefault="00A770C1" w:rsidP="006E5ABF">
      <w:pPr>
        <w:pStyle w:val="a3"/>
        <w:spacing w:before="0" w:beforeAutospacing="0" w:after="0" w:afterAutospacing="0" w:line="276" w:lineRule="auto"/>
        <w:jc w:val="both"/>
        <w:rPr>
          <w:sz w:val="28"/>
          <w:szCs w:val="28"/>
          <w:highlight w:val="yellow"/>
        </w:rPr>
      </w:pPr>
    </w:p>
    <w:p w:rsidR="00A770C1" w:rsidRPr="00687F2C" w:rsidRDefault="00E53D55" w:rsidP="006E5ABF">
      <w:pPr>
        <w:pStyle w:val="a3"/>
        <w:spacing w:before="0" w:beforeAutospacing="0" w:after="0" w:afterAutospacing="0" w:line="276" w:lineRule="auto"/>
        <w:jc w:val="both"/>
        <w:rPr>
          <w:sz w:val="28"/>
          <w:szCs w:val="28"/>
        </w:rPr>
      </w:pPr>
      <w:r>
        <w:rPr>
          <w:sz w:val="28"/>
          <w:szCs w:val="28"/>
        </w:rPr>
        <w:t>Слайд 29</w:t>
      </w:r>
      <w:r w:rsidR="00A770C1" w:rsidRPr="00687F2C">
        <w:rPr>
          <w:sz w:val="28"/>
          <w:szCs w:val="28"/>
        </w:rPr>
        <w:t xml:space="preserve">   </w:t>
      </w:r>
    </w:p>
    <w:p w:rsidR="00A770C1" w:rsidRPr="00687F2C" w:rsidRDefault="00A770C1" w:rsidP="006E5ABF">
      <w:pPr>
        <w:pStyle w:val="a3"/>
        <w:spacing w:before="0" w:beforeAutospacing="0" w:after="0" w:afterAutospacing="0" w:line="276" w:lineRule="auto"/>
        <w:jc w:val="both"/>
        <w:rPr>
          <w:bCs/>
          <w:color w:val="222222"/>
          <w:sz w:val="28"/>
          <w:szCs w:val="28"/>
        </w:rPr>
      </w:pPr>
      <w:r w:rsidRPr="00687F2C">
        <w:rPr>
          <w:bCs/>
          <w:color w:val="222222"/>
          <w:sz w:val="28"/>
          <w:szCs w:val="28"/>
        </w:rPr>
        <w:t xml:space="preserve">Уважаемые депутаты и приглашенные! А теперь несколько слов о </w:t>
      </w:r>
      <w:r w:rsidRPr="00687F2C">
        <w:rPr>
          <w:b/>
          <w:bCs/>
          <w:color w:val="222222"/>
          <w:sz w:val="28"/>
          <w:szCs w:val="28"/>
        </w:rPr>
        <w:t>планах на 202</w:t>
      </w:r>
      <w:r w:rsidR="00687F2C" w:rsidRPr="00687F2C">
        <w:rPr>
          <w:b/>
          <w:bCs/>
          <w:color w:val="222222"/>
          <w:sz w:val="28"/>
          <w:szCs w:val="28"/>
        </w:rPr>
        <w:t>5</w:t>
      </w:r>
      <w:r w:rsidRPr="00687F2C">
        <w:rPr>
          <w:b/>
          <w:bCs/>
          <w:color w:val="222222"/>
          <w:sz w:val="28"/>
          <w:szCs w:val="28"/>
        </w:rPr>
        <w:t xml:space="preserve"> год</w:t>
      </w:r>
      <w:r w:rsidRPr="00687F2C">
        <w:rPr>
          <w:bCs/>
          <w:color w:val="222222"/>
          <w:sz w:val="28"/>
          <w:szCs w:val="28"/>
        </w:rPr>
        <w:t xml:space="preserve">. </w:t>
      </w:r>
    </w:p>
    <w:p w:rsidR="00A770C1" w:rsidRPr="00E24DCA" w:rsidRDefault="00CA30E0" w:rsidP="00B34DC1">
      <w:pPr>
        <w:pStyle w:val="a3"/>
        <w:spacing w:before="0" w:beforeAutospacing="0" w:after="0" w:afterAutospacing="0" w:line="276" w:lineRule="auto"/>
        <w:ind w:firstLine="900"/>
        <w:jc w:val="both"/>
        <w:rPr>
          <w:bCs/>
          <w:color w:val="222222"/>
          <w:sz w:val="28"/>
          <w:szCs w:val="28"/>
        </w:rPr>
      </w:pPr>
      <w:r>
        <w:rPr>
          <w:bCs/>
          <w:color w:val="222222"/>
          <w:sz w:val="28"/>
          <w:szCs w:val="28"/>
        </w:rPr>
        <w:t>В</w:t>
      </w:r>
      <w:r w:rsidR="00A770C1" w:rsidRPr="00E24DCA">
        <w:rPr>
          <w:bCs/>
          <w:color w:val="222222"/>
          <w:sz w:val="28"/>
          <w:szCs w:val="28"/>
        </w:rPr>
        <w:t xml:space="preserve">  </w:t>
      </w:r>
      <w:r w:rsidR="002D7A80">
        <w:rPr>
          <w:bCs/>
          <w:color w:val="222222"/>
          <w:sz w:val="28"/>
          <w:szCs w:val="28"/>
        </w:rPr>
        <w:t xml:space="preserve">рамках </w:t>
      </w:r>
      <w:r w:rsidR="007A1DD9">
        <w:rPr>
          <w:bCs/>
          <w:color w:val="222222"/>
          <w:sz w:val="28"/>
          <w:szCs w:val="28"/>
        </w:rPr>
        <w:t xml:space="preserve">текущей деятельности в 2025 </w:t>
      </w:r>
      <w:r w:rsidR="00A770C1" w:rsidRPr="00E24DCA">
        <w:rPr>
          <w:bCs/>
          <w:color w:val="222222"/>
          <w:sz w:val="28"/>
          <w:szCs w:val="28"/>
        </w:rPr>
        <w:t xml:space="preserve">году: </w:t>
      </w:r>
    </w:p>
    <w:p w:rsidR="00A770C1" w:rsidRPr="00E24DCA" w:rsidRDefault="00A770C1" w:rsidP="006E5ABF">
      <w:pPr>
        <w:spacing w:after="0"/>
        <w:jc w:val="both"/>
        <w:rPr>
          <w:rFonts w:ascii="Times New Roman" w:hAnsi="Times New Roman"/>
          <w:color w:val="222222"/>
          <w:sz w:val="28"/>
          <w:szCs w:val="28"/>
          <w:lang w:eastAsia="ru-RU"/>
        </w:rPr>
      </w:pPr>
      <w:r w:rsidRPr="00E24DCA">
        <w:rPr>
          <w:rFonts w:ascii="Times New Roman" w:hAnsi="Times New Roman"/>
          <w:color w:val="222222"/>
          <w:sz w:val="28"/>
          <w:szCs w:val="28"/>
          <w:lang w:eastAsia="ru-RU"/>
        </w:rPr>
        <w:lastRenderedPageBreak/>
        <w:t xml:space="preserve">- реализуем </w:t>
      </w:r>
      <w:r w:rsidR="00CC17B4" w:rsidRPr="00DE6C73">
        <w:rPr>
          <w:rFonts w:ascii="Times New Roman" w:hAnsi="Times New Roman"/>
          <w:b/>
          <w:color w:val="222222"/>
          <w:sz w:val="28"/>
          <w:szCs w:val="28"/>
          <w:lang w:eastAsia="ru-RU"/>
        </w:rPr>
        <w:t>28</w:t>
      </w:r>
      <w:r w:rsidRPr="00DE6C73">
        <w:rPr>
          <w:rFonts w:ascii="Times New Roman" w:hAnsi="Times New Roman"/>
          <w:b/>
          <w:color w:val="222222"/>
          <w:sz w:val="28"/>
          <w:szCs w:val="28"/>
          <w:lang w:eastAsia="ru-RU"/>
        </w:rPr>
        <w:t xml:space="preserve"> проектов по самообложению граждан</w:t>
      </w:r>
      <w:r w:rsidR="00CC17B4" w:rsidRPr="00E24DCA">
        <w:rPr>
          <w:rFonts w:ascii="Times New Roman" w:hAnsi="Times New Roman"/>
          <w:color w:val="222222"/>
          <w:sz w:val="28"/>
          <w:szCs w:val="28"/>
          <w:lang w:eastAsia="ru-RU"/>
        </w:rPr>
        <w:t>, 3 инклюзивных</w:t>
      </w:r>
      <w:r w:rsidRPr="00E24DCA">
        <w:rPr>
          <w:rFonts w:ascii="Times New Roman" w:hAnsi="Times New Roman"/>
          <w:color w:val="222222"/>
          <w:sz w:val="28"/>
          <w:szCs w:val="28"/>
          <w:lang w:eastAsia="ru-RU"/>
        </w:rPr>
        <w:t xml:space="preserve"> и 7 молодежных, общая стоимость всех инициатив, прошедших отбор – более </w:t>
      </w:r>
      <w:r w:rsidR="00CC17B4" w:rsidRPr="00E24DCA">
        <w:rPr>
          <w:rFonts w:ascii="Times New Roman" w:hAnsi="Times New Roman"/>
          <w:color w:val="222222"/>
          <w:sz w:val="28"/>
          <w:szCs w:val="28"/>
          <w:lang w:eastAsia="ru-RU"/>
        </w:rPr>
        <w:t>22 млн. 606</w:t>
      </w:r>
      <w:r w:rsidRPr="00E24DCA">
        <w:rPr>
          <w:rFonts w:ascii="Times New Roman" w:hAnsi="Times New Roman"/>
          <w:color w:val="222222"/>
          <w:sz w:val="28"/>
          <w:szCs w:val="28"/>
          <w:lang w:eastAsia="ru-RU"/>
        </w:rPr>
        <w:t xml:space="preserve"> тыс. рублей</w:t>
      </w:r>
    </w:p>
    <w:p w:rsidR="00CC17B4" w:rsidRPr="0095180F" w:rsidRDefault="00CC17B4" w:rsidP="006E5ABF">
      <w:pPr>
        <w:spacing w:after="0"/>
        <w:jc w:val="both"/>
        <w:rPr>
          <w:rFonts w:ascii="Times New Roman" w:hAnsi="Times New Roman"/>
          <w:color w:val="222222"/>
          <w:sz w:val="28"/>
          <w:szCs w:val="28"/>
          <w:lang w:eastAsia="ru-RU"/>
        </w:rPr>
      </w:pPr>
      <w:r w:rsidRPr="00E24DCA">
        <w:rPr>
          <w:rFonts w:ascii="Times New Roman" w:hAnsi="Times New Roman"/>
          <w:color w:val="222222"/>
          <w:sz w:val="28"/>
          <w:szCs w:val="28"/>
          <w:lang w:eastAsia="ru-RU"/>
        </w:rPr>
        <w:t xml:space="preserve">- по </w:t>
      </w:r>
      <w:r w:rsidRPr="00DE6C73">
        <w:rPr>
          <w:rFonts w:ascii="Times New Roman" w:hAnsi="Times New Roman"/>
          <w:b/>
          <w:color w:val="222222"/>
          <w:sz w:val="28"/>
          <w:szCs w:val="28"/>
          <w:lang w:eastAsia="ru-RU"/>
        </w:rPr>
        <w:t>программе КРСТ продолжим</w:t>
      </w:r>
      <w:r w:rsidRPr="00E24DCA">
        <w:rPr>
          <w:rFonts w:ascii="Times New Roman" w:hAnsi="Times New Roman"/>
          <w:color w:val="222222"/>
          <w:sz w:val="28"/>
          <w:szCs w:val="28"/>
          <w:lang w:eastAsia="ru-RU"/>
        </w:rPr>
        <w:t xml:space="preserve"> благоустройство набережной пруда в д. </w:t>
      </w:r>
      <w:proofErr w:type="spellStart"/>
      <w:r w:rsidRPr="00E24DCA">
        <w:rPr>
          <w:rFonts w:ascii="Times New Roman" w:hAnsi="Times New Roman"/>
          <w:color w:val="222222"/>
          <w:sz w:val="28"/>
          <w:szCs w:val="28"/>
          <w:lang w:eastAsia="ru-RU"/>
        </w:rPr>
        <w:t>Палагай</w:t>
      </w:r>
      <w:proofErr w:type="spellEnd"/>
      <w:r w:rsidRPr="00E24DCA">
        <w:rPr>
          <w:rFonts w:ascii="Times New Roman" w:hAnsi="Times New Roman"/>
          <w:color w:val="222222"/>
          <w:sz w:val="28"/>
          <w:szCs w:val="28"/>
          <w:lang w:eastAsia="ru-RU"/>
        </w:rPr>
        <w:t>, контракт на выполнение работ уже заключен, общая сумма работ составит – 4 млн. 321 тыс. рублей.</w:t>
      </w:r>
    </w:p>
    <w:p w:rsidR="00E24DCA" w:rsidRPr="00E24DCA" w:rsidRDefault="00E24DCA" w:rsidP="006E5ABF">
      <w:pPr>
        <w:spacing w:after="0"/>
        <w:jc w:val="both"/>
        <w:rPr>
          <w:rFonts w:ascii="Times New Roman" w:hAnsi="Times New Roman"/>
          <w:color w:val="222222"/>
          <w:sz w:val="28"/>
          <w:szCs w:val="28"/>
          <w:lang w:eastAsia="ru-RU"/>
        </w:rPr>
      </w:pPr>
    </w:p>
    <w:p w:rsidR="00A770C1" w:rsidRPr="00F420F2" w:rsidRDefault="00A770C1" w:rsidP="00B34DC1">
      <w:pPr>
        <w:spacing w:after="0"/>
        <w:ind w:firstLine="900"/>
        <w:jc w:val="both"/>
        <w:rPr>
          <w:rFonts w:ascii="Times New Roman" w:hAnsi="Times New Roman"/>
          <w:color w:val="222222"/>
          <w:sz w:val="28"/>
          <w:szCs w:val="28"/>
          <w:lang w:eastAsia="ru-RU"/>
        </w:rPr>
      </w:pPr>
      <w:r w:rsidRPr="00F420F2">
        <w:rPr>
          <w:rFonts w:ascii="Times New Roman" w:hAnsi="Times New Roman"/>
          <w:color w:val="222222"/>
          <w:sz w:val="28"/>
          <w:szCs w:val="28"/>
          <w:lang w:eastAsia="ru-RU"/>
        </w:rPr>
        <w:t xml:space="preserve">Планы по развитию </w:t>
      </w:r>
      <w:r w:rsidRPr="00DE6C73">
        <w:rPr>
          <w:rFonts w:ascii="Times New Roman" w:hAnsi="Times New Roman"/>
          <w:b/>
          <w:color w:val="222222"/>
          <w:sz w:val="28"/>
          <w:szCs w:val="28"/>
          <w:lang w:eastAsia="ru-RU"/>
        </w:rPr>
        <w:t>инженерной</w:t>
      </w:r>
      <w:r w:rsidRPr="00F420F2">
        <w:rPr>
          <w:rFonts w:ascii="Times New Roman" w:hAnsi="Times New Roman"/>
          <w:color w:val="222222"/>
          <w:sz w:val="28"/>
          <w:szCs w:val="28"/>
          <w:lang w:eastAsia="ru-RU"/>
        </w:rPr>
        <w:t xml:space="preserve"> </w:t>
      </w:r>
      <w:r w:rsidRPr="00F420F2">
        <w:rPr>
          <w:rFonts w:ascii="Times New Roman" w:hAnsi="Times New Roman"/>
          <w:b/>
          <w:color w:val="222222"/>
          <w:sz w:val="28"/>
          <w:szCs w:val="28"/>
          <w:lang w:eastAsia="ru-RU"/>
        </w:rPr>
        <w:t>инфраструктуры</w:t>
      </w:r>
      <w:r w:rsidRPr="00F420F2">
        <w:rPr>
          <w:rFonts w:ascii="Times New Roman" w:hAnsi="Times New Roman"/>
          <w:color w:val="222222"/>
          <w:sz w:val="28"/>
          <w:szCs w:val="28"/>
          <w:lang w:eastAsia="ru-RU"/>
        </w:rPr>
        <w:t>:</w:t>
      </w:r>
    </w:p>
    <w:p w:rsidR="00A770C1" w:rsidRPr="00F420F2" w:rsidRDefault="00A770C1" w:rsidP="006E5ABF">
      <w:pPr>
        <w:spacing w:after="0"/>
        <w:jc w:val="both"/>
        <w:rPr>
          <w:rFonts w:ascii="Times New Roman" w:hAnsi="Times New Roman"/>
          <w:sz w:val="28"/>
          <w:szCs w:val="28"/>
        </w:rPr>
      </w:pPr>
      <w:r w:rsidRPr="00F420F2">
        <w:rPr>
          <w:rFonts w:ascii="Times New Roman" w:hAnsi="Times New Roman"/>
          <w:sz w:val="28"/>
          <w:szCs w:val="28"/>
        </w:rPr>
        <w:t>- при подготовке к новому отопительному периоду за счет средств из республиканского бюджета проведем:</w:t>
      </w:r>
    </w:p>
    <w:p w:rsidR="00A770C1" w:rsidRPr="00F420F2" w:rsidRDefault="00A770C1" w:rsidP="006E5ABF">
      <w:pPr>
        <w:spacing w:after="0"/>
        <w:jc w:val="both"/>
        <w:rPr>
          <w:rFonts w:ascii="Times New Roman" w:hAnsi="Times New Roman"/>
          <w:sz w:val="28"/>
          <w:szCs w:val="28"/>
        </w:rPr>
      </w:pPr>
      <w:r w:rsidRPr="00F420F2">
        <w:rPr>
          <w:rFonts w:ascii="Times New Roman" w:hAnsi="Times New Roman"/>
          <w:sz w:val="28"/>
          <w:szCs w:val="28"/>
        </w:rPr>
        <w:t>1) капитальный ремонт участка водопр</w:t>
      </w:r>
      <w:r w:rsidR="00F420F2">
        <w:rPr>
          <w:rFonts w:ascii="Times New Roman" w:hAnsi="Times New Roman"/>
          <w:sz w:val="28"/>
          <w:szCs w:val="28"/>
        </w:rPr>
        <w:t xml:space="preserve">оводных сетей по ул. </w:t>
      </w:r>
      <w:proofErr w:type="gramStart"/>
      <w:r w:rsidR="00F420F2">
        <w:rPr>
          <w:rFonts w:ascii="Times New Roman" w:hAnsi="Times New Roman"/>
          <w:sz w:val="28"/>
          <w:szCs w:val="28"/>
        </w:rPr>
        <w:t>Молодежной</w:t>
      </w:r>
      <w:proofErr w:type="gramEnd"/>
      <w:r w:rsidR="00F420F2">
        <w:rPr>
          <w:rFonts w:ascii="Times New Roman" w:hAnsi="Times New Roman"/>
          <w:sz w:val="28"/>
          <w:szCs w:val="28"/>
        </w:rPr>
        <w:t xml:space="preserve"> и</w:t>
      </w:r>
      <w:r w:rsidRPr="00F420F2">
        <w:rPr>
          <w:rFonts w:ascii="Times New Roman" w:hAnsi="Times New Roman"/>
          <w:sz w:val="28"/>
          <w:szCs w:val="28"/>
        </w:rPr>
        <w:t xml:space="preserve"> ул. С</w:t>
      </w:r>
      <w:r w:rsidR="00F420F2" w:rsidRPr="00F420F2">
        <w:rPr>
          <w:rFonts w:ascii="Times New Roman" w:hAnsi="Times New Roman"/>
          <w:sz w:val="28"/>
          <w:szCs w:val="28"/>
        </w:rPr>
        <w:t>оветск</w:t>
      </w:r>
      <w:r w:rsidRPr="00F420F2">
        <w:rPr>
          <w:rFonts w:ascii="Times New Roman" w:hAnsi="Times New Roman"/>
          <w:sz w:val="28"/>
          <w:szCs w:val="28"/>
        </w:rPr>
        <w:t>ой в с. Юкаменское</w:t>
      </w:r>
      <w:r w:rsidR="00B1139D">
        <w:rPr>
          <w:rFonts w:ascii="Times New Roman" w:hAnsi="Times New Roman"/>
          <w:sz w:val="28"/>
          <w:szCs w:val="28"/>
        </w:rPr>
        <w:t xml:space="preserve"> и </w:t>
      </w:r>
      <w:r w:rsidR="00B1139D" w:rsidRPr="00396AFF">
        <w:rPr>
          <w:rFonts w:ascii="Times New Roman" w:hAnsi="Times New Roman"/>
          <w:sz w:val="28"/>
          <w:szCs w:val="28"/>
        </w:rPr>
        <w:t xml:space="preserve">по ул. </w:t>
      </w:r>
      <w:proofErr w:type="spellStart"/>
      <w:r w:rsidR="00B1139D" w:rsidRPr="00396AFF">
        <w:rPr>
          <w:rFonts w:ascii="Times New Roman" w:hAnsi="Times New Roman"/>
          <w:sz w:val="28"/>
          <w:szCs w:val="28"/>
        </w:rPr>
        <w:t>Чуринская</w:t>
      </w:r>
      <w:proofErr w:type="spellEnd"/>
      <w:r w:rsidR="00B1139D" w:rsidRPr="00396AFF">
        <w:rPr>
          <w:rFonts w:ascii="Times New Roman" w:hAnsi="Times New Roman"/>
          <w:sz w:val="28"/>
          <w:szCs w:val="28"/>
        </w:rPr>
        <w:t xml:space="preserve"> с. Верх-</w:t>
      </w:r>
      <w:proofErr w:type="spellStart"/>
      <w:r w:rsidR="00B1139D" w:rsidRPr="00396AFF">
        <w:rPr>
          <w:rFonts w:ascii="Times New Roman" w:hAnsi="Times New Roman"/>
          <w:sz w:val="28"/>
          <w:szCs w:val="28"/>
        </w:rPr>
        <w:t>Уни</w:t>
      </w:r>
      <w:proofErr w:type="spellEnd"/>
      <w:r w:rsidR="00433855">
        <w:rPr>
          <w:rFonts w:ascii="Times New Roman" w:hAnsi="Times New Roman"/>
          <w:sz w:val="28"/>
          <w:szCs w:val="28"/>
        </w:rPr>
        <w:t>, п</w:t>
      </w:r>
      <w:r w:rsidRPr="00F420F2">
        <w:rPr>
          <w:rFonts w:ascii="Times New Roman" w:hAnsi="Times New Roman"/>
          <w:sz w:val="28"/>
          <w:szCs w:val="28"/>
        </w:rPr>
        <w:t xml:space="preserve">о ул. </w:t>
      </w:r>
      <w:r w:rsidR="00F420F2" w:rsidRPr="00F420F2">
        <w:rPr>
          <w:rFonts w:ascii="Times New Roman" w:hAnsi="Times New Roman"/>
          <w:sz w:val="28"/>
          <w:szCs w:val="28"/>
        </w:rPr>
        <w:t xml:space="preserve">Центральной в д. </w:t>
      </w:r>
      <w:proofErr w:type="spellStart"/>
      <w:r w:rsidR="00F420F2" w:rsidRPr="00F420F2">
        <w:rPr>
          <w:rFonts w:ascii="Times New Roman" w:hAnsi="Times New Roman"/>
          <w:sz w:val="28"/>
          <w:szCs w:val="28"/>
        </w:rPr>
        <w:t>Новоелово</w:t>
      </w:r>
      <w:proofErr w:type="spellEnd"/>
    </w:p>
    <w:p w:rsidR="00B1139D" w:rsidRDefault="003B3C62" w:rsidP="006E5ABF">
      <w:pPr>
        <w:spacing w:after="0"/>
        <w:jc w:val="both"/>
        <w:rPr>
          <w:rFonts w:ascii="Times New Roman" w:hAnsi="Times New Roman"/>
          <w:sz w:val="28"/>
          <w:szCs w:val="28"/>
        </w:rPr>
      </w:pPr>
      <w:r>
        <w:rPr>
          <w:rFonts w:ascii="Times New Roman" w:hAnsi="Times New Roman"/>
          <w:sz w:val="28"/>
          <w:szCs w:val="28"/>
        </w:rPr>
        <w:t>2</w:t>
      </w:r>
      <w:r w:rsidR="00164017" w:rsidRPr="00164017">
        <w:rPr>
          <w:rFonts w:ascii="Times New Roman" w:hAnsi="Times New Roman"/>
          <w:sz w:val="28"/>
          <w:szCs w:val="28"/>
        </w:rPr>
        <w:t>)</w:t>
      </w:r>
      <w:r w:rsidR="00164017">
        <w:rPr>
          <w:rFonts w:ascii="Times New Roman" w:hAnsi="Times New Roman"/>
          <w:sz w:val="28"/>
          <w:szCs w:val="28"/>
        </w:rPr>
        <w:t xml:space="preserve"> к</w:t>
      </w:r>
      <w:r w:rsidR="00164017" w:rsidRPr="00396AFF">
        <w:rPr>
          <w:rFonts w:ascii="Times New Roman" w:hAnsi="Times New Roman"/>
          <w:sz w:val="28"/>
          <w:szCs w:val="28"/>
        </w:rPr>
        <w:t xml:space="preserve">апитальный ремонт части системы водоснабжения </w:t>
      </w:r>
      <w:r w:rsidR="00B1139D">
        <w:rPr>
          <w:rFonts w:ascii="Times New Roman" w:hAnsi="Times New Roman"/>
          <w:sz w:val="28"/>
          <w:szCs w:val="28"/>
        </w:rPr>
        <w:t>–</w:t>
      </w:r>
      <w:r w:rsidR="00164017" w:rsidRPr="00396AFF">
        <w:rPr>
          <w:rFonts w:ascii="Times New Roman" w:hAnsi="Times New Roman"/>
          <w:sz w:val="28"/>
          <w:szCs w:val="28"/>
        </w:rPr>
        <w:t xml:space="preserve"> </w:t>
      </w:r>
      <w:r w:rsidR="00B1139D">
        <w:rPr>
          <w:rFonts w:ascii="Times New Roman" w:hAnsi="Times New Roman"/>
          <w:sz w:val="28"/>
          <w:szCs w:val="28"/>
        </w:rPr>
        <w:t>3 артезианских скважин</w:t>
      </w:r>
      <w:r w:rsidR="00164017" w:rsidRPr="00396AFF">
        <w:rPr>
          <w:rFonts w:ascii="Times New Roman" w:hAnsi="Times New Roman"/>
          <w:sz w:val="28"/>
          <w:szCs w:val="28"/>
        </w:rPr>
        <w:t xml:space="preserve"> в д. Татарские Ключи </w:t>
      </w:r>
      <w:r w:rsidR="00B1139D">
        <w:rPr>
          <w:rFonts w:ascii="Times New Roman" w:hAnsi="Times New Roman"/>
          <w:sz w:val="28"/>
          <w:szCs w:val="28"/>
        </w:rPr>
        <w:t xml:space="preserve">и две в с. Юкаменское по ул. </w:t>
      </w:r>
      <w:proofErr w:type="gramStart"/>
      <w:r w:rsidR="00B1139D">
        <w:rPr>
          <w:rFonts w:ascii="Times New Roman" w:hAnsi="Times New Roman"/>
          <w:sz w:val="28"/>
          <w:szCs w:val="28"/>
        </w:rPr>
        <w:t>Лесная</w:t>
      </w:r>
      <w:proofErr w:type="gramEnd"/>
      <w:r w:rsidR="00B1139D">
        <w:rPr>
          <w:rFonts w:ascii="Times New Roman" w:hAnsi="Times New Roman"/>
          <w:sz w:val="28"/>
          <w:szCs w:val="28"/>
        </w:rPr>
        <w:t xml:space="preserve"> и ул. Первомайская</w:t>
      </w:r>
    </w:p>
    <w:p w:rsidR="00CE0ECF" w:rsidRPr="00B1139D" w:rsidRDefault="003B3C62" w:rsidP="006E5ABF">
      <w:pPr>
        <w:spacing w:after="0"/>
        <w:jc w:val="both"/>
        <w:rPr>
          <w:rFonts w:ascii="Times New Roman" w:hAnsi="Times New Roman"/>
          <w:sz w:val="28"/>
          <w:szCs w:val="28"/>
        </w:rPr>
      </w:pPr>
      <w:r>
        <w:rPr>
          <w:rFonts w:ascii="Times New Roman" w:hAnsi="Times New Roman"/>
          <w:sz w:val="28"/>
          <w:szCs w:val="28"/>
        </w:rPr>
        <w:t>3</w:t>
      </w:r>
      <w:r w:rsidR="00B1139D" w:rsidRPr="00B1139D">
        <w:rPr>
          <w:rFonts w:ascii="Times New Roman" w:hAnsi="Times New Roman"/>
          <w:sz w:val="28"/>
          <w:szCs w:val="28"/>
        </w:rPr>
        <w:t xml:space="preserve">) </w:t>
      </w:r>
      <w:r w:rsidR="002D7A80" w:rsidRPr="00DE6C73">
        <w:rPr>
          <w:rFonts w:ascii="Times New Roman" w:hAnsi="Times New Roman"/>
          <w:sz w:val="28"/>
          <w:szCs w:val="28"/>
        </w:rPr>
        <w:t>капитальный ремонт части системы водоснабжения</w:t>
      </w:r>
      <w:r w:rsidR="002D7A80" w:rsidRPr="00396AFF">
        <w:rPr>
          <w:rFonts w:ascii="Times New Roman" w:hAnsi="Times New Roman"/>
          <w:sz w:val="28"/>
          <w:szCs w:val="28"/>
        </w:rPr>
        <w:t xml:space="preserve"> </w:t>
      </w:r>
      <w:r w:rsidR="002D7A80">
        <w:rPr>
          <w:rFonts w:ascii="Times New Roman" w:hAnsi="Times New Roman"/>
          <w:sz w:val="28"/>
          <w:szCs w:val="28"/>
        </w:rPr>
        <w:t xml:space="preserve">- </w:t>
      </w:r>
      <w:r w:rsidR="00B1139D" w:rsidRPr="00B1139D">
        <w:rPr>
          <w:rFonts w:ascii="Times New Roman" w:hAnsi="Times New Roman"/>
          <w:sz w:val="28"/>
          <w:szCs w:val="28"/>
        </w:rPr>
        <w:t xml:space="preserve">установка </w:t>
      </w:r>
      <w:r w:rsidR="002D7A80" w:rsidRPr="002D7A80">
        <w:rPr>
          <w:rFonts w:ascii="Times New Roman" w:hAnsi="Times New Roman"/>
          <w:sz w:val="28"/>
          <w:szCs w:val="28"/>
        </w:rPr>
        <w:t xml:space="preserve">водонапорной башни </w:t>
      </w:r>
      <w:proofErr w:type="gramStart"/>
      <w:r w:rsidR="002D7A80" w:rsidRPr="002D7A80">
        <w:rPr>
          <w:rFonts w:ascii="Times New Roman" w:hAnsi="Times New Roman"/>
          <w:sz w:val="28"/>
          <w:szCs w:val="28"/>
        </w:rPr>
        <w:t>в</w:t>
      </w:r>
      <w:proofErr w:type="gramEnd"/>
      <w:r w:rsidR="002D7A80" w:rsidRPr="002D7A80">
        <w:rPr>
          <w:rFonts w:ascii="Times New Roman" w:hAnsi="Times New Roman"/>
          <w:sz w:val="28"/>
          <w:szCs w:val="28"/>
        </w:rPr>
        <w:t xml:space="preserve"> с. Юкаменское</w:t>
      </w:r>
      <w:r w:rsidR="00433855">
        <w:rPr>
          <w:rFonts w:ascii="Times New Roman" w:hAnsi="Times New Roman"/>
          <w:sz w:val="28"/>
          <w:szCs w:val="28"/>
        </w:rPr>
        <w:t xml:space="preserve"> и с. Верх-</w:t>
      </w:r>
      <w:proofErr w:type="spellStart"/>
      <w:r w:rsidR="00433855">
        <w:rPr>
          <w:rFonts w:ascii="Times New Roman" w:hAnsi="Times New Roman"/>
          <w:sz w:val="28"/>
          <w:szCs w:val="28"/>
        </w:rPr>
        <w:t>Уни</w:t>
      </w:r>
      <w:proofErr w:type="spellEnd"/>
      <w:r w:rsidR="00B1139D" w:rsidRPr="00B1139D">
        <w:rPr>
          <w:rFonts w:ascii="Times New Roman" w:hAnsi="Times New Roman"/>
          <w:sz w:val="28"/>
          <w:szCs w:val="28"/>
        </w:rPr>
        <w:t xml:space="preserve"> </w:t>
      </w:r>
    </w:p>
    <w:p w:rsidR="00B1139D" w:rsidRPr="00B1139D" w:rsidRDefault="003B3C62" w:rsidP="006E5ABF">
      <w:pPr>
        <w:spacing w:after="0"/>
        <w:jc w:val="both"/>
        <w:rPr>
          <w:rFonts w:ascii="Times New Roman" w:hAnsi="Times New Roman"/>
          <w:sz w:val="28"/>
          <w:szCs w:val="28"/>
        </w:rPr>
      </w:pPr>
      <w:r>
        <w:rPr>
          <w:rFonts w:ascii="Times New Roman" w:hAnsi="Times New Roman"/>
          <w:sz w:val="28"/>
          <w:szCs w:val="28"/>
        </w:rPr>
        <w:t>4</w:t>
      </w:r>
      <w:r w:rsidR="00B1139D" w:rsidRPr="00B1139D">
        <w:rPr>
          <w:rFonts w:ascii="Times New Roman" w:hAnsi="Times New Roman"/>
          <w:sz w:val="28"/>
          <w:szCs w:val="28"/>
        </w:rPr>
        <w:t>) приобретение 12 циркуляционных насосов и 4-х котлов с комплектом оборудования в котельную № 1 и № 2 с. Юкаменское.</w:t>
      </w:r>
    </w:p>
    <w:p w:rsidR="00A770C1" w:rsidRDefault="00A770C1" w:rsidP="006E5ABF">
      <w:pPr>
        <w:spacing w:after="0"/>
        <w:jc w:val="both"/>
        <w:rPr>
          <w:rFonts w:ascii="Times New Roman" w:hAnsi="Times New Roman"/>
          <w:sz w:val="28"/>
          <w:szCs w:val="28"/>
        </w:rPr>
      </w:pPr>
      <w:r w:rsidRPr="0023027E">
        <w:rPr>
          <w:rFonts w:ascii="Times New Roman" w:hAnsi="Times New Roman"/>
          <w:sz w:val="28"/>
          <w:szCs w:val="28"/>
        </w:rPr>
        <w:t>Общая су</w:t>
      </w:r>
      <w:r w:rsidR="0023027E" w:rsidRPr="0023027E">
        <w:rPr>
          <w:rFonts w:ascii="Times New Roman" w:hAnsi="Times New Roman"/>
          <w:sz w:val="28"/>
          <w:szCs w:val="28"/>
        </w:rPr>
        <w:t>мма субсидии составляет более 19</w:t>
      </w:r>
      <w:r w:rsidR="00CE0ECF">
        <w:rPr>
          <w:rFonts w:ascii="Times New Roman" w:hAnsi="Times New Roman"/>
          <w:sz w:val="28"/>
          <w:szCs w:val="28"/>
        </w:rPr>
        <w:t>,6</w:t>
      </w:r>
      <w:r w:rsidRPr="0023027E">
        <w:rPr>
          <w:rFonts w:ascii="Times New Roman" w:hAnsi="Times New Roman"/>
          <w:sz w:val="28"/>
          <w:szCs w:val="28"/>
        </w:rPr>
        <w:t xml:space="preserve"> млн. рублей.</w:t>
      </w:r>
    </w:p>
    <w:p w:rsidR="00CC17B4" w:rsidRPr="0023027E" w:rsidRDefault="00CC17B4" w:rsidP="006E5ABF">
      <w:pPr>
        <w:spacing w:after="0"/>
        <w:jc w:val="both"/>
        <w:rPr>
          <w:rFonts w:ascii="Times New Roman" w:hAnsi="Times New Roman"/>
          <w:sz w:val="28"/>
          <w:szCs w:val="28"/>
        </w:rPr>
      </w:pPr>
    </w:p>
    <w:p w:rsidR="00482717" w:rsidRDefault="00A770C1" w:rsidP="00482717">
      <w:pPr>
        <w:pStyle w:val="a7"/>
        <w:jc w:val="both"/>
        <w:rPr>
          <w:rFonts w:ascii="Times New Roman" w:eastAsia="Times New Roman" w:hAnsi="Times New Roman"/>
          <w:sz w:val="28"/>
          <w:szCs w:val="28"/>
          <w:lang w:eastAsia="ru-RU"/>
        </w:rPr>
      </w:pPr>
      <w:r w:rsidRPr="00482717">
        <w:rPr>
          <w:rFonts w:ascii="Times New Roman" w:hAnsi="Times New Roman"/>
          <w:sz w:val="28"/>
          <w:szCs w:val="28"/>
        </w:rPr>
        <w:t xml:space="preserve">- </w:t>
      </w:r>
      <w:r w:rsidR="00482717">
        <w:rPr>
          <w:rFonts w:ascii="Times New Roman" w:hAnsi="Times New Roman"/>
          <w:sz w:val="28"/>
          <w:szCs w:val="28"/>
        </w:rPr>
        <w:t>з</w:t>
      </w:r>
      <w:r w:rsidR="00482717" w:rsidRPr="00396AFF">
        <w:rPr>
          <w:rFonts w:ascii="Times New Roman" w:hAnsi="Times New Roman"/>
          <w:sz w:val="28"/>
          <w:szCs w:val="28"/>
        </w:rPr>
        <w:t xml:space="preserve">а счет субсидии из бюджета УР будут проведены работы по </w:t>
      </w:r>
      <w:r w:rsidR="00482717" w:rsidRPr="00DE6C73">
        <w:rPr>
          <w:rFonts w:ascii="Times New Roman" w:hAnsi="Times New Roman"/>
          <w:b/>
          <w:sz w:val="28"/>
          <w:szCs w:val="28"/>
        </w:rPr>
        <w:t>р</w:t>
      </w:r>
      <w:r w:rsidR="00482717" w:rsidRPr="00DE6C73">
        <w:rPr>
          <w:rFonts w:ascii="Times New Roman" w:eastAsia="Times New Roman" w:hAnsi="Times New Roman"/>
          <w:b/>
          <w:sz w:val="28"/>
          <w:szCs w:val="28"/>
          <w:lang w:eastAsia="ru-RU"/>
        </w:rPr>
        <w:t>емонту автомобильной дороги</w:t>
      </w:r>
      <w:r w:rsidR="00482717" w:rsidRPr="00396AFF">
        <w:rPr>
          <w:rFonts w:ascii="Times New Roman" w:eastAsia="Times New Roman" w:hAnsi="Times New Roman"/>
          <w:sz w:val="28"/>
          <w:szCs w:val="28"/>
          <w:lang w:eastAsia="ru-RU"/>
        </w:rPr>
        <w:t xml:space="preserve"> по ул. Советская, с. Юкаменское Удмуртской Республики, стоимость работ составит 17,7 млн. рублей.</w:t>
      </w:r>
    </w:p>
    <w:p w:rsidR="00A770C1" w:rsidRPr="008B165F" w:rsidRDefault="00A770C1" w:rsidP="006E5ABF">
      <w:pPr>
        <w:spacing w:after="0"/>
        <w:jc w:val="both"/>
        <w:rPr>
          <w:rFonts w:ascii="Times New Roman" w:hAnsi="Times New Roman"/>
          <w:sz w:val="28"/>
          <w:szCs w:val="28"/>
          <w:highlight w:val="yellow"/>
        </w:rPr>
      </w:pPr>
    </w:p>
    <w:p w:rsidR="00A770C1" w:rsidRPr="00425063" w:rsidRDefault="00A770C1" w:rsidP="006E5ABF">
      <w:pPr>
        <w:spacing w:after="0"/>
        <w:jc w:val="both"/>
        <w:rPr>
          <w:rFonts w:ascii="Times New Roman" w:hAnsi="Times New Roman"/>
          <w:sz w:val="28"/>
          <w:szCs w:val="28"/>
        </w:rPr>
      </w:pPr>
      <w:r w:rsidRPr="00687F2C">
        <w:rPr>
          <w:rFonts w:ascii="Times New Roman" w:hAnsi="Times New Roman"/>
          <w:sz w:val="28"/>
          <w:szCs w:val="28"/>
        </w:rPr>
        <w:t xml:space="preserve">- </w:t>
      </w:r>
      <w:r w:rsidR="00E24DCA">
        <w:rPr>
          <w:rFonts w:ascii="Times New Roman" w:hAnsi="Times New Roman"/>
          <w:color w:val="000000"/>
          <w:sz w:val="28"/>
          <w:szCs w:val="28"/>
          <w:shd w:val="clear" w:color="auto" w:fill="FFFFFF"/>
        </w:rPr>
        <w:t>в</w:t>
      </w:r>
      <w:r w:rsidRPr="00687F2C">
        <w:rPr>
          <w:rFonts w:ascii="Times New Roman" w:hAnsi="Times New Roman"/>
          <w:color w:val="000000"/>
          <w:sz w:val="28"/>
          <w:szCs w:val="28"/>
          <w:shd w:val="clear" w:color="auto" w:fill="FFFFFF"/>
        </w:rPr>
        <w:t xml:space="preserve"> рамках реализации мероприятий нац</w:t>
      </w:r>
      <w:r w:rsidR="00CC17B4">
        <w:rPr>
          <w:rFonts w:ascii="Times New Roman" w:hAnsi="Times New Roman"/>
          <w:color w:val="000000"/>
          <w:sz w:val="28"/>
          <w:szCs w:val="28"/>
          <w:shd w:val="clear" w:color="auto" w:fill="FFFFFF"/>
        </w:rPr>
        <w:t xml:space="preserve">ионального </w:t>
      </w:r>
      <w:r w:rsidRPr="00687F2C">
        <w:rPr>
          <w:rFonts w:ascii="Times New Roman" w:hAnsi="Times New Roman"/>
          <w:color w:val="000000"/>
          <w:sz w:val="28"/>
          <w:szCs w:val="28"/>
          <w:shd w:val="clear" w:color="auto" w:fill="FFFFFF"/>
        </w:rPr>
        <w:t xml:space="preserve">проекта </w:t>
      </w:r>
      <w:r w:rsidRPr="00DE6C73">
        <w:rPr>
          <w:rFonts w:ascii="Times New Roman" w:hAnsi="Times New Roman"/>
          <w:b/>
          <w:color w:val="000000"/>
          <w:sz w:val="28"/>
          <w:szCs w:val="28"/>
          <w:shd w:val="clear" w:color="auto" w:fill="FFFFFF"/>
        </w:rPr>
        <w:t>Жилье и городская среда</w:t>
      </w:r>
      <w:r w:rsidRPr="00687F2C">
        <w:rPr>
          <w:rFonts w:ascii="Times New Roman" w:hAnsi="Times New Roman"/>
          <w:color w:val="000000"/>
          <w:sz w:val="28"/>
          <w:szCs w:val="28"/>
          <w:shd w:val="clear" w:color="auto" w:fill="FFFFFF"/>
        </w:rPr>
        <w:t xml:space="preserve"> </w:t>
      </w:r>
      <w:r w:rsidR="007E4887">
        <w:rPr>
          <w:rFonts w:ascii="Times New Roman" w:hAnsi="Times New Roman"/>
          <w:color w:val="000000"/>
          <w:sz w:val="28"/>
          <w:szCs w:val="28"/>
          <w:shd w:val="clear" w:color="auto" w:fill="FFFFFF"/>
        </w:rPr>
        <w:t>продолжим</w:t>
      </w:r>
      <w:r w:rsidRPr="00687F2C">
        <w:rPr>
          <w:rFonts w:ascii="Times New Roman" w:hAnsi="Times New Roman"/>
          <w:color w:val="000000"/>
          <w:sz w:val="28"/>
          <w:szCs w:val="28"/>
          <w:shd w:val="clear" w:color="auto" w:fill="FFFFFF"/>
        </w:rPr>
        <w:t xml:space="preserve"> благоустройств</w:t>
      </w:r>
      <w:r w:rsidR="007E4887">
        <w:rPr>
          <w:rFonts w:ascii="Times New Roman" w:hAnsi="Times New Roman"/>
          <w:color w:val="000000"/>
          <w:sz w:val="28"/>
          <w:szCs w:val="28"/>
          <w:shd w:val="clear" w:color="auto" w:fill="FFFFFF"/>
        </w:rPr>
        <w:t>о</w:t>
      </w:r>
      <w:r w:rsidRPr="00687F2C">
        <w:rPr>
          <w:rFonts w:ascii="Times New Roman" w:hAnsi="Times New Roman"/>
          <w:color w:val="000000"/>
          <w:sz w:val="28"/>
          <w:szCs w:val="28"/>
          <w:shd w:val="clear" w:color="auto" w:fill="FFFFFF"/>
        </w:rPr>
        <w:t xml:space="preserve"> смотровой площадки набережной пруда </w:t>
      </w:r>
      <w:proofErr w:type="gramStart"/>
      <w:r w:rsidRPr="00687F2C">
        <w:rPr>
          <w:rFonts w:ascii="Times New Roman" w:hAnsi="Times New Roman"/>
          <w:color w:val="000000"/>
          <w:sz w:val="28"/>
          <w:szCs w:val="28"/>
          <w:shd w:val="clear" w:color="auto" w:fill="FFFFFF"/>
        </w:rPr>
        <w:t>в</w:t>
      </w:r>
      <w:proofErr w:type="gramEnd"/>
      <w:r w:rsidRPr="00687F2C">
        <w:rPr>
          <w:rFonts w:ascii="Times New Roman" w:hAnsi="Times New Roman"/>
          <w:color w:val="000000"/>
          <w:sz w:val="28"/>
          <w:szCs w:val="28"/>
          <w:shd w:val="clear" w:color="auto" w:fill="FFFFFF"/>
        </w:rPr>
        <w:t xml:space="preserve"> </w:t>
      </w:r>
      <w:proofErr w:type="gramStart"/>
      <w:r w:rsidRPr="00687F2C">
        <w:rPr>
          <w:rFonts w:ascii="Times New Roman" w:hAnsi="Times New Roman"/>
          <w:color w:val="000000"/>
          <w:sz w:val="28"/>
          <w:szCs w:val="28"/>
          <w:shd w:val="clear" w:color="auto" w:fill="FFFFFF"/>
        </w:rPr>
        <w:t>с</w:t>
      </w:r>
      <w:proofErr w:type="gramEnd"/>
      <w:r w:rsidRPr="00687F2C">
        <w:rPr>
          <w:rFonts w:ascii="Times New Roman" w:hAnsi="Times New Roman"/>
          <w:color w:val="000000"/>
          <w:sz w:val="28"/>
          <w:szCs w:val="28"/>
          <w:shd w:val="clear" w:color="auto" w:fill="FFFFFF"/>
        </w:rPr>
        <w:t>. Юкаменское</w:t>
      </w:r>
      <w:r w:rsidR="007E4887">
        <w:rPr>
          <w:rFonts w:ascii="Times New Roman" w:hAnsi="Times New Roman"/>
          <w:color w:val="000000"/>
          <w:sz w:val="28"/>
          <w:szCs w:val="28"/>
          <w:shd w:val="clear" w:color="auto" w:fill="FFFFFF"/>
        </w:rPr>
        <w:t xml:space="preserve">, планируется уложить твердое покрытие, </w:t>
      </w:r>
      <w:r w:rsidR="007E4887" w:rsidRPr="003B3C62">
        <w:rPr>
          <w:rFonts w:ascii="Times New Roman" w:hAnsi="Times New Roman"/>
          <w:color w:val="000000"/>
          <w:sz w:val="28"/>
          <w:szCs w:val="28"/>
          <w:shd w:val="clear" w:color="auto" w:fill="FFFFFF"/>
        </w:rPr>
        <w:t xml:space="preserve">установить </w:t>
      </w:r>
      <w:proofErr w:type="spellStart"/>
      <w:r w:rsidR="007E4887" w:rsidRPr="003B3C62">
        <w:rPr>
          <w:rFonts w:ascii="Times New Roman" w:hAnsi="Times New Roman"/>
          <w:color w:val="000000"/>
          <w:sz w:val="28"/>
          <w:szCs w:val="28"/>
          <w:shd w:val="clear" w:color="auto" w:fill="FFFFFF"/>
        </w:rPr>
        <w:t>МАФы</w:t>
      </w:r>
      <w:proofErr w:type="spellEnd"/>
      <w:r w:rsidRPr="00687F2C">
        <w:rPr>
          <w:rFonts w:ascii="Times New Roman" w:hAnsi="Times New Roman"/>
          <w:color w:val="000000"/>
          <w:sz w:val="28"/>
          <w:szCs w:val="28"/>
          <w:shd w:val="clear" w:color="auto" w:fill="FFFFFF"/>
        </w:rPr>
        <w:t xml:space="preserve">. </w:t>
      </w:r>
      <w:r w:rsidRPr="00425063">
        <w:rPr>
          <w:rFonts w:ascii="Times New Roman" w:hAnsi="Times New Roman"/>
          <w:color w:val="000000"/>
          <w:sz w:val="28"/>
          <w:szCs w:val="28"/>
          <w:shd w:val="clear" w:color="auto" w:fill="FFFFFF"/>
        </w:rPr>
        <w:t xml:space="preserve">Общая сумма выделенных средств на этот год – 1 млн. </w:t>
      </w:r>
      <w:r w:rsidR="00425063" w:rsidRPr="00425063">
        <w:rPr>
          <w:rFonts w:ascii="Times New Roman" w:hAnsi="Times New Roman"/>
          <w:color w:val="000000"/>
          <w:sz w:val="28"/>
          <w:szCs w:val="28"/>
          <w:shd w:val="clear" w:color="auto" w:fill="FFFFFF"/>
        </w:rPr>
        <w:t>700</w:t>
      </w:r>
      <w:r w:rsidRPr="00425063">
        <w:rPr>
          <w:rFonts w:ascii="Times New Roman" w:hAnsi="Times New Roman"/>
          <w:color w:val="000000"/>
          <w:sz w:val="28"/>
          <w:szCs w:val="28"/>
          <w:shd w:val="clear" w:color="auto" w:fill="FFFFFF"/>
        </w:rPr>
        <w:t xml:space="preserve"> тыс. рублей. </w:t>
      </w:r>
    </w:p>
    <w:p w:rsidR="00A770C1" w:rsidRPr="008B165F" w:rsidRDefault="00A770C1" w:rsidP="006E5ABF">
      <w:pPr>
        <w:spacing w:after="0"/>
        <w:jc w:val="both"/>
        <w:rPr>
          <w:rFonts w:ascii="Times New Roman" w:hAnsi="Times New Roman"/>
          <w:sz w:val="28"/>
          <w:szCs w:val="28"/>
          <w:highlight w:val="yellow"/>
        </w:rPr>
      </w:pPr>
    </w:p>
    <w:p w:rsidR="00A770C1" w:rsidRPr="00CE0ECF" w:rsidRDefault="00A770C1" w:rsidP="006E5ABF">
      <w:pPr>
        <w:spacing w:after="0"/>
        <w:jc w:val="both"/>
        <w:rPr>
          <w:rFonts w:ascii="Times New Roman" w:hAnsi="Times New Roman"/>
          <w:sz w:val="28"/>
          <w:szCs w:val="28"/>
        </w:rPr>
      </w:pPr>
      <w:r w:rsidRPr="003E12A3">
        <w:rPr>
          <w:rFonts w:ascii="Times New Roman" w:hAnsi="Times New Roman"/>
          <w:sz w:val="28"/>
          <w:szCs w:val="28"/>
        </w:rPr>
        <w:t xml:space="preserve">- по партийному проекту </w:t>
      </w:r>
      <w:r w:rsidRPr="00DE6C73">
        <w:rPr>
          <w:rFonts w:ascii="Times New Roman" w:hAnsi="Times New Roman"/>
          <w:b/>
          <w:sz w:val="28"/>
          <w:szCs w:val="28"/>
        </w:rPr>
        <w:t>Культура малой родины</w:t>
      </w:r>
      <w:r w:rsidRPr="003E12A3">
        <w:rPr>
          <w:rFonts w:ascii="Times New Roman" w:hAnsi="Times New Roman"/>
          <w:sz w:val="28"/>
          <w:szCs w:val="28"/>
        </w:rPr>
        <w:t xml:space="preserve"> </w:t>
      </w:r>
      <w:r w:rsidR="00687F2C" w:rsidRPr="003E12A3">
        <w:rPr>
          <w:rFonts w:ascii="Times New Roman" w:hAnsi="Times New Roman"/>
          <w:sz w:val="28"/>
          <w:szCs w:val="28"/>
        </w:rPr>
        <w:t>продолжим</w:t>
      </w:r>
      <w:r w:rsidRPr="003E12A3">
        <w:rPr>
          <w:rFonts w:ascii="Times New Roman" w:hAnsi="Times New Roman"/>
          <w:sz w:val="28"/>
          <w:szCs w:val="28"/>
        </w:rPr>
        <w:t xml:space="preserve"> ремонт системы теплоснабжения</w:t>
      </w:r>
      <w:r w:rsidR="007C3F50">
        <w:rPr>
          <w:rFonts w:ascii="Times New Roman" w:hAnsi="Times New Roman"/>
          <w:sz w:val="28"/>
          <w:szCs w:val="28"/>
        </w:rPr>
        <w:t xml:space="preserve">, водоснабжения и </w:t>
      </w:r>
      <w:r w:rsidR="00CE0ECF">
        <w:rPr>
          <w:rFonts w:ascii="Times New Roman" w:hAnsi="Times New Roman"/>
          <w:sz w:val="28"/>
          <w:szCs w:val="28"/>
        </w:rPr>
        <w:t>помещения</w:t>
      </w:r>
      <w:r w:rsidRPr="003E12A3">
        <w:rPr>
          <w:rFonts w:ascii="Times New Roman" w:hAnsi="Times New Roman"/>
          <w:sz w:val="28"/>
          <w:szCs w:val="28"/>
        </w:rPr>
        <w:t xml:space="preserve"> в районном доме культуры «Октябрьский»</w:t>
      </w:r>
      <w:r w:rsidR="00CE0ECF">
        <w:rPr>
          <w:rFonts w:ascii="Times New Roman" w:hAnsi="Times New Roman"/>
          <w:sz w:val="28"/>
          <w:szCs w:val="28"/>
        </w:rPr>
        <w:t xml:space="preserve">, </w:t>
      </w:r>
      <w:r w:rsidR="00CE0ECF" w:rsidRPr="00CE0ECF">
        <w:rPr>
          <w:rFonts w:ascii="Times New Roman" w:hAnsi="Times New Roman"/>
          <w:sz w:val="28"/>
          <w:szCs w:val="28"/>
        </w:rPr>
        <w:t xml:space="preserve">общая </w:t>
      </w:r>
      <w:r w:rsidR="00E24DCA" w:rsidRPr="00CE0ECF">
        <w:rPr>
          <w:rFonts w:ascii="Times New Roman" w:hAnsi="Times New Roman"/>
          <w:sz w:val="28"/>
          <w:szCs w:val="28"/>
        </w:rPr>
        <w:t xml:space="preserve">стоимость </w:t>
      </w:r>
      <w:r w:rsidR="00CE0ECF" w:rsidRPr="00CE0ECF">
        <w:rPr>
          <w:rFonts w:ascii="Times New Roman" w:hAnsi="Times New Roman"/>
          <w:sz w:val="28"/>
          <w:szCs w:val="28"/>
        </w:rPr>
        <w:t>-</w:t>
      </w:r>
      <w:r w:rsidRPr="00CE0ECF">
        <w:rPr>
          <w:rFonts w:ascii="Times New Roman" w:hAnsi="Times New Roman"/>
          <w:sz w:val="28"/>
          <w:szCs w:val="28"/>
        </w:rPr>
        <w:t xml:space="preserve"> </w:t>
      </w:r>
      <w:r w:rsidR="00CE0ECF" w:rsidRPr="00CE0ECF">
        <w:rPr>
          <w:rFonts w:ascii="Times New Roman" w:hAnsi="Times New Roman"/>
          <w:sz w:val="28"/>
          <w:szCs w:val="28"/>
        </w:rPr>
        <w:t>900,00 тыс. рублей</w:t>
      </w:r>
    </w:p>
    <w:p w:rsidR="00E24DCA" w:rsidRDefault="00E24DCA" w:rsidP="006E5ABF">
      <w:pPr>
        <w:spacing w:after="0"/>
        <w:jc w:val="both"/>
        <w:rPr>
          <w:rFonts w:ascii="Times New Roman" w:hAnsi="Times New Roman"/>
          <w:sz w:val="28"/>
          <w:szCs w:val="28"/>
          <w:highlight w:val="yellow"/>
        </w:rPr>
      </w:pPr>
    </w:p>
    <w:p w:rsidR="000B2BAF" w:rsidRDefault="00E24DCA" w:rsidP="000B2BAF">
      <w:pPr>
        <w:pStyle w:val="a7"/>
        <w:jc w:val="both"/>
        <w:rPr>
          <w:rFonts w:ascii="Times New Roman" w:hAnsi="Times New Roman"/>
          <w:sz w:val="28"/>
          <w:szCs w:val="28"/>
        </w:rPr>
      </w:pPr>
      <w:r w:rsidRPr="002D7A80">
        <w:rPr>
          <w:rFonts w:ascii="Times New Roman" w:hAnsi="Times New Roman"/>
          <w:sz w:val="28"/>
          <w:szCs w:val="28"/>
        </w:rPr>
        <w:t>-</w:t>
      </w:r>
      <w:r w:rsidR="000B2BAF" w:rsidRPr="002D7A80">
        <w:rPr>
          <w:rFonts w:ascii="Times New Roman" w:hAnsi="Times New Roman"/>
          <w:sz w:val="28"/>
          <w:szCs w:val="28"/>
        </w:rPr>
        <w:t xml:space="preserve"> </w:t>
      </w:r>
      <w:r w:rsidR="000B2BAF">
        <w:rPr>
          <w:rFonts w:ascii="Times New Roman" w:hAnsi="Times New Roman"/>
          <w:sz w:val="28"/>
          <w:szCs w:val="28"/>
        </w:rPr>
        <w:t xml:space="preserve">по  </w:t>
      </w:r>
      <w:r w:rsidR="000B2BAF" w:rsidRPr="00DE6C73">
        <w:rPr>
          <w:rFonts w:ascii="Times New Roman" w:hAnsi="Times New Roman"/>
          <w:b/>
          <w:sz w:val="28"/>
          <w:szCs w:val="28"/>
        </w:rPr>
        <w:t>Адресной инвестиционной программе</w:t>
      </w:r>
      <w:r w:rsidR="000B2BAF">
        <w:rPr>
          <w:rFonts w:ascii="Times New Roman" w:hAnsi="Times New Roman"/>
          <w:sz w:val="28"/>
          <w:szCs w:val="28"/>
        </w:rPr>
        <w:t xml:space="preserve"> на 2025 год запланирована разработка </w:t>
      </w:r>
      <w:r w:rsidR="003F3614">
        <w:rPr>
          <w:rFonts w:ascii="Times New Roman" w:hAnsi="Times New Roman"/>
          <w:sz w:val="28"/>
          <w:szCs w:val="28"/>
        </w:rPr>
        <w:t>ПСД</w:t>
      </w:r>
      <w:r w:rsidR="000B2BAF">
        <w:rPr>
          <w:rFonts w:ascii="Times New Roman" w:hAnsi="Times New Roman"/>
          <w:sz w:val="28"/>
          <w:szCs w:val="28"/>
        </w:rPr>
        <w:t xml:space="preserve"> на  сумму 1,8 млн. рублей по следующим объектам:</w:t>
      </w:r>
    </w:p>
    <w:p w:rsidR="000B2BAF" w:rsidRDefault="00DE6C73" w:rsidP="000B2BAF">
      <w:pPr>
        <w:pStyle w:val="a7"/>
        <w:ind w:firstLine="567"/>
        <w:jc w:val="both"/>
        <w:rPr>
          <w:rFonts w:ascii="Times New Roman" w:hAnsi="Times New Roman"/>
          <w:sz w:val="28"/>
          <w:szCs w:val="28"/>
        </w:rPr>
      </w:pPr>
      <w:r>
        <w:rPr>
          <w:rFonts w:ascii="Times New Roman" w:hAnsi="Times New Roman"/>
          <w:sz w:val="28"/>
          <w:szCs w:val="28"/>
        </w:rPr>
        <w:t>- т</w:t>
      </w:r>
      <w:r w:rsidR="000B2BAF">
        <w:rPr>
          <w:rFonts w:ascii="Times New Roman" w:hAnsi="Times New Roman"/>
          <w:sz w:val="28"/>
          <w:szCs w:val="28"/>
        </w:rPr>
        <w:t xml:space="preserve">ехническое перевооружение системы теплоснабжения с переводом на газ (с установкой </w:t>
      </w:r>
      <w:proofErr w:type="spellStart"/>
      <w:r w:rsidR="000B2BAF">
        <w:rPr>
          <w:rFonts w:ascii="Times New Roman" w:hAnsi="Times New Roman"/>
          <w:sz w:val="28"/>
          <w:szCs w:val="28"/>
        </w:rPr>
        <w:t>блочно</w:t>
      </w:r>
      <w:proofErr w:type="spellEnd"/>
      <w:r w:rsidR="000B2BAF">
        <w:rPr>
          <w:rFonts w:ascii="Times New Roman" w:hAnsi="Times New Roman"/>
          <w:sz w:val="28"/>
          <w:szCs w:val="28"/>
        </w:rPr>
        <w:t xml:space="preserve">-модульной котельной) </w:t>
      </w:r>
      <w:r w:rsidR="002D7A80">
        <w:rPr>
          <w:rFonts w:ascii="Times New Roman" w:hAnsi="Times New Roman"/>
          <w:sz w:val="28"/>
          <w:szCs w:val="28"/>
        </w:rPr>
        <w:t xml:space="preserve">СКЦ </w:t>
      </w:r>
      <w:r w:rsidR="000B2BAF">
        <w:rPr>
          <w:rFonts w:ascii="Times New Roman" w:hAnsi="Times New Roman"/>
          <w:sz w:val="28"/>
          <w:szCs w:val="28"/>
        </w:rPr>
        <w:t xml:space="preserve">в д. </w:t>
      </w:r>
      <w:proofErr w:type="spellStart"/>
      <w:r w:rsidR="000B2BAF">
        <w:rPr>
          <w:rFonts w:ascii="Times New Roman" w:hAnsi="Times New Roman"/>
          <w:sz w:val="28"/>
          <w:szCs w:val="28"/>
        </w:rPr>
        <w:t>Шамардан</w:t>
      </w:r>
      <w:proofErr w:type="spellEnd"/>
      <w:r w:rsidR="000B2BAF">
        <w:rPr>
          <w:rFonts w:ascii="Times New Roman" w:hAnsi="Times New Roman"/>
          <w:sz w:val="28"/>
          <w:szCs w:val="28"/>
        </w:rPr>
        <w:t xml:space="preserve"> Юкаменского района Удмуртской Республики;</w:t>
      </w:r>
    </w:p>
    <w:p w:rsidR="000B2BAF" w:rsidRDefault="00DE6C73" w:rsidP="000B2BAF">
      <w:pPr>
        <w:pStyle w:val="a7"/>
        <w:ind w:firstLine="567"/>
        <w:jc w:val="both"/>
        <w:rPr>
          <w:rFonts w:ascii="Times New Roman" w:hAnsi="Times New Roman"/>
          <w:sz w:val="28"/>
          <w:szCs w:val="28"/>
        </w:rPr>
      </w:pPr>
      <w:r>
        <w:rPr>
          <w:rFonts w:ascii="Times New Roman" w:hAnsi="Times New Roman"/>
          <w:sz w:val="28"/>
          <w:szCs w:val="28"/>
        </w:rPr>
        <w:t>- т</w:t>
      </w:r>
      <w:r w:rsidR="000B2BAF">
        <w:rPr>
          <w:rFonts w:ascii="Times New Roman" w:hAnsi="Times New Roman"/>
          <w:sz w:val="28"/>
          <w:szCs w:val="28"/>
        </w:rPr>
        <w:t xml:space="preserve">ехническое перевооружение системы теплоснабжения административного здания с переводом на газ (с установкой </w:t>
      </w:r>
      <w:proofErr w:type="spellStart"/>
      <w:r w:rsidR="000B2BAF">
        <w:rPr>
          <w:rFonts w:ascii="Times New Roman" w:hAnsi="Times New Roman"/>
          <w:sz w:val="28"/>
          <w:szCs w:val="28"/>
        </w:rPr>
        <w:t>блочно-модулной</w:t>
      </w:r>
      <w:proofErr w:type="spellEnd"/>
      <w:r w:rsidR="000B2BAF">
        <w:rPr>
          <w:rFonts w:ascii="Times New Roman" w:hAnsi="Times New Roman"/>
          <w:sz w:val="28"/>
          <w:szCs w:val="28"/>
        </w:rPr>
        <w:t xml:space="preserve"> котельной) в д. </w:t>
      </w:r>
      <w:proofErr w:type="spellStart"/>
      <w:r w:rsidR="000B2BAF">
        <w:rPr>
          <w:rFonts w:ascii="Times New Roman" w:hAnsi="Times New Roman"/>
          <w:sz w:val="28"/>
          <w:szCs w:val="28"/>
        </w:rPr>
        <w:t>Шамардан</w:t>
      </w:r>
      <w:proofErr w:type="spellEnd"/>
      <w:r w:rsidR="000B2BAF">
        <w:rPr>
          <w:rFonts w:ascii="Times New Roman" w:hAnsi="Times New Roman"/>
          <w:sz w:val="28"/>
          <w:szCs w:val="28"/>
        </w:rPr>
        <w:t xml:space="preserve"> Юкаменского района Удмуртской Республики;</w:t>
      </w:r>
    </w:p>
    <w:p w:rsidR="00A770C1" w:rsidRDefault="00A770C1" w:rsidP="006E5ABF">
      <w:pPr>
        <w:spacing w:after="0"/>
        <w:jc w:val="both"/>
        <w:rPr>
          <w:rFonts w:ascii="Times New Roman" w:hAnsi="Times New Roman"/>
          <w:sz w:val="28"/>
          <w:szCs w:val="28"/>
          <w:highlight w:val="yellow"/>
        </w:rPr>
      </w:pPr>
    </w:p>
    <w:p w:rsidR="00E24DCA" w:rsidRDefault="00E24DCA" w:rsidP="006E5ABF">
      <w:pPr>
        <w:spacing w:after="0"/>
        <w:jc w:val="both"/>
        <w:rPr>
          <w:rFonts w:ascii="Times New Roman" w:hAnsi="Times New Roman"/>
          <w:sz w:val="28"/>
          <w:szCs w:val="28"/>
        </w:rPr>
      </w:pPr>
      <w:proofErr w:type="gramStart"/>
      <w:r w:rsidRPr="00043A52">
        <w:rPr>
          <w:rFonts w:ascii="Times New Roman" w:hAnsi="Times New Roman"/>
          <w:sz w:val="28"/>
          <w:szCs w:val="28"/>
        </w:rPr>
        <w:lastRenderedPageBreak/>
        <w:t xml:space="preserve">- для участия Юкаменского района в заявочной кампании </w:t>
      </w:r>
      <w:r w:rsidR="00043A52" w:rsidRPr="00043A52">
        <w:rPr>
          <w:rFonts w:ascii="Times New Roman" w:hAnsi="Times New Roman"/>
          <w:sz w:val="28"/>
          <w:szCs w:val="28"/>
        </w:rPr>
        <w:t xml:space="preserve">2026 года </w:t>
      </w:r>
      <w:r w:rsidRPr="00043A52">
        <w:rPr>
          <w:rFonts w:ascii="Times New Roman" w:hAnsi="Times New Roman"/>
          <w:sz w:val="28"/>
          <w:szCs w:val="28"/>
        </w:rPr>
        <w:t xml:space="preserve">программы </w:t>
      </w:r>
      <w:r w:rsidRPr="00DE6C73">
        <w:rPr>
          <w:rFonts w:ascii="Times New Roman" w:hAnsi="Times New Roman"/>
          <w:b/>
          <w:sz w:val="28"/>
          <w:szCs w:val="28"/>
        </w:rPr>
        <w:t>КРСТ</w:t>
      </w:r>
      <w:r w:rsidRPr="00043A52">
        <w:rPr>
          <w:rFonts w:ascii="Times New Roman" w:hAnsi="Times New Roman"/>
          <w:sz w:val="28"/>
          <w:szCs w:val="28"/>
        </w:rPr>
        <w:t xml:space="preserve"> </w:t>
      </w:r>
      <w:r w:rsidRPr="00DE6C73">
        <w:rPr>
          <w:rFonts w:ascii="Times New Roman" w:hAnsi="Times New Roman"/>
          <w:b/>
          <w:sz w:val="28"/>
          <w:szCs w:val="28"/>
        </w:rPr>
        <w:t>по развитию инфраструктуры в сельских территориях</w:t>
      </w:r>
      <w:r w:rsidRPr="00043A52">
        <w:rPr>
          <w:rFonts w:ascii="Times New Roman" w:hAnsi="Times New Roman"/>
          <w:sz w:val="28"/>
          <w:szCs w:val="28"/>
        </w:rPr>
        <w:t xml:space="preserve"> в текущем году </w:t>
      </w:r>
      <w:r w:rsidR="0098459E">
        <w:rPr>
          <w:rFonts w:ascii="Times New Roman" w:hAnsi="Times New Roman"/>
          <w:sz w:val="28"/>
          <w:szCs w:val="28"/>
        </w:rPr>
        <w:t>начата работа по разработке</w:t>
      </w:r>
      <w:r w:rsidRPr="00043A52">
        <w:rPr>
          <w:rFonts w:ascii="Times New Roman" w:hAnsi="Times New Roman"/>
          <w:sz w:val="28"/>
          <w:szCs w:val="28"/>
        </w:rPr>
        <w:t xml:space="preserve"> проектно-сметн</w:t>
      </w:r>
      <w:r w:rsidR="0098459E">
        <w:rPr>
          <w:rFonts w:ascii="Times New Roman" w:hAnsi="Times New Roman"/>
          <w:sz w:val="28"/>
          <w:szCs w:val="28"/>
        </w:rPr>
        <w:t>ой</w:t>
      </w:r>
      <w:r w:rsidRPr="00043A52">
        <w:rPr>
          <w:rFonts w:ascii="Times New Roman" w:hAnsi="Times New Roman"/>
          <w:sz w:val="28"/>
          <w:szCs w:val="28"/>
        </w:rPr>
        <w:t xml:space="preserve"> документаци</w:t>
      </w:r>
      <w:r w:rsidR="0098459E">
        <w:rPr>
          <w:rFonts w:ascii="Times New Roman" w:hAnsi="Times New Roman"/>
          <w:sz w:val="28"/>
          <w:szCs w:val="28"/>
        </w:rPr>
        <w:t>и</w:t>
      </w:r>
      <w:r w:rsidRPr="00043A52">
        <w:rPr>
          <w:rFonts w:ascii="Times New Roman" w:hAnsi="Times New Roman"/>
          <w:sz w:val="28"/>
          <w:szCs w:val="28"/>
        </w:rPr>
        <w:t xml:space="preserve"> с получением положительного заключения экспертизы на 9 объектов: это строительство очистных сооружений, </w:t>
      </w:r>
      <w:proofErr w:type="spellStart"/>
      <w:r w:rsidRPr="00043A52">
        <w:rPr>
          <w:rFonts w:ascii="Times New Roman" w:hAnsi="Times New Roman"/>
          <w:sz w:val="28"/>
          <w:szCs w:val="28"/>
        </w:rPr>
        <w:t>лыжероллерной</w:t>
      </w:r>
      <w:proofErr w:type="spellEnd"/>
      <w:r w:rsidRPr="00043A52">
        <w:rPr>
          <w:rFonts w:ascii="Times New Roman" w:hAnsi="Times New Roman"/>
          <w:sz w:val="28"/>
          <w:szCs w:val="28"/>
        </w:rPr>
        <w:t xml:space="preserve"> трассы, капитальный ремонт детского сада Ладушки, школьного стадиона, канализационных сетей, системы водоснабжения в д. </w:t>
      </w:r>
      <w:proofErr w:type="spellStart"/>
      <w:r w:rsidRPr="00043A52">
        <w:rPr>
          <w:rFonts w:ascii="Times New Roman" w:hAnsi="Times New Roman"/>
          <w:sz w:val="28"/>
          <w:szCs w:val="28"/>
        </w:rPr>
        <w:t>Уни-Гучин</w:t>
      </w:r>
      <w:proofErr w:type="spellEnd"/>
      <w:r w:rsidRPr="00043A52">
        <w:rPr>
          <w:rFonts w:ascii="Times New Roman" w:hAnsi="Times New Roman"/>
          <w:sz w:val="28"/>
          <w:szCs w:val="28"/>
        </w:rPr>
        <w:t xml:space="preserve"> и в Запад-А с. Юкаменское, </w:t>
      </w:r>
      <w:r w:rsidRPr="003B3C62">
        <w:rPr>
          <w:rFonts w:ascii="Times New Roman" w:hAnsi="Times New Roman"/>
          <w:sz w:val="28"/>
          <w:szCs w:val="28"/>
        </w:rPr>
        <w:t>объездной</w:t>
      </w:r>
      <w:proofErr w:type="gramEnd"/>
      <w:r w:rsidRPr="003B3C62">
        <w:rPr>
          <w:rFonts w:ascii="Times New Roman" w:hAnsi="Times New Roman"/>
          <w:sz w:val="28"/>
          <w:szCs w:val="28"/>
        </w:rPr>
        <w:t xml:space="preserve"> дороги</w:t>
      </w:r>
      <w:r w:rsidRPr="00043A52">
        <w:rPr>
          <w:rFonts w:ascii="Times New Roman" w:hAnsi="Times New Roman"/>
          <w:sz w:val="28"/>
          <w:szCs w:val="28"/>
        </w:rPr>
        <w:t xml:space="preserve"> и участка дороги по ул. Строителей от ул. Поперечная до объездной в асфальтовом исполнении, а также устройство двух точек </w:t>
      </w:r>
      <w:proofErr w:type="spellStart"/>
      <w:r w:rsidRPr="00043A52">
        <w:rPr>
          <w:rFonts w:ascii="Times New Roman" w:hAnsi="Times New Roman"/>
          <w:sz w:val="28"/>
          <w:szCs w:val="28"/>
        </w:rPr>
        <w:t>вай</w:t>
      </w:r>
      <w:proofErr w:type="spellEnd"/>
      <w:r w:rsidRPr="00043A52">
        <w:rPr>
          <w:rFonts w:ascii="Times New Roman" w:hAnsi="Times New Roman"/>
          <w:sz w:val="28"/>
          <w:szCs w:val="28"/>
        </w:rPr>
        <w:t xml:space="preserve">-фай </w:t>
      </w:r>
      <w:r w:rsidR="00043A52">
        <w:rPr>
          <w:rFonts w:ascii="Times New Roman" w:hAnsi="Times New Roman"/>
          <w:sz w:val="28"/>
          <w:szCs w:val="28"/>
        </w:rPr>
        <w:t xml:space="preserve">в общественных пространствах </w:t>
      </w:r>
      <w:r w:rsidRPr="00043A52">
        <w:rPr>
          <w:rFonts w:ascii="Times New Roman" w:hAnsi="Times New Roman"/>
          <w:sz w:val="28"/>
          <w:szCs w:val="28"/>
        </w:rPr>
        <w:t xml:space="preserve">и </w:t>
      </w:r>
      <w:r w:rsidRPr="002D7A80">
        <w:rPr>
          <w:rFonts w:ascii="Times New Roman" w:hAnsi="Times New Roman"/>
          <w:sz w:val="28"/>
          <w:szCs w:val="28"/>
        </w:rPr>
        <w:t xml:space="preserve">прокладка </w:t>
      </w:r>
      <w:r w:rsidR="00E53D55">
        <w:rPr>
          <w:rFonts w:ascii="Times New Roman" w:hAnsi="Times New Roman"/>
          <w:sz w:val="28"/>
          <w:szCs w:val="28"/>
        </w:rPr>
        <w:t xml:space="preserve">линии </w:t>
      </w:r>
      <w:proofErr w:type="spellStart"/>
      <w:proofErr w:type="gramStart"/>
      <w:r w:rsidR="00E53D55">
        <w:rPr>
          <w:rFonts w:ascii="Times New Roman" w:hAnsi="Times New Roman"/>
          <w:sz w:val="28"/>
          <w:szCs w:val="28"/>
        </w:rPr>
        <w:t>оптико</w:t>
      </w:r>
      <w:proofErr w:type="spellEnd"/>
      <w:r w:rsidR="00E53D55">
        <w:rPr>
          <w:rFonts w:ascii="Times New Roman" w:hAnsi="Times New Roman"/>
          <w:sz w:val="28"/>
          <w:szCs w:val="28"/>
        </w:rPr>
        <w:t xml:space="preserve"> волоконной</w:t>
      </w:r>
      <w:proofErr w:type="gramEnd"/>
      <w:r w:rsidR="00E53D55">
        <w:rPr>
          <w:rFonts w:ascii="Times New Roman" w:hAnsi="Times New Roman"/>
          <w:sz w:val="28"/>
          <w:szCs w:val="28"/>
        </w:rPr>
        <w:t xml:space="preserve"> связи</w:t>
      </w:r>
      <w:r w:rsidRPr="00043A52">
        <w:rPr>
          <w:rFonts w:ascii="Times New Roman" w:hAnsi="Times New Roman"/>
          <w:sz w:val="28"/>
          <w:szCs w:val="28"/>
        </w:rPr>
        <w:t xml:space="preserve"> в с. Юкаменское.</w:t>
      </w:r>
      <w:r w:rsidR="00043A52">
        <w:rPr>
          <w:rFonts w:ascii="Times New Roman" w:hAnsi="Times New Roman"/>
          <w:sz w:val="28"/>
          <w:szCs w:val="28"/>
        </w:rPr>
        <w:t xml:space="preserve"> Все муниципальные объекты законтрактованы, общая стоимость работ по разработке документации состав</w:t>
      </w:r>
      <w:r w:rsidR="003F3614">
        <w:rPr>
          <w:rFonts w:ascii="Times New Roman" w:hAnsi="Times New Roman"/>
          <w:sz w:val="28"/>
          <w:szCs w:val="28"/>
        </w:rPr>
        <w:t>ляет</w:t>
      </w:r>
      <w:r w:rsidR="00043A52">
        <w:rPr>
          <w:rFonts w:ascii="Times New Roman" w:hAnsi="Times New Roman"/>
          <w:sz w:val="28"/>
          <w:szCs w:val="28"/>
        </w:rPr>
        <w:t xml:space="preserve"> 15,5 млн. рублей.</w:t>
      </w:r>
    </w:p>
    <w:p w:rsidR="00CA30E0" w:rsidRDefault="00CA30E0" w:rsidP="00CA30E0">
      <w:pPr>
        <w:pStyle w:val="a3"/>
        <w:spacing w:before="0" w:beforeAutospacing="0" w:after="0" w:afterAutospacing="0" w:line="276" w:lineRule="auto"/>
        <w:ind w:firstLine="900"/>
        <w:jc w:val="both"/>
        <w:rPr>
          <w:b/>
          <w:bCs/>
          <w:color w:val="222222"/>
          <w:sz w:val="28"/>
          <w:szCs w:val="28"/>
        </w:rPr>
      </w:pPr>
    </w:p>
    <w:p w:rsidR="00CA30E0" w:rsidRPr="0095180F" w:rsidRDefault="00CA30E0" w:rsidP="00CA30E0">
      <w:pPr>
        <w:pStyle w:val="a3"/>
        <w:spacing w:before="0" w:beforeAutospacing="0" w:after="0" w:afterAutospacing="0" w:line="276" w:lineRule="auto"/>
        <w:ind w:firstLine="900"/>
        <w:jc w:val="both"/>
        <w:rPr>
          <w:bCs/>
          <w:color w:val="222222"/>
          <w:sz w:val="28"/>
          <w:szCs w:val="28"/>
          <w:highlight w:val="yellow"/>
        </w:rPr>
      </w:pPr>
      <w:r w:rsidRPr="00687F2C">
        <w:rPr>
          <w:b/>
          <w:bCs/>
          <w:color w:val="222222"/>
          <w:sz w:val="28"/>
          <w:szCs w:val="28"/>
        </w:rPr>
        <w:t>2025 год</w:t>
      </w:r>
      <w:r w:rsidRPr="00687F2C">
        <w:rPr>
          <w:bCs/>
          <w:color w:val="222222"/>
          <w:sz w:val="28"/>
          <w:szCs w:val="28"/>
        </w:rPr>
        <w:t xml:space="preserve"> в России объявлен президенто</w:t>
      </w:r>
      <w:r>
        <w:rPr>
          <w:bCs/>
          <w:color w:val="222222"/>
          <w:sz w:val="28"/>
          <w:szCs w:val="28"/>
        </w:rPr>
        <w:t xml:space="preserve">м нашей страны </w:t>
      </w:r>
      <w:r w:rsidRPr="00DE6C73">
        <w:rPr>
          <w:b/>
          <w:bCs/>
          <w:color w:val="222222"/>
          <w:sz w:val="28"/>
          <w:szCs w:val="28"/>
        </w:rPr>
        <w:t xml:space="preserve">Годом Защитника Отечества. </w:t>
      </w:r>
      <w:r>
        <w:rPr>
          <w:color w:val="252628"/>
          <w:sz w:val="28"/>
          <w:szCs w:val="28"/>
          <w:shd w:val="clear" w:color="auto" w:fill="FFFFFF"/>
        </w:rPr>
        <w:t xml:space="preserve">Тематика этого года выбрана </w:t>
      </w:r>
      <w:r w:rsidRPr="0095180F">
        <w:rPr>
          <w:color w:val="252628"/>
          <w:sz w:val="28"/>
          <w:szCs w:val="28"/>
          <w:shd w:val="clear" w:color="auto" w:fill="FFFFFF"/>
        </w:rPr>
        <w:t xml:space="preserve">для сохранения исторической памяти </w:t>
      </w:r>
      <w:r w:rsidRPr="00DE6C73">
        <w:rPr>
          <w:b/>
          <w:color w:val="252628"/>
          <w:sz w:val="28"/>
          <w:szCs w:val="28"/>
          <w:shd w:val="clear" w:color="auto" w:fill="FFFFFF"/>
        </w:rPr>
        <w:t>80-летия Победы в Великой Отечественной войне 1941–45</w:t>
      </w:r>
      <w:r w:rsidRPr="0095180F">
        <w:rPr>
          <w:color w:val="252628"/>
          <w:sz w:val="28"/>
          <w:szCs w:val="28"/>
          <w:shd w:val="clear" w:color="auto" w:fill="FFFFFF"/>
        </w:rPr>
        <w:t xml:space="preserve"> годов, в благодарность </w:t>
      </w:r>
      <w:r>
        <w:rPr>
          <w:color w:val="252628"/>
          <w:sz w:val="28"/>
          <w:szCs w:val="28"/>
          <w:shd w:val="clear" w:color="auto" w:fill="FFFFFF"/>
        </w:rPr>
        <w:t xml:space="preserve">нашим </w:t>
      </w:r>
      <w:r w:rsidRPr="0095180F">
        <w:rPr>
          <w:color w:val="252628"/>
          <w:sz w:val="28"/>
          <w:szCs w:val="28"/>
          <w:shd w:val="clear" w:color="auto" w:fill="FFFFFF"/>
        </w:rPr>
        <w:t>ветеранам и для признания подвига участник</w:t>
      </w:r>
      <w:r>
        <w:rPr>
          <w:color w:val="252628"/>
          <w:sz w:val="28"/>
          <w:szCs w:val="28"/>
          <w:shd w:val="clear" w:color="auto" w:fill="FFFFFF"/>
        </w:rPr>
        <w:t>ов специальной военной операции. Г</w:t>
      </w:r>
      <w:r w:rsidRPr="00687F2C">
        <w:rPr>
          <w:bCs/>
          <w:color w:val="222222"/>
          <w:sz w:val="28"/>
          <w:szCs w:val="28"/>
        </w:rPr>
        <w:t xml:space="preserve">лавный фокус внимания </w:t>
      </w:r>
      <w:r>
        <w:rPr>
          <w:bCs/>
          <w:color w:val="222222"/>
          <w:sz w:val="28"/>
          <w:szCs w:val="28"/>
        </w:rPr>
        <w:t xml:space="preserve">со стороны президента и правительства страны в текущем году </w:t>
      </w:r>
      <w:r w:rsidRPr="00687F2C">
        <w:rPr>
          <w:bCs/>
          <w:color w:val="222222"/>
          <w:sz w:val="28"/>
          <w:szCs w:val="28"/>
        </w:rPr>
        <w:t xml:space="preserve">направлен в сторону оказания адресной помощи и поддержки </w:t>
      </w:r>
      <w:r>
        <w:rPr>
          <w:bCs/>
          <w:color w:val="222222"/>
          <w:sz w:val="28"/>
          <w:szCs w:val="28"/>
        </w:rPr>
        <w:t xml:space="preserve">наших </w:t>
      </w:r>
      <w:r w:rsidR="00E53D55">
        <w:rPr>
          <w:bCs/>
          <w:color w:val="222222"/>
          <w:sz w:val="28"/>
          <w:szCs w:val="28"/>
        </w:rPr>
        <w:t xml:space="preserve">бойцов, </w:t>
      </w:r>
      <w:r>
        <w:rPr>
          <w:bCs/>
          <w:color w:val="222222"/>
          <w:sz w:val="28"/>
          <w:szCs w:val="28"/>
        </w:rPr>
        <w:t>ветеранов и тружеников</w:t>
      </w:r>
      <w:r w:rsidRPr="0095180F">
        <w:rPr>
          <w:bCs/>
          <w:color w:val="222222"/>
          <w:sz w:val="28"/>
          <w:szCs w:val="28"/>
        </w:rPr>
        <w:t xml:space="preserve"> тыла.</w:t>
      </w:r>
      <w:r>
        <w:rPr>
          <w:bCs/>
          <w:color w:val="222222"/>
          <w:sz w:val="28"/>
          <w:szCs w:val="28"/>
        </w:rPr>
        <w:t xml:space="preserve"> </w:t>
      </w:r>
      <w:proofErr w:type="gramStart"/>
      <w:r>
        <w:rPr>
          <w:bCs/>
          <w:color w:val="222222"/>
          <w:sz w:val="28"/>
          <w:szCs w:val="28"/>
        </w:rPr>
        <w:t>Пользуясь</w:t>
      </w:r>
      <w:proofErr w:type="gramEnd"/>
      <w:r>
        <w:rPr>
          <w:bCs/>
          <w:color w:val="222222"/>
          <w:sz w:val="28"/>
          <w:szCs w:val="28"/>
        </w:rPr>
        <w:t xml:space="preserve"> случаем, призываю каждого из здесь присутствующих проявить свою гражданскую сознательность, патриотизм и быть активными во главе своих коллективов во всех реализуемых в нашем районе направлениях – встречах с населением, оказании адресной поддержки, проводимых акциях, культурно-массовых мероприятиях и тематических событиях. Важно быть сейчас вместе и в единстве!</w:t>
      </w:r>
    </w:p>
    <w:p w:rsidR="00043A52" w:rsidRPr="00043A52" w:rsidRDefault="00043A52" w:rsidP="006E5ABF">
      <w:pPr>
        <w:spacing w:after="0"/>
        <w:jc w:val="both"/>
        <w:rPr>
          <w:rFonts w:ascii="Times New Roman" w:hAnsi="Times New Roman"/>
          <w:sz w:val="28"/>
          <w:szCs w:val="28"/>
        </w:rPr>
      </w:pPr>
    </w:p>
    <w:p w:rsidR="00CA30E0" w:rsidRDefault="00A770C1" w:rsidP="00CA30E0">
      <w:pPr>
        <w:spacing w:after="0"/>
        <w:jc w:val="both"/>
        <w:rPr>
          <w:rFonts w:ascii="Times New Roman" w:hAnsi="Times New Roman"/>
          <w:color w:val="000000"/>
          <w:sz w:val="28"/>
          <w:szCs w:val="28"/>
          <w:lang w:eastAsia="ru-RU"/>
        </w:rPr>
      </w:pPr>
      <w:r w:rsidRPr="003E12A3">
        <w:rPr>
          <w:rFonts w:ascii="Times New Roman" w:hAnsi="Times New Roman"/>
          <w:b/>
          <w:sz w:val="28"/>
          <w:szCs w:val="28"/>
        </w:rPr>
        <w:t>Уважаемые депутаты</w:t>
      </w:r>
      <w:r w:rsidR="003F3614">
        <w:rPr>
          <w:rFonts w:ascii="Times New Roman" w:hAnsi="Times New Roman"/>
          <w:b/>
          <w:sz w:val="28"/>
          <w:szCs w:val="28"/>
        </w:rPr>
        <w:t xml:space="preserve"> и присутствующие</w:t>
      </w:r>
      <w:r w:rsidRPr="003E12A3">
        <w:rPr>
          <w:rFonts w:ascii="Times New Roman" w:hAnsi="Times New Roman"/>
          <w:b/>
          <w:sz w:val="28"/>
          <w:szCs w:val="28"/>
        </w:rPr>
        <w:t xml:space="preserve">! </w:t>
      </w:r>
      <w:r w:rsidRPr="003E12A3">
        <w:rPr>
          <w:rFonts w:ascii="Times New Roman" w:hAnsi="Times New Roman"/>
          <w:sz w:val="28"/>
          <w:szCs w:val="28"/>
        </w:rPr>
        <w:t>Подводя итоги</w:t>
      </w:r>
      <w:r w:rsidRPr="003E12A3">
        <w:rPr>
          <w:rFonts w:ascii="Times New Roman" w:hAnsi="Times New Roman"/>
          <w:b/>
          <w:sz w:val="28"/>
          <w:szCs w:val="28"/>
        </w:rPr>
        <w:t xml:space="preserve"> </w:t>
      </w:r>
      <w:r w:rsidRPr="003E12A3">
        <w:rPr>
          <w:rFonts w:ascii="Times New Roman" w:hAnsi="Times New Roman"/>
          <w:sz w:val="28"/>
          <w:szCs w:val="28"/>
        </w:rPr>
        <w:t xml:space="preserve">прошедшего периода, хочу </w:t>
      </w:r>
      <w:r w:rsidRPr="00DE6C73">
        <w:rPr>
          <w:rFonts w:ascii="Times New Roman" w:hAnsi="Times New Roman"/>
          <w:b/>
          <w:sz w:val="28"/>
          <w:szCs w:val="28"/>
        </w:rPr>
        <w:t>поблагодарить каждого из вас за оказываемую поддержку</w:t>
      </w:r>
      <w:r w:rsidRPr="003E12A3">
        <w:rPr>
          <w:rFonts w:ascii="Times New Roman" w:hAnsi="Times New Roman"/>
          <w:sz w:val="28"/>
          <w:szCs w:val="28"/>
        </w:rPr>
        <w:t xml:space="preserve"> в решении вопросов местного значения, в </w:t>
      </w:r>
      <w:r w:rsidRPr="003E12A3">
        <w:rPr>
          <w:rFonts w:ascii="Times New Roman" w:hAnsi="Times New Roman"/>
          <w:color w:val="000000"/>
          <w:sz w:val="28"/>
          <w:szCs w:val="28"/>
          <w:lang w:eastAsia="ru-RU"/>
        </w:rPr>
        <w:t xml:space="preserve">создании и сохранении благоприятных условий для наших жителей, </w:t>
      </w:r>
      <w:r w:rsidR="007A1DD9">
        <w:rPr>
          <w:rFonts w:ascii="Times New Roman" w:hAnsi="Times New Roman"/>
          <w:color w:val="000000"/>
          <w:sz w:val="28"/>
          <w:szCs w:val="28"/>
          <w:lang w:eastAsia="ru-RU"/>
        </w:rPr>
        <w:t>тружеников</w:t>
      </w:r>
      <w:r w:rsidRPr="003E12A3">
        <w:rPr>
          <w:rFonts w:ascii="Times New Roman" w:hAnsi="Times New Roman"/>
          <w:color w:val="000000"/>
          <w:sz w:val="28"/>
          <w:szCs w:val="28"/>
          <w:lang w:eastAsia="ru-RU"/>
        </w:rPr>
        <w:t xml:space="preserve"> Юкаменского района. </w:t>
      </w:r>
      <w:proofErr w:type="gramStart"/>
      <w:r w:rsidRPr="003E12A3">
        <w:rPr>
          <w:rFonts w:ascii="Times New Roman" w:hAnsi="Times New Roman"/>
          <w:color w:val="000000"/>
          <w:sz w:val="28"/>
          <w:szCs w:val="28"/>
          <w:lang w:eastAsia="ru-RU"/>
        </w:rPr>
        <w:t>Уверен</w:t>
      </w:r>
      <w:proofErr w:type="gramEnd"/>
      <w:r w:rsidRPr="003E12A3">
        <w:rPr>
          <w:rFonts w:ascii="Times New Roman" w:hAnsi="Times New Roman"/>
          <w:color w:val="000000"/>
          <w:sz w:val="28"/>
          <w:szCs w:val="28"/>
          <w:lang w:eastAsia="ru-RU"/>
        </w:rPr>
        <w:t>, что совместными усилиями нам удастся идти вперед. Главная задача всей команды района не только сохранить, но и приумножить то, что уже было сделано за последние годы!</w:t>
      </w:r>
      <w:r w:rsidR="00CA30E0">
        <w:rPr>
          <w:rFonts w:ascii="Times New Roman" w:hAnsi="Times New Roman"/>
          <w:color w:val="000000"/>
          <w:sz w:val="28"/>
          <w:szCs w:val="28"/>
          <w:lang w:eastAsia="ru-RU"/>
        </w:rPr>
        <w:t xml:space="preserve"> </w:t>
      </w:r>
    </w:p>
    <w:p w:rsidR="00DA3AE2" w:rsidRDefault="00DA3AE2" w:rsidP="00DA3AE2">
      <w:pPr>
        <w:spacing w:after="0"/>
        <w:jc w:val="both"/>
        <w:rPr>
          <w:rFonts w:ascii="Times New Roman" w:hAnsi="Times New Roman"/>
          <w:color w:val="000000"/>
          <w:sz w:val="28"/>
          <w:szCs w:val="28"/>
          <w:lang w:eastAsia="ru-RU"/>
        </w:rPr>
      </w:pPr>
    </w:p>
    <w:p w:rsidR="00DA3AE2" w:rsidRPr="003E12A3" w:rsidRDefault="00DA3AE2" w:rsidP="00DA3AE2">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lang w:eastAsia="ru-RU"/>
        </w:rPr>
        <w:t>Слайд 30</w:t>
      </w:r>
    </w:p>
    <w:p w:rsidR="00A770C1" w:rsidRDefault="00CA30E0" w:rsidP="00CA30E0">
      <w:pPr>
        <w:spacing w:after="0"/>
        <w:jc w:val="both"/>
        <w:rPr>
          <w:rFonts w:ascii="Times New Roman" w:hAnsi="Times New Roman"/>
          <w:color w:val="000000"/>
          <w:sz w:val="28"/>
          <w:szCs w:val="28"/>
          <w:shd w:val="clear" w:color="auto" w:fill="FFFFFF"/>
        </w:rPr>
      </w:pPr>
      <w:bookmarkStart w:id="0" w:name="_GoBack"/>
      <w:bookmarkEnd w:id="0"/>
      <w:r>
        <w:rPr>
          <w:rFonts w:ascii="Times New Roman" w:hAnsi="Times New Roman"/>
          <w:color w:val="000000"/>
          <w:sz w:val="28"/>
          <w:szCs w:val="28"/>
          <w:lang w:eastAsia="ru-RU"/>
        </w:rPr>
        <w:t>Желаю нам всем успехов в новом году и б</w:t>
      </w:r>
      <w:r w:rsidR="00A770C1" w:rsidRPr="003E12A3">
        <w:rPr>
          <w:rFonts w:ascii="Times New Roman" w:hAnsi="Times New Roman"/>
          <w:color w:val="000000"/>
          <w:sz w:val="28"/>
          <w:szCs w:val="28"/>
          <w:lang w:eastAsia="ru-RU"/>
        </w:rPr>
        <w:t>лагодарю за внимание</w:t>
      </w:r>
      <w:r w:rsidR="00A770C1" w:rsidRPr="003E12A3">
        <w:rPr>
          <w:rFonts w:ascii="Times New Roman" w:hAnsi="Times New Roman"/>
          <w:color w:val="000000"/>
          <w:sz w:val="32"/>
          <w:szCs w:val="32"/>
          <w:lang w:eastAsia="ru-RU"/>
        </w:rPr>
        <w:t>.</w:t>
      </w:r>
    </w:p>
    <w:sectPr w:rsidR="00A770C1" w:rsidSect="00433855">
      <w:pgSz w:w="11906" w:h="16838"/>
      <w:pgMar w:top="709" w:right="566"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6D2" w:rsidRDefault="00DF26D2" w:rsidP="000F3C02">
      <w:pPr>
        <w:spacing w:after="0" w:line="240" w:lineRule="auto"/>
      </w:pPr>
      <w:r>
        <w:separator/>
      </w:r>
    </w:p>
  </w:endnote>
  <w:endnote w:type="continuationSeparator" w:id="0">
    <w:p w:rsidR="00DF26D2" w:rsidRDefault="00DF26D2" w:rsidP="000F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6D2" w:rsidRDefault="00DF26D2" w:rsidP="000F3C02">
      <w:pPr>
        <w:spacing w:after="0" w:line="240" w:lineRule="auto"/>
      </w:pPr>
      <w:r>
        <w:separator/>
      </w:r>
    </w:p>
  </w:footnote>
  <w:footnote w:type="continuationSeparator" w:id="0">
    <w:p w:rsidR="00DF26D2" w:rsidRDefault="00DF26D2" w:rsidP="000F3C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8EB59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E8CD52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780656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E72973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3DAFB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B1294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F4DA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9810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8673B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CE94CE"/>
    <w:lvl w:ilvl="0">
      <w:start w:val="1"/>
      <w:numFmt w:val="bullet"/>
      <w:lvlText w:val=""/>
      <w:lvlJc w:val="left"/>
      <w:pPr>
        <w:tabs>
          <w:tab w:val="num" w:pos="360"/>
        </w:tabs>
        <w:ind w:left="360" w:hanging="360"/>
      </w:pPr>
      <w:rPr>
        <w:rFonts w:ascii="Symbol" w:hAnsi="Symbol" w:hint="default"/>
      </w:rPr>
    </w:lvl>
  </w:abstractNum>
  <w:abstractNum w:abstractNumId="10">
    <w:nsid w:val="1A317080"/>
    <w:multiLevelType w:val="hybridMultilevel"/>
    <w:tmpl w:val="4D507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07E2F96"/>
    <w:multiLevelType w:val="hybridMultilevel"/>
    <w:tmpl w:val="040A70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0C979C3"/>
    <w:multiLevelType w:val="hybridMultilevel"/>
    <w:tmpl w:val="4D507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6CE5CFB"/>
    <w:multiLevelType w:val="hybridMultilevel"/>
    <w:tmpl w:val="4D507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D0913FF"/>
    <w:multiLevelType w:val="hybridMultilevel"/>
    <w:tmpl w:val="08AE67AC"/>
    <w:lvl w:ilvl="0" w:tplc="8A8227DA">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0CB43CB"/>
    <w:multiLevelType w:val="hybridMultilevel"/>
    <w:tmpl w:val="4D507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25C4AE5"/>
    <w:multiLevelType w:val="hybridMultilevel"/>
    <w:tmpl w:val="F24A99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DA832CD"/>
    <w:multiLevelType w:val="hybridMultilevel"/>
    <w:tmpl w:val="4D5070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6DF3F69"/>
    <w:multiLevelType w:val="hybridMultilevel"/>
    <w:tmpl w:val="393049C8"/>
    <w:lvl w:ilvl="0" w:tplc="7B700F4C">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11"/>
  </w:num>
  <w:num w:numId="2">
    <w:abstractNumId w:val="10"/>
  </w:num>
  <w:num w:numId="3">
    <w:abstractNumId w:val="12"/>
  </w:num>
  <w:num w:numId="4">
    <w:abstractNumId w:val="13"/>
  </w:num>
  <w:num w:numId="5">
    <w:abstractNumId w:val="17"/>
  </w:num>
  <w:num w:numId="6">
    <w:abstractNumId w:val="1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35"/>
    <w:rsid w:val="0000452A"/>
    <w:rsid w:val="000056E2"/>
    <w:rsid w:val="0001199D"/>
    <w:rsid w:val="00011B77"/>
    <w:rsid w:val="00013529"/>
    <w:rsid w:val="000147C8"/>
    <w:rsid w:val="00014A17"/>
    <w:rsid w:val="0001557B"/>
    <w:rsid w:val="000173C7"/>
    <w:rsid w:val="00024070"/>
    <w:rsid w:val="00026602"/>
    <w:rsid w:val="00030296"/>
    <w:rsid w:val="00033FFC"/>
    <w:rsid w:val="00042348"/>
    <w:rsid w:val="00042D94"/>
    <w:rsid w:val="00043A52"/>
    <w:rsid w:val="0004560F"/>
    <w:rsid w:val="00047E7D"/>
    <w:rsid w:val="00047EB5"/>
    <w:rsid w:val="00050BEC"/>
    <w:rsid w:val="0006755C"/>
    <w:rsid w:val="000744EB"/>
    <w:rsid w:val="00076D92"/>
    <w:rsid w:val="00084CBD"/>
    <w:rsid w:val="00091E39"/>
    <w:rsid w:val="00094DD2"/>
    <w:rsid w:val="000A38FD"/>
    <w:rsid w:val="000A4BBC"/>
    <w:rsid w:val="000A75CE"/>
    <w:rsid w:val="000B0D52"/>
    <w:rsid w:val="000B2BAF"/>
    <w:rsid w:val="000B2E99"/>
    <w:rsid w:val="000B4935"/>
    <w:rsid w:val="000C51A9"/>
    <w:rsid w:val="000C6805"/>
    <w:rsid w:val="000D06F4"/>
    <w:rsid w:val="000D39CF"/>
    <w:rsid w:val="000E17B9"/>
    <w:rsid w:val="000E3520"/>
    <w:rsid w:val="000E6464"/>
    <w:rsid w:val="000F3C02"/>
    <w:rsid w:val="00102820"/>
    <w:rsid w:val="00106F2E"/>
    <w:rsid w:val="00114929"/>
    <w:rsid w:val="00115584"/>
    <w:rsid w:val="00125973"/>
    <w:rsid w:val="00132AC8"/>
    <w:rsid w:val="00137570"/>
    <w:rsid w:val="00152BD1"/>
    <w:rsid w:val="00160593"/>
    <w:rsid w:val="00162ADB"/>
    <w:rsid w:val="00164017"/>
    <w:rsid w:val="0016455F"/>
    <w:rsid w:val="001666AB"/>
    <w:rsid w:val="00173F2A"/>
    <w:rsid w:val="00182748"/>
    <w:rsid w:val="00187A94"/>
    <w:rsid w:val="0019294B"/>
    <w:rsid w:val="00194AB7"/>
    <w:rsid w:val="001A2795"/>
    <w:rsid w:val="001B65A3"/>
    <w:rsid w:val="001C678D"/>
    <w:rsid w:val="001D421A"/>
    <w:rsid w:val="001D536C"/>
    <w:rsid w:val="001E19B2"/>
    <w:rsid w:val="001E214F"/>
    <w:rsid w:val="001E256A"/>
    <w:rsid w:val="001F1DA0"/>
    <w:rsid w:val="0020280B"/>
    <w:rsid w:val="00204E30"/>
    <w:rsid w:val="002112A3"/>
    <w:rsid w:val="0021382D"/>
    <w:rsid w:val="00224788"/>
    <w:rsid w:val="00227C7D"/>
    <w:rsid w:val="0023027E"/>
    <w:rsid w:val="002364F3"/>
    <w:rsid w:val="00241975"/>
    <w:rsid w:val="002420A6"/>
    <w:rsid w:val="0024254E"/>
    <w:rsid w:val="00244093"/>
    <w:rsid w:val="002526F9"/>
    <w:rsid w:val="00255CFC"/>
    <w:rsid w:val="00260A2D"/>
    <w:rsid w:val="002615A9"/>
    <w:rsid w:val="0026458C"/>
    <w:rsid w:val="00270357"/>
    <w:rsid w:val="002706A3"/>
    <w:rsid w:val="002754BC"/>
    <w:rsid w:val="00281107"/>
    <w:rsid w:val="00292CCF"/>
    <w:rsid w:val="0029337B"/>
    <w:rsid w:val="00293C2C"/>
    <w:rsid w:val="002A5269"/>
    <w:rsid w:val="002B1304"/>
    <w:rsid w:val="002B2017"/>
    <w:rsid w:val="002C129F"/>
    <w:rsid w:val="002C659D"/>
    <w:rsid w:val="002D16AB"/>
    <w:rsid w:val="002D70AA"/>
    <w:rsid w:val="002D7A80"/>
    <w:rsid w:val="002E0978"/>
    <w:rsid w:val="002E19BA"/>
    <w:rsid w:val="002E3531"/>
    <w:rsid w:val="00304B79"/>
    <w:rsid w:val="00320355"/>
    <w:rsid w:val="003222BF"/>
    <w:rsid w:val="003231D7"/>
    <w:rsid w:val="00343744"/>
    <w:rsid w:val="00343CDF"/>
    <w:rsid w:val="00347864"/>
    <w:rsid w:val="00352204"/>
    <w:rsid w:val="003639FE"/>
    <w:rsid w:val="00385E08"/>
    <w:rsid w:val="003917ED"/>
    <w:rsid w:val="00392090"/>
    <w:rsid w:val="003A33D0"/>
    <w:rsid w:val="003B19CD"/>
    <w:rsid w:val="003B3C62"/>
    <w:rsid w:val="003C33D5"/>
    <w:rsid w:val="003C6950"/>
    <w:rsid w:val="003D6742"/>
    <w:rsid w:val="003E12A3"/>
    <w:rsid w:val="003E272F"/>
    <w:rsid w:val="003E2DEC"/>
    <w:rsid w:val="003E31FC"/>
    <w:rsid w:val="003F3614"/>
    <w:rsid w:val="00403736"/>
    <w:rsid w:val="00406226"/>
    <w:rsid w:val="0041023A"/>
    <w:rsid w:val="00411E79"/>
    <w:rsid w:val="00414D50"/>
    <w:rsid w:val="00417A15"/>
    <w:rsid w:val="004220DA"/>
    <w:rsid w:val="00425063"/>
    <w:rsid w:val="004266E7"/>
    <w:rsid w:val="00431D68"/>
    <w:rsid w:val="00431F53"/>
    <w:rsid w:val="00432D02"/>
    <w:rsid w:val="00433855"/>
    <w:rsid w:val="0043435F"/>
    <w:rsid w:val="004343A2"/>
    <w:rsid w:val="0044312F"/>
    <w:rsid w:val="00447FA8"/>
    <w:rsid w:val="00452028"/>
    <w:rsid w:val="004570FF"/>
    <w:rsid w:val="004609ED"/>
    <w:rsid w:val="004801D1"/>
    <w:rsid w:val="00482717"/>
    <w:rsid w:val="00485DC2"/>
    <w:rsid w:val="00487B40"/>
    <w:rsid w:val="00487F30"/>
    <w:rsid w:val="004947B6"/>
    <w:rsid w:val="00496FB5"/>
    <w:rsid w:val="004A18EF"/>
    <w:rsid w:val="004A33B1"/>
    <w:rsid w:val="004A3E18"/>
    <w:rsid w:val="004A563E"/>
    <w:rsid w:val="004F444E"/>
    <w:rsid w:val="004F5C62"/>
    <w:rsid w:val="005070B3"/>
    <w:rsid w:val="00515249"/>
    <w:rsid w:val="0052061E"/>
    <w:rsid w:val="00521A53"/>
    <w:rsid w:val="00523477"/>
    <w:rsid w:val="005379A1"/>
    <w:rsid w:val="00537DA5"/>
    <w:rsid w:val="0054185D"/>
    <w:rsid w:val="00545CB2"/>
    <w:rsid w:val="00571CD8"/>
    <w:rsid w:val="0057319E"/>
    <w:rsid w:val="00575AD4"/>
    <w:rsid w:val="00575DF1"/>
    <w:rsid w:val="005910E6"/>
    <w:rsid w:val="00591EED"/>
    <w:rsid w:val="005A59A9"/>
    <w:rsid w:val="005C5A0F"/>
    <w:rsid w:val="005C5E1D"/>
    <w:rsid w:val="005D3175"/>
    <w:rsid w:val="005F4914"/>
    <w:rsid w:val="005F578F"/>
    <w:rsid w:val="00612B50"/>
    <w:rsid w:val="00615849"/>
    <w:rsid w:val="00616798"/>
    <w:rsid w:val="00621480"/>
    <w:rsid w:val="00622941"/>
    <w:rsid w:val="006266D3"/>
    <w:rsid w:val="00627817"/>
    <w:rsid w:val="00630DC9"/>
    <w:rsid w:val="00631360"/>
    <w:rsid w:val="00636C4B"/>
    <w:rsid w:val="0064045E"/>
    <w:rsid w:val="00667BA7"/>
    <w:rsid w:val="00667D65"/>
    <w:rsid w:val="00670D67"/>
    <w:rsid w:val="00671492"/>
    <w:rsid w:val="0068423D"/>
    <w:rsid w:val="00687F2C"/>
    <w:rsid w:val="006A24A6"/>
    <w:rsid w:val="006A4868"/>
    <w:rsid w:val="006B1718"/>
    <w:rsid w:val="006C48F3"/>
    <w:rsid w:val="006D13CF"/>
    <w:rsid w:val="006D45E2"/>
    <w:rsid w:val="006D79F6"/>
    <w:rsid w:val="006E0149"/>
    <w:rsid w:val="006E06A1"/>
    <w:rsid w:val="006E49AA"/>
    <w:rsid w:val="006E5ABF"/>
    <w:rsid w:val="006E65A7"/>
    <w:rsid w:val="006F2572"/>
    <w:rsid w:val="00702C60"/>
    <w:rsid w:val="007123A7"/>
    <w:rsid w:val="0072465D"/>
    <w:rsid w:val="00726E80"/>
    <w:rsid w:val="007342F3"/>
    <w:rsid w:val="00734929"/>
    <w:rsid w:val="00741615"/>
    <w:rsid w:val="007456FD"/>
    <w:rsid w:val="00745B1D"/>
    <w:rsid w:val="007540D3"/>
    <w:rsid w:val="00755ED4"/>
    <w:rsid w:val="0076533C"/>
    <w:rsid w:val="00767AF5"/>
    <w:rsid w:val="007775E8"/>
    <w:rsid w:val="00783CB7"/>
    <w:rsid w:val="00791618"/>
    <w:rsid w:val="00793C28"/>
    <w:rsid w:val="007941D0"/>
    <w:rsid w:val="007A1DD9"/>
    <w:rsid w:val="007A7B4C"/>
    <w:rsid w:val="007C1E23"/>
    <w:rsid w:val="007C30BA"/>
    <w:rsid w:val="007C39DC"/>
    <w:rsid w:val="007C3F50"/>
    <w:rsid w:val="007E4887"/>
    <w:rsid w:val="007E613D"/>
    <w:rsid w:val="007F1639"/>
    <w:rsid w:val="007F5B8D"/>
    <w:rsid w:val="00800288"/>
    <w:rsid w:val="00800FCE"/>
    <w:rsid w:val="00804C97"/>
    <w:rsid w:val="0081679B"/>
    <w:rsid w:val="00823B11"/>
    <w:rsid w:val="00827EF5"/>
    <w:rsid w:val="0083164C"/>
    <w:rsid w:val="0083390C"/>
    <w:rsid w:val="00841DB4"/>
    <w:rsid w:val="0084595B"/>
    <w:rsid w:val="00850436"/>
    <w:rsid w:val="00850C1C"/>
    <w:rsid w:val="00857B2A"/>
    <w:rsid w:val="008623F7"/>
    <w:rsid w:val="00864E3A"/>
    <w:rsid w:val="00874990"/>
    <w:rsid w:val="008915F1"/>
    <w:rsid w:val="00891695"/>
    <w:rsid w:val="008B165F"/>
    <w:rsid w:val="008B4335"/>
    <w:rsid w:val="008B548C"/>
    <w:rsid w:val="008B57C2"/>
    <w:rsid w:val="008C0703"/>
    <w:rsid w:val="008C55E3"/>
    <w:rsid w:val="008C7434"/>
    <w:rsid w:val="008E56DA"/>
    <w:rsid w:val="008E7892"/>
    <w:rsid w:val="008F0300"/>
    <w:rsid w:val="008F3B0F"/>
    <w:rsid w:val="00903FEF"/>
    <w:rsid w:val="00905555"/>
    <w:rsid w:val="00916DCB"/>
    <w:rsid w:val="00940C36"/>
    <w:rsid w:val="0095180F"/>
    <w:rsid w:val="0096384B"/>
    <w:rsid w:val="00967DDA"/>
    <w:rsid w:val="00971CB5"/>
    <w:rsid w:val="00973625"/>
    <w:rsid w:val="00973F4C"/>
    <w:rsid w:val="0098459E"/>
    <w:rsid w:val="009A0BB5"/>
    <w:rsid w:val="009B6786"/>
    <w:rsid w:val="009E2634"/>
    <w:rsid w:val="009F0EFD"/>
    <w:rsid w:val="009F49F4"/>
    <w:rsid w:val="009F752A"/>
    <w:rsid w:val="00A0362E"/>
    <w:rsid w:val="00A2152A"/>
    <w:rsid w:val="00A27BD4"/>
    <w:rsid w:val="00A311A9"/>
    <w:rsid w:val="00A37CFF"/>
    <w:rsid w:val="00A50C35"/>
    <w:rsid w:val="00A521A6"/>
    <w:rsid w:val="00A552F2"/>
    <w:rsid w:val="00A60CEE"/>
    <w:rsid w:val="00A62B30"/>
    <w:rsid w:val="00A64368"/>
    <w:rsid w:val="00A64F7A"/>
    <w:rsid w:val="00A67B34"/>
    <w:rsid w:val="00A741F7"/>
    <w:rsid w:val="00A770C1"/>
    <w:rsid w:val="00A81B5D"/>
    <w:rsid w:val="00A8497F"/>
    <w:rsid w:val="00A86BD4"/>
    <w:rsid w:val="00A91A07"/>
    <w:rsid w:val="00A93ADD"/>
    <w:rsid w:val="00A953C0"/>
    <w:rsid w:val="00AA733B"/>
    <w:rsid w:val="00AB05EC"/>
    <w:rsid w:val="00AB5C4A"/>
    <w:rsid w:val="00AC4403"/>
    <w:rsid w:val="00AC4B6D"/>
    <w:rsid w:val="00AD4A1A"/>
    <w:rsid w:val="00AE12C8"/>
    <w:rsid w:val="00AE2CF2"/>
    <w:rsid w:val="00AE523A"/>
    <w:rsid w:val="00AF26CD"/>
    <w:rsid w:val="00B05AB8"/>
    <w:rsid w:val="00B1139D"/>
    <w:rsid w:val="00B12ED8"/>
    <w:rsid w:val="00B2113F"/>
    <w:rsid w:val="00B22EDC"/>
    <w:rsid w:val="00B27185"/>
    <w:rsid w:val="00B34DC1"/>
    <w:rsid w:val="00B44B6E"/>
    <w:rsid w:val="00B507F9"/>
    <w:rsid w:val="00B51F16"/>
    <w:rsid w:val="00B5257E"/>
    <w:rsid w:val="00B5447E"/>
    <w:rsid w:val="00B637EE"/>
    <w:rsid w:val="00B66E79"/>
    <w:rsid w:val="00B83B71"/>
    <w:rsid w:val="00B87468"/>
    <w:rsid w:val="00B90164"/>
    <w:rsid w:val="00BA65A9"/>
    <w:rsid w:val="00BB1D36"/>
    <w:rsid w:val="00BB6C3B"/>
    <w:rsid w:val="00BC47A0"/>
    <w:rsid w:val="00BD55BE"/>
    <w:rsid w:val="00BD5B6A"/>
    <w:rsid w:val="00BD61A9"/>
    <w:rsid w:val="00BE0173"/>
    <w:rsid w:val="00BE256E"/>
    <w:rsid w:val="00BE312F"/>
    <w:rsid w:val="00BE41B1"/>
    <w:rsid w:val="00BE5E42"/>
    <w:rsid w:val="00BE7B9C"/>
    <w:rsid w:val="00BF1564"/>
    <w:rsid w:val="00C00C16"/>
    <w:rsid w:val="00C03A2F"/>
    <w:rsid w:val="00C17062"/>
    <w:rsid w:val="00C2755B"/>
    <w:rsid w:val="00C35917"/>
    <w:rsid w:val="00C54935"/>
    <w:rsid w:val="00C56EB6"/>
    <w:rsid w:val="00C731EC"/>
    <w:rsid w:val="00C76EFC"/>
    <w:rsid w:val="00C82DB5"/>
    <w:rsid w:val="00C93CA7"/>
    <w:rsid w:val="00CA30E0"/>
    <w:rsid w:val="00CA44B9"/>
    <w:rsid w:val="00CC17B4"/>
    <w:rsid w:val="00CC273B"/>
    <w:rsid w:val="00CC2D7E"/>
    <w:rsid w:val="00CC362E"/>
    <w:rsid w:val="00CC4F25"/>
    <w:rsid w:val="00CC5D9A"/>
    <w:rsid w:val="00CD638B"/>
    <w:rsid w:val="00CE0ECF"/>
    <w:rsid w:val="00CE420B"/>
    <w:rsid w:val="00CE5D9B"/>
    <w:rsid w:val="00CE7303"/>
    <w:rsid w:val="00CF4106"/>
    <w:rsid w:val="00CF54C0"/>
    <w:rsid w:val="00D00BC7"/>
    <w:rsid w:val="00D015C0"/>
    <w:rsid w:val="00D0370A"/>
    <w:rsid w:val="00D1226E"/>
    <w:rsid w:val="00D13794"/>
    <w:rsid w:val="00D14D55"/>
    <w:rsid w:val="00D164AB"/>
    <w:rsid w:val="00D53987"/>
    <w:rsid w:val="00D53B39"/>
    <w:rsid w:val="00D55FF8"/>
    <w:rsid w:val="00D61F42"/>
    <w:rsid w:val="00D64B7E"/>
    <w:rsid w:val="00D6540E"/>
    <w:rsid w:val="00D75493"/>
    <w:rsid w:val="00D75FAE"/>
    <w:rsid w:val="00D86CED"/>
    <w:rsid w:val="00D91D94"/>
    <w:rsid w:val="00DA3AE2"/>
    <w:rsid w:val="00DA49E4"/>
    <w:rsid w:val="00DC471D"/>
    <w:rsid w:val="00DD09A1"/>
    <w:rsid w:val="00DD3146"/>
    <w:rsid w:val="00DD335D"/>
    <w:rsid w:val="00DE1C87"/>
    <w:rsid w:val="00DE6C73"/>
    <w:rsid w:val="00DF26D2"/>
    <w:rsid w:val="00DF478D"/>
    <w:rsid w:val="00E01411"/>
    <w:rsid w:val="00E0412A"/>
    <w:rsid w:val="00E050F0"/>
    <w:rsid w:val="00E06D31"/>
    <w:rsid w:val="00E10A94"/>
    <w:rsid w:val="00E14DD6"/>
    <w:rsid w:val="00E2142D"/>
    <w:rsid w:val="00E24DCA"/>
    <w:rsid w:val="00E3066E"/>
    <w:rsid w:val="00E31AB9"/>
    <w:rsid w:val="00E321C1"/>
    <w:rsid w:val="00E33AC8"/>
    <w:rsid w:val="00E35DE4"/>
    <w:rsid w:val="00E37B30"/>
    <w:rsid w:val="00E45757"/>
    <w:rsid w:val="00E47064"/>
    <w:rsid w:val="00E53D55"/>
    <w:rsid w:val="00E541E6"/>
    <w:rsid w:val="00E61A0A"/>
    <w:rsid w:val="00E6340E"/>
    <w:rsid w:val="00E64CC9"/>
    <w:rsid w:val="00E67252"/>
    <w:rsid w:val="00E67DB7"/>
    <w:rsid w:val="00E729A4"/>
    <w:rsid w:val="00E7786F"/>
    <w:rsid w:val="00E81A6A"/>
    <w:rsid w:val="00EA1725"/>
    <w:rsid w:val="00EB144E"/>
    <w:rsid w:val="00EB3F34"/>
    <w:rsid w:val="00EB4F21"/>
    <w:rsid w:val="00EC31AC"/>
    <w:rsid w:val="00EC3454"/>
    <w:rsid w:val="00EC51E1"/>
    <w:rsid w:val="00EC7620"/>
    <w:rsid w:val="00ED3046"/>
    <w:rsid w:val="00EE2384"/>
    <w:rsid w:val="00EE351A"/>
    <w:rsid w:val="00EE61FB"/>
    <w:rsid w:val="00F07770"/>
    <w:rsid w:val="00F07CFE"/>
    <w:rsid w:val="00F141A9"/>
    <w:rsid w:val="00F17EB6"/>
    <w:rsid w:val="00F20961"/>
    <w:rsid w:val="00F21D84"/>
    <w:rsid w:val="00F35805"/>
    <w:rsid w:val="00F3675E"/>
    <w:rsid w:val="00F420F2"/>
    <w:rsid w:val="00F4285D"/>
    <w:rsid w:val="00F56406"/>
    <w:rsid w:val="00F56B66"/>
    <w:rsid w:val="00F632C2"/>
    <w:rsid w:val="00F645BA"/>
    <w:rsid w:val="00F70168"/>
    <w:rsid w:val="00F70F8D"/>
    <w:rsid w:val="00F77FEC"/>
    <w:rsid w:val="00F82C5B"/>
    <w:rsid w:val="00F95A75"/>
    <w:rsid w:val="00FA0D1B"/>
    <w:rsid w:val="00FA4A80"/>
    <w:rsid w:val="00FA513C"/>
    <w:rsid w:val="00FB2A81"/>
    <w:rsid w:val="00FB40AC"/>
    <w:rsid w:val="00FB7D30"/>
    <w:rsid w:val="00FC0939"/>
    <w:rsid w:val="00FD1229"/>
    <w:rsid w:val="00FD2503"/>
    <w:rsid w:val="00FD3D2C"/>
    <w:rsid w:val="00FF3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FF8"/>
    <w:pPr>
      <w:spacing w:after="200" w:line="276" w:lineRule="auto"/>
    </w:pPr>
    <w:rPr>
      <w:sz w:val="22"/>
      <w:szCs w:val="22"/>
      <w:lang w:eastAsia="en-US"/>
    </w:rPr>
  </w:style>
  <w:style w:type="paragraph" w:styleId="2">
    <w:name w:val="heading 2"/>
    <w:basedOn w:val="a"/>
    <w:next w:val="a"/>
    <w:link w:val="20"/>
    <w:uiPriority w:val="99"/>
    <w:qFormat/>
    <w:rsid w:val="00E14DD6"/>
    <w:pPr>
      <w:keepNext/>
      <w:keepLines/>
      <w:spacing w:before="200" w:after="0"/>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14DD6"/>
    <w:rPr>
      <w:rFonts w:ascii="Cambria" w:hAnsi="Cambria" w:cs="Times New Roman"/>
      <w:b/>
      <w:bCs/>
      <w:color w:val="4F81BD"/>
      <w:sz w:val="26"/>
      <w:szCs w:val="26"/>
      <w:lang w:eastAsia="ru-RU"/>
    </w:rPr>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rsid w:val="008B548C"/>
    <w:pPr>
      <w:spacing w:before="100" w:beforeAutospacing="1" w:after="100" w:afterAutospacing="1" w:line="240" w:lineRule="auto"/>
    </w:pPr>
    <w:rPr>
      <w:rFonts w:ascii="Times New Roman" w:hAnsi="Times New Roman"/>
      <w:sz w:val="24"/>
      <w:szCs w:val="20"/>
      <w:lang w:eastAsia="ru-RU"/>
    </w:rPr>
  </w:style>
  <w:style w:type="paragraph" w:styleId="a5">
    <w:name w:val="List Paragraph"/>
    <w:basedOn w:val="a"/>
    <w:link w:val="a6"/>
    <w:uiPriority w:val="34"/>
    <w:qFormat/>
    <w:rsid w:val="0044312F"/>
    <w:pPr>
      <w:ind w:left="720"/>
      <w:contextualSpacing/>
    </w:pPr>
  </w:style>
  <w:style w:type="paragraph" w:styleId="a7">
    <w:name w:val="No Spacing"/>
    <w:uiPriority w:val="1"/>
    <w:qFormat/>
    <w:rsid w:val="00791618"/>
    <w:rPr>
      <w:sz w:val="22"/>
      <w:szCs w:val="22"/>
      <w:lang w:eastAsia="en-US"/>
    </w:rPr>
  </w:style>
  <w:style w:type="paragraph" w:styleId="a8">
    <w:name w:val="Balloon Text"/>
    <w:basedOn w:val="a"/>
    <w:link w:val="a9"/>
    <w:uiPriority w:val="99"/>
    <w:semiHidden/>
    <w:rsid w:val="00D164AB"/>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D164AB"/>
    <w:rPr>
      <w:rFonts w:ascii="Tahoma" w:hAnsi="Tahoma" w:cs="Tahoma"/>
      <w:sz w:val="16"/>
      <w:szCs w:val="16"/>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E321C1"/>
    <w:rPr>
      <w:rFonts w:ascii="Times New Roman" w:hAnsi="Times New Roman"/>
      <w:sz w:val="24"/>
    </w:rPr>
  </w:style>
  <w:style w:type="paragraph" w:styleId="aa">
    <w:name w:val="header"/>
    <w:basedOn w:val="a"/>
    <w:link w:val="ab"/>
    <w:uiPriority w:val="99"/>
    <w:rsid w:val="000F3C02"/>
    <w:pPr>
      <w:tabs>
        <w:tab w:val="center" w:pos="4677"/>
        <w:tab w:val="right" w:pos="9355"/>
      </w:tabs>
    </w:pPr>
  </w:style>
  <w:style w:type="character" w:customStyle="1" w:styleId="ab">
    <w:name w:val="Верхний колонтитул Знак"/>
    <w:link w:val="aa"/>
    <w:uiPriority w:val="99"/>
    <w:locked/>
    <w:rsid w:val="000F3C02"/>
    <w:rPr>
      <w:rFonts w:cs="Times New Roman"/>
      <w:lang w:eastAsia="en-US"/>
    </w:rPr>
  </w:style>
  <w:style w:type="paragraph" w:styleId="ac">
    <w:name w:val="footer"/>
    <w:basedOn w:val="a"/>
    <w:link w:val="ad"/>
    <w:uiPriority w:val="99"/>
    <w:rsid w:val="000F3C02"/>
    <w:pPr>
      <w:tabs>
        <w:tab w:val="center" w:pos="4677"/>
        <w:tab w:val="right" w:pos="9355"/>
      </w:tabs>
    </w:pPr>
  </w:style>
  <w:style w:type="character" w:customStyle="1" w:styleId="ad">
    <w:name w:val="Нижний колонтитул Знак"/>
    <w:link w:val="ac"/>
    <w:uiPriority w:val="99"/>
    <w:locked/>
    <w:rsid w:val="000F3C02"/>
    <w:rPr>
      <w:rFonts w:cs="Times New Roman"/>
      <w:lang w:eastAsia="en-US"/>
    </w:rPr>
  </w:style>
  <w:style w:type="character" w:styleId="ae">
    <w:name w:val="Strong"/>
    <w:uiPriority w:val="99"/>
    <w:qFormat/>
    <w:locked/>
    <w:rsid w:val="008E7892"/>
    <w:rPr>
      <w:rFonts w:cs="Times New Roman"/>
      <w:b/>
    </w:rPr>
  </w:style>
  <w:style w:type="character" w:styleId="af">
    <w:name w:val="Emphasis"/>
    <w:uiPriority w:val="99"/>
    <w:qFormat/>
    <w:locked/>
    <w:rsid w:val="001D421A"/>
    <w:rPr>
      <w:rFonts w:cs="Times New Roman"/>
      <w:i/>
    </w:rPr>
  </w:style>
  <w:style w:type="character" w:customStyle="1" w:styleId="a6">
    <w:name w:val="Абзац списка Знак"/>
    <w:link w:val="a5"/>
    <w:uiPriority w:val="34"/>
    <w:locked/>
    <w:rsid w:val="003D674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FF8"/>
    <w:pPr>
      <w:spacing w:after="200" w:line="276" w:lineRule="auto"/>
    </w:pPr>
    <w:rPr>
      <w:sz w:val="22"/>
      <w:szCs w:val="22"/>
      <w:lang w:eastAsia="en-US"/>
    </w:rPr>
  </w:style>
  <w:style w:type="paragraph" w:styleId="2">
    <w:name w:val="heading 2"/>
    <w:basedOn w:val="a"/>
    <w:next w:val="a"/>
    <w:link w:val="20"/>
    <w:uiPriority w:val="99"/>
    <w:qFormat/>
    <w:rsid w:val="00E14DD6"/>
    <w:pPr>
      <w:keepNext/>
      <w:keepLines/>
      <w:spacing w:before="200" w:after="0"/>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14DD6"/>
    <w:rPr>
      <w:rFonts w:ascii="Cambria" w:hAnsi="Cambria" w:cs="Times New Roman"/>
      <w:b/>
      <w:bCs/>
      <w:color w:val="4F81BD"/>
      <w:sz w:val="26"/>
      <w:szCs w:val="26"/>
      <w:lang w:eastAsia="ru-RU"/>
    </w:rPr>
  </w:style>
  <w:style w:type="paragraph" w:styleId="a3">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rsid w:val="008B548C"/>
    <w:pPr>
      <w:spacing w:before="100" w:beforeAutospacing="1" w:after="100" w:afterAutospacing="1" w:line="240" w:lineRule="auto"/>
    </w:pPr>
    <w:rPr>
      <w:rFonts w:ascii="Times New Roman" w:hAnsi="Times New Roman"/>
      <w:sz w:val="24"/>
      <w:szCs w:val="20"/>
      <w:lang w:eastAsia="ru-RU"/>
    </w:rPr>
  </w:style>
  <w:style w:type="paragraph" w:styleId="a5">
    <w:name w:val="List Paragraph"/>
    <w:basedOn w:val="a"/>
    <w:link w:val="a6"/>
    <w:uiPriority w:val="34"/>
    <w:qFormat/>
    <w:rsid w:val="0044312F"/>
    <w:pPr>
      <w:ind w:left="720"/>
      <w:contextualSpacing/>
    </w:pPr>
  </w:style>
  <w:style w:type="paragraph" w:styleId="a7">
    <w:name w:val="No Spacing"/>
    <w:uiPriority w:val="1"/>
    <w:qFormat/>
    <w:rsid w:val="00791618"/>
    <w:rPr>
      <w:sz w:val="22"/>
      <w:szCs w:val="22"/>
      <w:lang w:eastAsia="en-US"/>
    </w:rPr>
  </w:style>
  <w:style w:type="paragraph" w:styleId="a8">
    <w:name w:val="Balloon Text"/>
    <w:basedOn w:val="a"/>
    <w:link w:val="a9"/>
    <w:uiPriority w:val="99"/>
    <w:semiHidden/>
    <w:rsid w:val="00D164AB"/>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D164AB"/>
    <w:rPr>
      <w:rFonts w:ascii="Tahoma" w:hAnsi="Tahoma" w:cs="Tahoma"/>
      <w:sz w:val="16"/>
      <w:szCs w:val="16"/>
    </w:rPr>
  </w:style>
  <w:style w:type="character" w:customStyle="1" w:styleId="a4">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E321C1"/>
    <w:rPr>
      <w:rFonts w:ascii="Times New Roman" w:hAnsi="Times New Roman"/>
      <w:sz w:val="24"/>
    </w:rPr>
  </w:style>
  <w:style w:type="paragraph" w:styleId="aa">
    <w:name w:val="header"/>
    <w:basedOn w:val="a"/>
    <w:link w:val="ab"/>
    <w:uiPriority w:val="99"/>
    <w:rsid w:val="000F3C02"/>
    <w:pPr>
      <w:tabs>
        <w:tab w:val="center" w:pos="4677"/>
        <w:tab w:val="right" w:pos="9355"/>
      </w:tabs>
    </w:pPr>
  </w:style>
  <w:style w:type="character" w:customStyle="1" w:styleId="ab">
    <w:name w:val="Верхний колонтитул Знак"/>
    <w:link w:val="aa"/>
    <w:uiPriority w:val="99"/>
    <w:locked/>
    <w:rsid w:val="000F3C02"/>
    <w:rPr>
      <w:rFonts w:cs="Times New Roman"/>
      <w:lang w:eastAsia="en-US"/>
    </w:rPr>
  </w:style>
  <w:style w:type="paragraph" w:styleId="ac">
    <w:name w:val="footer"/>
    <w:basedOn w:val="a"/>
    <w:link w:val="ad"/>
    <w:uiPriority w:val="99"/>
    <w:rsid w:val="000F3C02"/>
    <w:pPr>
      <w:tabs>
        <w:tab w:val="center" w:pos="4677"/>
        <w:tab w:val="right" w:pos="9355"/>
      </w:tabs>
    </w:pPr>
  </w:style>
  <w:style w:type="character" w:customStyle="1" w:styleId="ad">
    <w:name w:val="Нижний колонтитул Знак"/>
    <w:link w:val="ac"/>
    <w:uiPriority w:val="99"/>
    <w:locked/>
    <w:rsid w:val="000F3C02"/>
    <w:rPr>
      <w:rFonts w:cs="Times New Roman"/>
      <w:lang w:eastAsia="en-US"/>
    </w:rPr>
  </w:style>
  <w:style w:type="character" w:styleId="ae">
    <w:name w:val="Strong"/>
    <w:uiPriority w:val="99"/>
    <w:qFormat/>
    <w:locked/>
    <w:rsid w:val="008E7892"/>
    <w:rPr>
      <w:rFonts w:cs="Times New Roman"/>
      <w:b/>
    </w:rPr>
  </w:style>
  <w:style w:type="character" w:styleId="af">
    <w:name w:val="Emphasis"/>
    <w:uiPriority w:val="99"/>
    <w:qFormat/>
    <w:locked/>
    <w:rsid w:val="001D421A"/>
    <w:rPr>
      <w:rFonts w:cs="Times New Roman"/>
      <w:i/>
    </w:rPr>
  </w:style>
  <w:style w:type="character" w:customStyle="1" w:styleId="a6">
    <w:name w:val="Абзац списка Знак"/>
    <w:link w:val="a5"/>
    <w:uiPriority w:val="34"/>
    <w:locked/>
    <w:rsid w:val="003D67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3228">
      <w:bodyDiv w:val="1"/>
      <w:marLeft w:val="0"/>
      <w:marRight w:val="0"/>
      <w:marTop w:val="0"/>
      <w:marBottom w:val="0"/>
      <w:divBdr>
        <w:top w:val="none" w:sz="0" w:space="0" w:color="auto"/>
        <w:left w:val="none" w:sz="0" w:space="0" w:color="auto"/>
        <w:bottom w:val="none" w:sz="0" w:space="0" w:color="auto"/>
        <w:right w:val="none" w:sz="0" w:space="0" w:color="auto"/>
      </w:divBdr>
    </w:div>
    <w:div w:id="431634642">
      <w:marLeft w:val="0"/>
      <w:marRight w:val="0"/>
      <w:marTop w:val="0"/>
      <w:marBottom w:val="0"/>
      <w:divBdr>
        <w:top w:val="none" w:sz="0" w:space="0" w:color="auto"/>
        <w:left w:val="none" w:sz="0" w:space="0" w:color="auto"/>
        <w:bottom w:val="none" w:sz="0" w:space="0" w:color="auto"/>
        <w:right w:val="none" w:sz="0" w:space="0" w:color="auto"/>
      </w:divBdr>
    </w:div>
    <w:div w:id="431634643">
      <w:marLeft w:val="0"/>
      <w:marRight w:val="0"/>
      <w:marTop w:val="0"/>
      <w:marBottom w:val="0"/>
      <w:divBdr>
        <w:top w:val="none" w:sz="0" w:space="0" w:color="auto"/>
        <w:left w:val="none" w:sz="0" w:space="0" w:color="auto"/>
        <w:bottom w:val="none" w:sz="0" w:space="0" w:color="auto"/>
        <w:right w:val="none" w:sz="0" w:space="0" w:color="auto"/>
      </w:divBdr>
    </w:div>
    <w:div w:id="431634644">
      <w:marLeft w:val="0"/>
      <w:marRight w:val="0"/>
      <w:marTop w:val="0"/>
      <w:marBottom w:val="0"/>
      <w:divBdr>
        <w:top w:val="none" w:sz="0" w:space="0" w:color="auto"/>
        <w:left w:val="none" w:sz="0" w:space="0" w:color="auto"/>
        <w:bottom w:val="none" w:sz="0" w:space="0" w:color="auto"/>
        <w:right w:val="none" w:sz="0" w:space="0" w:color="auto"/>
      </w:divBdr>
    </w:div>
    <w:div w:id="431634645">
      <w:marLeft w:val="0"/>
      <w:marRight w:val="0"/>
      <w:marTop w:val="0"/>
      <w:marBottom w:val="0"/>
      <w:divBdr>
        <w:top w:val="none" w:sz="0" w:space="0" w:color="auto"/>
        <w:left w:val="none" w:sz="0" w:space="0" w:color="auto"/>
        <w:bottom w:val="none" w:sz="0" w:space="0" w:color="auto"/>
        <w:right w:val="none" w:sz="0" w:space="0" w:color="auto"/>
      </w:divBdr>
    </w:div>
    <w:div w:id="431634647">
      <w:marLeft w:val="0"/>
      <w:marRight w:val="0"/>
      <w:marTop w:val="0"/>
      <w:marBottom w:val="0"/>
      <w:divBdr>
        <w:top w:val="none" w:sz="0" w:space="0" w:color="auto"/>
        <w:left w:val="none" w:sz="0" w:space="0" w:color="auto"/>
        <w:bottom w:val="none" w:sz="0" w:space="0" w:color="auto"/>
        <w:right w:val="none" w:sz="0" w:space="0" w:color="auto"/>
      </w:divBdr>
    </w:div>
    <w:div w:id="431634648">
      <w:marLeft w:val="0"/>
      <w:marRight w:val="0"/>
      <w:marTop w:val="0"/>
      <w:marBottom w:val="0"/>
      <w:divBdr>
        <w:top w:val="none" w:sz="0" w:space="0" w:color="auto"/>
        <w:left w:val="none" w:sz="0" w:space="0" w:color="auto"/>
        <w:bottom w:val="none" w:sz="0" w:space="0" w:color="auto"/>
        <w:right w:val="none" w:sz="0" w:space="0" w:color="auto"/>
      </w:divBdr>
    </w:div>
    <w:div w:id="431634649">
      <w:marLeft w:val="0"/>
      <w:marRight w:val="0"/>
      <w:marTop w:val="0"/>
      <w:marBottom w:val="0"/>
      <w:divBdr>
        <w:top w:val="none" w:sz="0" w:space="0" w:color="auto"/>
        <w:left w:val="none" w:sz="0" w:space="0" w:color="auto"/>
        <w:bottom w:val="none" w:sz="0" w:space="0" w:color="auto"/>
        <w:right w:val="none" w:sz="0" w:space="0" w:color="auto"/>
      </w:divBdr>
    </w:div>
    <w:div w:id="431634650">
      <w:marLeft w:val="0"/>
      <w:marRight w:val="0"/>
      <w:marTop w:val="0"/>
      <w:marBottom w:val="0"/>
      <w:divBdr>
        <w:top w:val="none" w:sz="0" w:space="0" w:color="auto"/>
        <w:left w:val="none" w:sz="0" w:space="0" w:color="auto"/>
        <w:bottom w:val="none" w:sz="0" w:space="0" w:color="auto"/>
        <w:right w:val="none" w:sz="0" w:space="0" w:color="auto"/>
      </w:divBdr>
    </w:div>
    <w:div w:id="431634651">
      <w:marLeft w:val="0"/>
      <w:marRight w:val="0"/>
      <w:marTop w:val="0"/>
      <w:marBottom w:val="0"/>
      <w:divBdr>
        <w:top w:val="none" w:sz="0" w:space="0" w:color="auto"/>
        <w:left w:val="none" w:sz="0" w:space="0" w:color="auto"/>
        <w:bottom w:val="none" w:sz="0" w:space="0" w:color="auto"/>
        <w:right w:val="none" w:sz="0" w:space="0" w:color="auto"/>
      </w:divBdr>
      <w:divsChild>
        <w:div w:id="431634680">
          <w:marLeft w:val="0"/>
          <w:marRight w:val="0"/>
          <w:marTop w:val="0"/>
          <w:marBottom w:val="0"/>
          <w:divBdr>
            <w:top w:val="none" w:sz="0" w:space="0" w:color="auto"/>
            <w:left w:val="none" w:sz="0" w:space="0" w:color="auto"/>
            <w:bottom w:val="none" w:sz="0" w:space="0" w:color="auto"/>
            <w:right w:val="none" w:sz="0" w:space="0" w:color="auto"/>
          </w:divBdr>
          <w:divsChild>
            <w:div w:id="4316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34652">
      <w:marLeft w:val="0"/>
      <w:marRight w:val="0"/>
      <w:marTop w:val="0"/>
      <w:marBottom w:val="0"/>
      <w:divBdr>
        <w:top w:val="none" w:sz="0" w:space="0" w:color="auto"/>
        <w:left w:val="none" w:sz="0" w:space="0" w:color="auto"/>
        <w:bottom w:val="none" w:sz="0" w:space="0" w:color="auto"/>
        <w:right w:val="none" w:sz="0" w:space="0" w:color="auto"/>
      </w:divBdr>
    </w:div>
    <w:div w:id="431634653">
      <w:marLeft w:val="0"/>
      <w:marRight w:val="0"/>
      <w:marTop w:val="0"/>
      <w:marBottom w:val="0"/>
      <w:divBdr>
        <w:top w:val="none" w:sz="0" w:space="0" w:color="auto"/>
        <w:left w:val="none" w:sz="0" w:space="0" w:color="auto"/>
        <w:bottom w:val="none" w:sz="0" w:space="0" w:color="auto"/>
        <w:right w:val="none" w:sz="0" w:space="0" w:color="auto"/>
      </w:divBdr>
    </w:div>
    <w:div w:id="431634654">
      <w:marLeft w:val="0"/>
      <w:marRight w:val="0"/>
      <w:marTop w:val="0"/>
      <w:marBottom w:val="0"/>
      <w:divBdr>
        <w:top w:val="none" w:sz="0" w:space="0" w:color="auto"/>
        <w:left w:val="none" w:sz="0" w:space="0" w:color="auto"/>
        <w:bottom w:val="none" w:sz="0" w:space="0" w:color="auto"/>
        <w:right w:val="none" w:sz="0" w:space="0" w:color="auto"/>
      </w:divBdr>
    </w:div>
    <w:div w:id="431634655">
      <w:marLeft w:val="0"/>
      <w:marRight w:val="0"/>
      <w:marTop w:val="0"/>
      <w:marBottom w:val="0"/>
      <w:divBdr>
        <w:top w:val="none" w:sz="0" w:space="0" w:color="auto"/>
        <w:left w:val="none" w:sz="0" w:space="0" w:color="auto"/>
        <w:bottom w:val="none" w:sz="0" w:space="0" w:color="auto"/>
        <w:right w:val="none" w:sz="0" w:space="0" w:color="auto"/>
      </w:divBdr>
    </w:div>
    <w:div w:id="431634656">
      <w:marLeft w:val="0"/>
      <w:marRight w:val="0"/>
      <w:marTop w:val="0"/>
      <w:marBottom w:val="0"/>
      <w:divBdr>
        <w:top w:val="none" w:sz="0" w:space="0" w:color="auto"/>
        <w:left w:val="none" w:sz="0" w:space="0" w:color="auto"/>
        <w:bottom w:val="none" w:sz="0" w:space="0" w:color="auto"/>
        <w:right w:val="none" w:sz="0" w:space="0" w:color="auto"/>
      </w:divBdr>
    </w:div>
    <w:div w:id="431634657">
      <w:marLeft w:val="0"/>
      <w:marRight w:val="0"/>
      <w:marTop w:val="0"/>
      <w:marBottom w:val="0"/>
      <w:divBdr>
        <w:top w:val="none" w:sz="0" w:space="0" w:color="auto"/>
        <w:left w:val="none" w:sz="0" w:space="0" w:color="auto"/>
        <w:bottom w:val="none" w:sz="0" w:space="0" w:color="auto"/>
        <w:right w:val="none" w:sz="0" w:space="0" w:color="auto"/>
      </w:divBdr>
    </w:div>
    <w:div w:id="431634658">
      <w:marLeft w:val="0"/>
      <w:marRight w:val="0"/>
      <w:marTop w:val="0"/>
      <w:marBottom w:val="0"/>
      <w:divBdr>
        <w:top w:val="none" w:sz="0" w:space="0" w:color="auto"/>
        <w:left w:val="none" w:sz="0" w:space="0" w:color="auto"/>
        <w:bottom w:val="none" w:sz="0" w:space="0" w:color="auto"/>
        <w:right w:val="none" w:sz="0" w:space="0" w:color="auto"/>
      </w:divBdr>
    </w:div>
    <w:div w:id="431634659">
      <w:marLeft w:val="0"/>
      <w:marRight w:val="0"/>
      <w:marTop w:val="0"/>
      <w:marBottom w:val="0"/>
      <w:divBdr>
        <w:top w:val="none" w:sz="0" w:space="0" w:color="auto"/>
        <w:left w:val="none" w:sz="0" w:space="0" w:color="auto"/>
        <w:bottom w:val="none" w:sz="0" w:space="0" w:color="auto"/>
        <w:right w:val="none" w:sz="0" w:space="0" w:color="auto"/>
      </w:divBdr>
    </w:div>
    <w:div w:id="431634660">
      <w:marLeft w:val="0"/>
      <w:marRight w:val="0"/>
      <w:marTop w:val="0"/>
      <w:marBottom w:val="0"/>
      <w:divBdr>
        <w:top w:val="none" w:sz="0" w:space="0" w:color="auto"/>
        <w:left w:val="none" w:sz="0" w:space="0" w:color="auto"/>
        <w:bottom w:val="none" w:sz="0" w:space="0" w:color="auto"/>
        <w:right w:val="none" w:sz="0" w:space="0" w:color="auto"/>
      </w:divBdr>
    </w:div>
    <w:div w:id="431634661">
      <w:marLeft w:val="0"/>
      <w:marRight w:val="0"/>
      <w:marTop w:val="0"/>
      <w:marBottom w:val="0"/>
      <w:divBdr>
        <w:top w:val="none" w:sz="0" w:space="0" w:color="auto"/>
        <w:left w:val="none" w:sz="0" w:space="0" w:color="auto"/>
        <w:bottom w:val="none" w:sz="0" w:space="0" w:color="auto"/>
        <w:right w:val="none" w:sz="0" w:space="0" w:color="auto"/>
      </w:divBdr>
    </w:div>
    <w:div w:id="431634662">
      <w:marLeft w:val="0"/>
      <w:marRight w:val="0"/>
      <w:marTop w:val="0"/>
      <w:marBottom w:val="0"/>
      <w:divBdr>
        <w:top w:val="none" w:sz="0" w:space="0" w:color="auto"/>
        <w:left w:val="none" w:sz="0" w:space="0" w:color="auto"/>
        <w:bottom w:val="none" w:sz="0" w:space="0" w:color="auto"/>
        <w:right w:val="none" w:sz="0" w:space="0" w:color="auto"/>
      </w:divBdr>
    </w:div>
    <w:div w:id="431634663">
      <w:marLeft w:val="0"/>
      <w:marRight w:val="0"/>
      <w:marTop w:val="0"/>
      <w:marBottom w:val="0"/>
      <w:divBdr>
        <w:top w:val="none" w:sz="0" w:space="0" w:color="auto"/>
        <w:left w:val="none" w:sz="0" w:space="0" w:color="auto"/>
        <w:bottom w:val="none" w:sz="0" w:space="0" w:color="auto"/>
        <w:right w:val="none" w:sz="0" w:space="0" w:color="auto"/>
      </w:divBdr>
    </w:div>
    <w:div w:id="431634664">
      <w:marLeft w:val="0"/>
      <w:marRight w:val="0"/>
      <w:marTop w:val="0"/>
      <w:marBottom w:val="0"/>
      <w:divBdr>
        <w:top w:val="none" w:sz="0" w:space="0" w:color="auto"/>
        <w:left w:val="none" w:sz="0" w:space="0" w:color="auto"/>
        <w:bottom w:val="none" w:sz="0" w:space="0" w:color="auto"/>
        <w:right w:val="none" w:sz="0" w:space="0" w:color="auto"/>
      </w:divBdr>
    </w:div>
    <w:div w:id="431634665">
      <w:marLeft w:val="0"/>
      <w:marRight w:val="0"/>
      <w:marTop w:val="0"/>
      <w:marBottom w:val="0"/>
      <w:divBdr>
        <w:top w:val="none" w:sz="0" w:space="0" w:color="auto"/>
        <w:left w:val="none" w:sz="0" w:space="0" w:color="auto"/>
        <w:bottom w:val="none" w:sz="0" w:space="0" w:color="auto"/>
        <w:right w:val="none" w:sz="0" w:space="0" w:color="auto"/>
      </w:divBdr>
    </w:div>
    <w:div w:id="431634666">
      <w:marLeft w:val="0"/>
      <w:marRight w:val="0"/>
      <w:marTop w:val="0"/>
      <w:marBottom w:val="0"/>
      <w:divBdr>
        <w:top w:val="none" w:sz="0" w:space="0" w:color="auto"/>
        <w:left w:val="none" w:sz="0" w:space="0" w:color="auto"/>
        <w:bottom w:val="none" w:sz="0" w:space="0" w:color="auto"/>
        <w:right w:val="none" w:sz="0" w:space="0" w:color="auto"/>
      </w:divBdr>
    </w:div>
    <w:div w:id="431634667">
      <w:marLeft w:val="0"/>
      <w:marRight w:val="0"/>
      <w:marTop w:val="0"/>
      <w:marBottom w:val="0"/>
      <w:divBdr>
        <w:top w:val="none" w:sz="0" w:space="0" w:color="auto"/>
        <w:left w:val="none" w:sz="0" w:space="0" w:color="auto"/>
        <w:bottom w:val="none" w:sz="0" w:space="0" w:color="auto"/>
        <w:right w:val="none" w:sz="0" w:space="0" w:color="auto"/>
      </w:divBdr>
    </w:div>
    <w:div w:id="431634668">
      <w:marLeft w:val="0"/>
      <w:marRight w:val="0"/>
      <w:marTop w:val="0"/>
      <w:marBottom w:val="0"/>
      <w:divBdr>
        <w:top w:val="none" w:sz="0" w:space="0" w:color="auto"/>
        <w:left w:val="none" w:sz="0" w:space="0" w:color="auto"/>
        <w:bottom w:val="none" w:sz="0" w:space="0" w:color="auto"/>
        <w:right w:val="none" w:sz="0" w:space="0" w:color="auto"/>
      </w:divBdr>
    </w:div>
    <w:div w:id="431634669">
      <w:marLeft w:val="0"/>
      <w:marRight w:val="0"/>
      <w:marTop w:val="0"/>
      <w:marBottom w:val="0"/>
      <w:divBdr>
        <w:top w:val="none" w:sz="0" w:space="0" w:color="auto"/>
        <w:left w:val="none" w:sz="0" w:space="0" w:color="auto"/>
        <w:bottom w:val="none" w:sz="0" w:space="0" w:color="auto"/>
        <w:right w:val="none" w:sz="0" w:space="0" w:color="auto"/>
      </w:divBdr>
    </w:div>
    <w:div w:id="431634670">
      <w:marLeft w:val="0"/>
      <w:marRight w:val="0"/>
      <w:marTop w:val="0"/>
      <w:marBottom w:val="0"/>
      <w:divBdr>
        <w:top w:val="none" w:sz="0" w:space="0" w:color="auto"/>
        <w:left w:val="none" w:sz="0" w:space="0" w:color="auto"/>
        <w:bottom w:val="none" w:sz="0" w:space="0" w:color="auto"/>
        <w:right w:val="none" w:sz="0" w:space="0" w:color="auto"/>
      </w:divBdr>
    </w:div>
    <w:div w:id="431634671">
      <w:marLeft w:val="0"/>
      <w:marRight w:val="0"/>
      <w:marTop w:val="0"/>
      <w:marBottom w:val="0"/>
      <w:divBdr>
        <w:top w:val="none" w:sz="0" w:space="0" w:color="auto"/>
        <w:left w:val="none" w:sz="0" w:space="0" w:color="auto"/>
        <w:bottom w:val="none" w:sz="0" w:space="0" w:color="auto"/>
        <w:right w:val="none" w:sz="0" w:space="0" w:color="auto"/>
      </w:divBdr>
    </w:div>
    <w:div w:id="431634672">
      <w:marLeft w:val="0"/>
      <w:marRight w:val="0"/>
      <w:marTop w:val="0"/>
      <w:marBottom w:val="0"/>
      <w:divBdr>
        <w:top w:val="none" w:sz="0" w:space="0" w:color="auto"/>
        <w:left w:val="none" w:sz="0" w:space="0" w:color="auto"/>
        <w:bottom w:val="none" w:sz="0" w:space="0" w:color="auto"/>
        <w:right w:val="none" w:sz="0" w:space="0" w:color="auto"/>
      </w:divBdr>
    </w:div>
    <w:div w:id="431634673">
      <w:marLeft w:val="0"/>
      <w:marRight w:val="0"/>
      <w:marTop w:val="0"/>
      <w:marBottom w:val="0"/>
      <w:divBdr>
        <w:top w:val="none" w:sz="0" w:space="0" w:color="auto"/>
        <w:left w:val="none" w:sz="0" w:space="0" w:color="auto"/>
        <w:bottom w:val="none" w:sz="0" w:space="0" w:color="auto"/>
        <w:right w:val="none" w:sz="0" w:space="0" w:color="auto"/>
      </w:divBdr>
    </w:div>
    <w:div w:id="431634674">
      <w:marLeft w:val="0"/>
      <w:marRight w:val="0"/>
      <w:marTop w:val="0"/>
      <w:marBottom w:val="0"/>
      <w:divBdr>
        <w:top w:val="none" w:sz="0" w:space="0" w:color="auto"/>
        <w:left w:val="none" w:sz="0" w:space="0" w:color="auto"/>
        <w:bottom w:val="none" w:sz="0" w:space="0" w:color="auto"/>
        <w:right w:val="none" w:sz="0" w:space="0" w:color="auto"/>
      </w:divBdr>
    </w:div>
    <w:div w:id="431634675">
      <w:marLeft w:val="0"/>
      <w:marRight w:val="0"/>
      <w:marTop w:val="0"/>
      <w:marBottom w:val="0"/>
      <w:divBdr>
        <w:top w:val="none" w:sz="0" w:space="0" w:color="auto"/>
        <w:left w:val="none" w:sz="0" w:space="0" w:color="auto"/>
        <w:bottom w:val="none" w:sz="0" w:space="0" w:color="auto"/>
        <w:right w:val="none" w:sz="0" w:space="0" w:color="auto"/>
      </w:divBdr>
    </w:div>
    <w:div w:id="431634676">
      <w:marLeft w:val="0"/>
      <w:marRight w:val="0"/>
      <w:marTop w:val="0"/>
      <w:marBottom w:val="0"/>
      <w:divBdr>
        <w:top w:val="none" w:sz="0" w:space="0" w:color="auto"/>
        <w:left w:val="none" w:sz="0" w:space="0" w:color="auto"/>
        <w:bottom w:val="none" w:sz="0" w:space="0" w:color="auto"/>
        <w:right w:val="none" w:sz="0" w:space="0" w:color="auto"/>
      </w:divBdr>
    </w:div>
    <w:div w:id="431634677">
      <w:marLeft w:val="0"/>
      <w:marRight w:val="0"/>
      <w:marTop w:val="0"/>
      <w:marBottom w:val="0"/>
      <w:divBdr>
        <w:top w:val="none" w:sz="0" w:space="0" w:color="auto"/>
        <w:left w:val="none" w:sz="0" w:space="0" w:color="auto"/>
        <w:bottom w:val="none" w:sz="0" w:space="0" w:color="auto"/>
        <w:right w:val="none" w:sz="0" w:space="0" w:color="auto"/>
      </w:divBdr>
    </w:div>
    <w:div w:id="431634678">
      <w:marLeft w:val="0"/>
      <w:marRight w:val="0"/>
      <w:marTop w:val="0"/>
      <w:marBottom w:val="0"/>
      <w:divBdr>
        <w:top w:val="none" w:sz="0" w:space="0" w:color="auto"/>
        <w:left w:val="none" w:sz="0" w:space="0" w:color="auto"/>
        <w:bottom w:val="none" w:sz="0" w:space="0" w:color="auto"/>
        <w:right w:val="none" w:sz="0" w:space="0" w:color="auto"/>
      </w:divBdr>
    </w:div>
    <w:div w:id="431634679">
      <w:marLeft w:val="0"/>
      <w:marRight w:val="0"/>
      <w:marTop w:val="0"/>
      <w:marBottom w:val="0"/>
      <w:divBdr>
        <w:top w:val="none" w:sz="0" w:space="0" w:color="auto"/>
        <w:left w:val="none" w:sz="0" w:space="0" w:color="auto"/>
        <w:bottom w:val="none" w:sz="0" w:space="0" w:color="auto"/>
        <w:right w:val="none" w:sz="0" w:space="0" w:color="auto"/>
      </w:divBdr>
    </w:div>
    <w:div w:id="501430609">
      <w:bodyDiv w:val="1"/>
      <w:marLeft w:val="0"/>
      <w:marRight w:val="0"/>
      <w:marTop w:val="0"/>
      <w:marBottom w:val="0"/>
      <w:divBdr>
        <w:top w:val="none" w:sz="0" w:space="0" w:color="auto"/>
        <w:left w:val="none" w:sz="0" w:space="0" w:color="auto"/>
        <w:bottom w:val="none" w:sz="0" w:space="0" w:color="auto"/>
        <w:right w:val="none" w:sz="0" w:space="0" w:color="auto"/>
      </w:divBdr>
    </w:div>
    <w:div w:id="846210830">
      <w:bodyDiv w:val="1"/>
      <w:marLeft w:val="0"/>
      <w:marRight w:val="0"/>
      <w:marTop w:val="0"/>
      <w:marBottom w:val="0"/>
      <w:divBdr>
        <w:top w:val="none" w:sz="0" w:space="0" w:color="auto"/>
        <w:left w:val="none" w:sz="0" w:space="0" w:color="auto"/>
        <w:bottom w:val="none" w:sz="0" w:space="0" w:color="auto"/>
        <w:right w:val="none" w:sz="0" w:space="0" w:color="auto"/>
      </w:divBdr>
    </w:div>
    <w:div w:id="1346129512">
      <w:bodyDiv w:val="1"/>
      <w:marLeft w:val="0"/>
      <w:marRight w:val="0"/>
      <w:marTop w:val="0"/>
      <w:marBottom w:val="0"/>
      <w:divBdr>
        <w:top w:val="none" w:sz="0" w:space="0" w:color="auto"/>
        <w:left w:val="none" w:sz="0" w:space="0" w:color="auto"/>
        <w:bottom w:val="none" w:sz="0" w:space="0" w:color="auto"/>
        <w:right w:val="none" w:sz="0" w:space="0" w:color="auto"/>
      </w:divBdr>
    </w:div>
    <w:div w:id="1404796847">
      <w:bodyDiv w:val="1"/>
      <w:marLeft w:val="0"/>
      <w:marRight w:val="0"/>
      <w:marTop w:val="0"/>
      <w:marBottom w:val="0"/>
      <w:divBdr>
        <w:top w:val="none" w:sz="0" w:space="0" w:color="auto"/>
        <w:left w:val="none" w:sz="0" w:space="0" w:color="auto"/>
        <w:bottom w:val="none" w:sz="0" w:space="0" w:color="auto"/>
        <w:right w:val="none" w:sz="0" w:space="0" w:color="auto"/>
      </w:divBdr>
    </w:div>
    <w:div w:id="1844391511">
      <w:bodyDiv w:val="1"/>
      <w:marLeft w:val="0"/>
      <w:marRight w:val="0"/>
      <w:marTop w:val="0"/>
      <w:marBottom w:val="0"/>
      <w:divBdr>
        <w:top w:val="none" w:sz="0" w:space="0" w:color="auto"/>
        <w:left w:val="none" w:sz="0" w:space="0" w:color="auto"/>
        <w:bottom w:val="none" w:sz="0" w:space="0" w:color="auto"/>
        <w:right w:val="none" w:sz="0" w:space="0" w:color="auto"/>
      </w:divBdr>
    </w:div>
    <w:div w:id="1886211706">
      <w:bodyDiv w:val="1"/>
      <w:marLeft w:val="0"/>
      <w:marRight w:val="0"/>
      <w:marTop w:val="0"/>
      <w:marBottom w:val="0"/>
      <w:divBdr>
        <w:top w:val="none" w:sz="0" w:space="0" w:color="auto"/>
        <w:left w:val="none" w:sz="0" w:space="0" w:color="auto"/>
        <w:bottom w:val="none" w:sz="0" w:space="0" w:color="auto"/>
        <w:right w:val="none" w:sz="0" w:space="0" w:color="auto"/>
      </w:divBdr>
    </w:div>
    <w:div w:id="213466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4F456-70EB-4EB4-905E-9A532948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12</Pages>
  <Words>3672</Words>
  <Characters>23129</Characters>
  <Application>Microsoft Office Word</Application>
  <DocSecurity>0</DocSecurity>
  <Lines>192</Lines>
  <Paragraphs>53</Paragraphs>
  <ScaleCrop>false</ScaleCrop>
  <HeadingPairs>
    <vt:vector size="2" baseType="variant">
      <vt:variant>
        <vt:lpstr>Название</vt:lpstr>
      </vt:variant>
      <vt:variant>
        <vt:i4>1</vt:i4>
      </vt:variant>
    </vt:vector>
  </HeadingPairs>
  <TitlesOfParts>
    <vt:vector size="1" baseType="lpstr">
      <vt:lpstr>Добрый день, уважаемый Булат Азатович, депутаты и приглашенные</vt:lpstr>
    </vt:vector>
  </TitlesOfParts>
  <Company/>
  <LinksUpToDate>false</LinksUpToDate>
  <CharactersWithSpaces>26748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Добрый день, уважаемый Булат Азатович, депутаты и приглашенные</dc:title>
  <dc:creator>Admin</dc:creator>
  <cp:lastModifiedBy>Человек</cp:lastModifiedBy>
  <cp:revision>10</cp:revision>
  <cp:lastPrinted>2025-03-13T07:12:00Z</cp:lastPrinted>
  <dcterms:created xsi:type="dcterms:W3CDTF">2025-03-18T11:31:00Z</dcterms:created>
  <dcterms:modified xsi:type="dcterms:W3CDTF">2025-03-19T13:44:00Z</dcterms:modified>
</cp:coreProperties>
</file>